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846"/>
        <w:gridCol w:w="418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8：壳体焊接线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适配我公司M2M3系列压缩机壳体焊接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b/>
          <w:bCs/>
          <w:spacing w:val="4"/>
          <w:lang w:val="en-US" w:eastAsia="zh-CN"/>
        </w:rPr>
        <w:t>：壳体焊接线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21B34C71"/>
    <w:rsid w:val="232177A4"/>
    <w:rsid w:val="23781EE3"/>
    <w:rsid w:val="23A5330E"/>
    <w:rsid w:val="24E7295E"/>
    <w:rsid w:val="2AC20FCC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4423B20"/>
    <w:rsid w:val="48065956"/>
    <w:rsid w:val="48A41D38"/>
    <w:rsid w:val="48C4124E"/>
    <w:rsid w:val="48E3218F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8F27857"/>
    <w:rsid w:val="69B82B72"/>
    <w:rsid w:val="6A3B3969"/>
    <w:rsid w:val="6AA128A2"/>
    <w:rsid w:val="6B4C2902"/>
    <w:rsid w:val="6CFB2E8B"/>
    <w:rsid w:val="72C4531C"/>
    <w:rsid w:val="72F65641"/>
    <w:rsid w:val="74CC28AE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1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2020-12-05T06:45:56Z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