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E265E" w:rsidRDefault="000E265E">
      <w:pPr>
        <w:rPr>
          <w:rFonts w:asciiTheme="minorEastAsia" w:hAnsiTheme="minorEastAsia"/>
          <w:szCs w:val="21"/>
        </w:rPr>
      </w:pPr>
    </w:p>
    <w:p w:rsidR="000E265E" w:rsidRDefault="00F902B3">
      <w:pPr>
        <w:jc w:val="center"/>
        <w:rPr>
          <w:rFonts w:asciiTheme="minorEastAsia" w:hAnsiTheme="minorEastAsia"/>
          <w:sz w:val="120"/>
          <w:szCs w:val="120"/>
        </w:rPr>
      </w:pPr>
      <w:r>
        <w:rPr>
          <w:rFonts w:asciiTheme="minorEastAsia" w:hAnsiTheme="minorEastAsia"/>
          <w:b/>
          <w:bCs/>
          <w:color w:val="000000"/>
          <w:sz w:val="120"/>
          <w:szCs w:val="120"/>
        </w:rPr>
        <w:t>招 标 文 件</w:t>
      </w:r>
    </w:p>
    <w:p w:rsidR="000E265E" w:rsidRDefault="000E265E">
      <w:pPr>
        <w:jc w:val="center"/>
        <w:rPr>
          <w:rFonts w:asciiTheme="minorEastAsia" w:hAnsiTheme="minorEastAsia"/>
          <w:sz w:val="72"/>
          <w:szCs w:val="72"/>
        </w:rPr>
      </w:pPr>
    </w:p>
    <w:p w:rsidR="000E265E" w:rsidRDefault="000E265E">
      <w:pPr>
        <w:ind w:firstLineChars="450" w:firstLine="1440"/>
        <w:rPr>
          <w:rFonts w:asciiTheme="minorEastAsia" w:hAnsiTheme="minorEastAsia"/>
          <w:color w:val="000000"/>
          <w:sz w:val="32"/>
          <w:szCs w:val="32"/>
        </w:rPr>
      </w:pPr>
    </w:p>
    <w:p w:rsidR="000E265E" w:rsidRDefault="000E265E">
      <w:pPr>
        <w:jc w:val="center"/>
        <w:rPr>
          <w:rFonts w:asciiTheme="minorEastAsia" w:hAnsiTheme="minorEastAsia"/>
          <w:color w:val="000000"/>
          <w:sz w:val="32"/>
          <w:szCs w:val="32"/>
        </w:rPr>
      </w:pPr>
    </w:p>
    <w:p w:rsidR="000E265E" w:rsidRDefault="000E265E">
      <w:pPr>
        <w:jc w:val="center"/>
        <w:rPr>
          <w:rFonts w:asciiTheme="minorEastAsia" w:hAnsiTheme="minorEastAsia"/>
          <w:color w:val="000000"/>
          <w:sz w:val="32"/>
          <w:szCs w:val="32"/>
        </w:rPr>
      </w:pPr>
    </w:p>
    <w:p w:rsidR="000E265E" w:rsidRDefault="00F902B3">
      <w:pPr>
        <w:jc w:val="center"/>
        <w:rPr>
          <w:rFonts w:asciiTheme="minorEastAsia" w:hAnsiTheme="minorEastAsia"/>
          <w:sz w:val="32"/>
          <w:szCs w:val="32"/>
        </w:rPr>
      </w:pPr>
      <w:r>
        <w:rPr>
          <w:rFonts w:asciiTheme="minorEastAsia" w:hAnsiTheme="minorEastAsia"/>
          <w:color w:val="000000"/>
          <w:sz w:val="32"/>
          <w:szCs w:val="32"/>
        </w:rPr>
        <w:t>项目名称：</w:t>
      </w:r>
      <w:r>
        <w:rPr>
          <w:rFonts w:asciiTheme="minorEastAsia" w:hAnsiTheme="minorEastAsia" w:hint="eastAsia"/>
          <w:color w:val="000000"/>
          <w:sz w:val="32"/>
          <w:szCs w:val="32"/>
        </w:rPr>
        <w:t>加西贝拉</w:t>
      </w:r>
      <w:r w:rsidR="005C6A3F">
        <w:rPr>
          <w:rFonts w:asciiTheme="minorEastAsia" w:hAnsiTheme="minorEastAsia" w:hint="eastAsia"/>
          <w:color w:val="000000"/>
          <w:sz w:val="32"/>
          <w:szCs w:val="32"/>
        </w:rPr>
        <w:t>智能</w:t>
      </w:r>
      <w:r>
        <w:rPr>
          <w:rFonts w:asciiTheme="minorEastAsia" w:hAnsiTheme="minorEastAsia" w:hint="eastAsia"/>
          <w:color w:val="000000"/>
          <w:sz w:val="32"/>
          <w:szCs w:val="32"/>
        </w:rPr>
        <w:t>数字化工厂</w:t>
      </w:r>
      <w:r w:rsidR="00AA2D6D">
        <w:rPr>
          <w:rFonts w:asciiTheme="minorEastAsia" w:hAnsiTheme="minorEastAsia" w:hint="eastAsia"/>
          <w:color w:val="000000"/>
          <w:sz w:val="32"/>
          <w:szCs w:val="32"/>
        </w:rPr>
        <w:t>集控大屏</w:t>
      </w:r>
    </w:p>
    <w:p w:rsidR="000E265E" w:rsidRDefault="000E265E">
      <w:pPr>
        <w:rPr>
          <w:rFonts w:asciiTheme="minorEastAsia" w:hAnsiTheme="minorEastAsia"/>
          <w:szCs w:val="21"/>
        </w:rPr>
      </w:pPr>
    </w:p>
    <w:p w:rsidR="000E265E" w:rsidRDefault="000E265E">
      <w:pPr>
        <w:jc w:val="center"/>
        <w:rPr>
          <w:rFonts w:asciiTheme="minorEastAsia" w:hAnsiTheme="minorEastAsia"/>
          <w:sz w:val="36"/>
          <w:szCs w:val="36"/>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Default="000E265E">
      <w:pPr>
        <w:spacing w:line="360" w:lineRule="auto"/>
        <w:jc w:val="center"/>
        <w:rPr>
          <w:rFonts w:asciiTheme="minorEastAsia" w:hAnsiTheme="minorEastAsia"/>
          <w:sz w:val="32"/>
          <w:szCs w:val="32"/>
        </w:rPr>
      </w:pPr>
    </w:p>
    <w:p w:rsidR="000E265E" w:rsidRPr="00977393" w:rsidRDefault="000E265E">
      <w:pPr>
        <w:spacing w:line="360" w:lineRule="auto"/>
        <w:jc w:val="center"/>
        <w:rPr>
          <w:rFonts w:asciiTheme="minorEastAsia" w:hAnsiTheme="minorEastAsia"/>
          <w:color w:val="000000"/>
          <w:sz w:val="32"/>
          <w:szCs w:val="32"/>
        </w:rPr>
      </w:pPr>
    </w:p>
    <w:p w:rsidR="000E265E" w:rsidRDefault="00F902B3">
      <w:pPr>
        <w:spacing w:line="360" w:lineRule="auto"/>
        <w:jc w:val="center"/>
        <w:rPr>
          <w:rFonts w:asciiTheme="minorEastAsia" w:hAnsiTheme="minorEastAsia"/>
          <w:sz w:val="32"/>
          <w:szCs w:val="32"/>
        </w:rPr>
      </w:pPr>
      <w:r>
        <w:rPr>
          <w:rFonts w:asciiTheme="minorEastAsia" w:hAnsiTheme="minorEastAsia"/>
          <w:color w:val="000000"/>
          <w:sz w:val="32"/>
          <w:szCs w:val="32"/>
        </w:rPr>
        <w:t xml:space="preserve">中国 · </w:t>
      </w:r>
      <w:r>
        <w:rPr>
          <w:rFonts w:asciiTheme="minorEastAsia" w:hAnsiTheme="minorEastAsia" w:hint="eastAsia"/>
          <w:color w:val="000000"/>
          <w:sz w:val="32"/>
          <w:szCs w:val="32"/>
        </w:rPr>
        <w:t>浙江</w:t>
      </w:r>
      <w:r>
        <w:rPr>
          <w:rFonts w:asciiTheme="minorEastAsia" w:hAnsiTheme="minorEastAsia"/>
          <w:color w:val="000000"/>
          <w:sz w:val="32"/>
          <w:szCs w:val="32"/>
        </w:rPr>
        <w:t>（</w:t>
      </w:r>
      <w:r>
        <w:rPr>
          <w:rFonts w:asciiTheme="minorEastAsia" w:hAnsiTheme="minorEastAsia" w:hint="eastAsia"/>
          <w:color w:val="000000"/>
          <w:sz w:val="32"/>
          <w:szCs w:val="32"/>
        </w:rPr>
        <w:t>嘉兴</w:t>
      </w:r>
      <w:r>
        <w:rPr>
          <w:rFonts w:asciiTheme="minorEastAsia" w:hAnsiTheme="minorEastAsia"/>
          <w:color w:val="000000"/>
          <w:sz w:val="32"/>
          <w:szCs w:val="32"/>
        </w:rPr>
        <w:t>）</w:t>
      </w:r>
    </w:p>
    <w:p w:rsidR="000E265E" w:rsidRDefault="00F902B3">
      <w:pPr>
        <w:spacing w:line="360" w:lineRule="auto"/>
        <w:jc w:val="center"/>
        <w:rPr>
          <w:rFonts w:asciiTheme="minorEastAsia" w:hAnsiTheme="minorEastAsia"/>
          <w:color w:val="000000"/>
          <w:sz w:val="32"/>
          <w:szCs w:val="32"/>
        </w:rPr>
      </w:pPr>
      <w:r>
        <w:rPr>
          <w:rFonts w:asciiTheme="minorEastAsia" w:hAnsiTheme="minorEastAsia" w:hint="eastAsia"/>
          <w:color w:val="000000"/>
          <w:sz w:val="32"/>
          <w:szCs w:val="32"/>
        </w:rPr>
        <w:t>加西贝拉压缩机有限公司</w:t>
      </w:r>
    </w:p>
    <w:p w:rsidR="000E265E" w:rsidRDefault="00F902B3">
      <w:pPr>
        <w:spacing w:line="360" w:lineRule="auto"/>
        <w:jc w:val="center"/>
        <w:rPr>
          <w:rFonts w:asciiTheme="minorEastAsia" w:hAnsiTheme="minorEastAsia"/>
          <w:sz w:val="22"/>
        </w:rPr>
      </w:pPr>
      <w:r>
        <w:rPr>
          <w:rFonts w:asciiTheme="minorEastAsia" w:hAnsiTheme="minorEastAsia"/>
          <w:color w:val="000000"/>
          <w:sz w:val="32"/>
          <w:szCs w:val="32"/>
        </w:rPr>
        <w:t>202</w:t>
      </w:r>
      <w:r w:rsidR="00AA2D6D">
        <w:rPr>
          <w:rFonts w:asciiTheme="minorEastAsia" w:hAnsiTheme="minorEastAsia" w:hint="eastAsia"/>
          <w:color w:val="000000"/>
          <w:sz w:val="32"/>
          <w:szCs w:val="32"/>
        </w:rPr>
        <w:t>1</w:t>
      </w:r>
      <w:r>
        <w:rPr>
          <w:rFonts w:asciiTheme="minorEastAsia" w:hAnsiTheme="minorEastAsia"/>
          <w:color w:val="000000"/>
          <w:sz w:val="32"/>
          <w:szCs w:val="32"/>
        </w:rPr>
        <w:t xml:space="preserve">年 </w:t>
      </w:r>
      <w:r w:rsidR="00AA2D6D">
        <w:rPr>
          <w:rFonts w:asciiTheme="minorEastAsia" w:hAnsiTheme="minorEastAsia" w:hint="eastAsia"/>
          <w:color w:val="000000"/>
          <w:sz w:val="32"/>
          <w:szCs w:val="32"/>
        </w:rPr>
        <w:t>2</w:t>
      </w:r>
      <w:r>
        <w:rPr>
          <w:rFonts w:asciiTheme="minorEastAsia" w:hAnsiTheme="minorEastAsia"/>
          <w:color w:val="000000"/>
          <w:sz w:val="32"/>
          <w:szCs w:val="32"/>
        </w:rPr>
        <w:t>月</w:t>
      </w:r>
      <w:r>
        <w:rPr>
          <w:rFonts w:asciiTheme="minorEastAsia" w:hAnsiTheme="minorEastAsia" w:hint="eastAsia"/>
          <w:color w:val="000000"/>
          <w:sz w:val="32"/>
          <w:szCs w:val="32"/>
        </w:rPr>
        <w:t xml:space="preserve"> </w:t>
      </w:r>
      <w:r w:rsidR="00AA2D6D">
        <w:rPr>
          <w:rFonts w:asciiTheme="minorEastAsia" w:hAnsiTheme="minorEastAsia" w:hint="eastAsia"/>
          <w:color w:val="000000"/>
          <w:sz w:val="32"/>
          <w:szCs w:val="32"/>
        </w:rPr>
        <w:t>4</w:t>
      </w:r>
      <w:r>
        <w:rPr>
          <w:rFonts w:asciiTheme="minorEastAsia" w:hAnsiTheme="minorEastAsia"/>
          <w:color w:val="000000"/>
          <w:sz w:val="32"/>
          <w:szCs w:val="32"/>
        </w:rPr>
        <w:t>日</w:t>
      </w:r>
    </w:p>
    <w:p w:rsidR="000E265E" w:rsidRDefault="00F902B3">
      <w:pPr>
        <w:pStyle w:val="1"/>
        <w:spacing w:line="600" w:lineRule="auto"/>
        <w:jc w:val="center"/>
        <w:rPr>
          <w:rFonts w:asciiTheme="minorEastAsia" w:hAnsiTheme="minorEastAsia"/>
        </w:rPr>
      </w:pPr>
      <w:r>
        <w:rPr>
          <w:rFonts w:asciiTheme="minorEastAsia" w:hAnsiTheme="minorEastAsia"/>
          <w:color w:val="000000"/>
        </w:rPr>
        <w:lastRenderedPageBreak/>
        <w:t>第一章  投标邀请</w:t>
      </w:r>
    </w:p>
    <w:p w:rsidR="000E265E" w:rsidRDefault="00F902B3">
      <w:pPr>
        <w:spacing w:line="360" w:lineRule="auto"/>
        <w:ind w:firstLine="420"/>
        <w:rPr>
          <w:rFonts w:asciiTheme="minorEastAsia" w:hAnsiTheme="minorEastAsia"/>
          <w:color w:val="000000"/>
          <w:sz w:val="24"/>
          <w:szCs w:val="24"/>
        </w:rPr>
      </w:pPr>
      <w:r>
        <w:rPr>
          <w:rFonts w:asciiTheme="minorEastAsia" w:hAnsiTheme="minorEastAsia"/>
          <w:color w:val="000000"/>
          <w:sz w:val="24"/>
          <w:szCs w:val="24"/>
        </w:rPr>
        <w:t xml:space="preserve">  </w:t>
      </w:r>
      <w:r>
        <w:rPr>
          <w:rFonts w:asciiTheme="minorEastAsia" w:hAnsiTheme="minorEastAsia" w:hint="eastAsia"/>
          <w:color w:val="000000"/>
          <w:sz w:val="24"/>
          <w:szCs w:val="24"/>
        </w:rPr>
        <w:t>根据加西贝拉压缩机有限公司数字化工厂建设业务需要，</w:t>
      </w:r>
      <w:proofErr w:type="gramStart"/>
      <w:r>
        <w:rPr>
          <w:rFonts w:asciiTheme="minorEastAsia" w:hAnsiTheme="minorEastAsia" w:hint="eastAsia"/>
          <w:color w:val="000000"/>
          <w:sz w:val="24"/>
          <w:szCs w:val="24"/>
        </w:rPr>
        <w:t>兹邀请</w:t>
      </w:r>
      <w:proofErr w:type="gramEnd"/>
      <w:r>
        <w:rPr>
          <w:rFonts w:asciiTheme="minorEastAsia" w:hAnsiTheme="minorEastAsia" w:hint="eastAsia"/>
          <w:color w:val="000000"/>
          <w:sz w:val="24"/>
          <w:szCs w:val="24"/>
        </w:rPr>
        <w:t>符合本次招标要求的企业或公司参加本项目投标。具体事项如下：</w:t>
      </w:r>
    </w:p>
    <w:p w:rsidR="000E265E" w:rsidRDefault="00F902B3">
      <w:pPr>
        <w:spacing w:line="360" w:lineRule="auto"/>
        <w:ind w:firstLineChars="196" w:firstLine="551"/>
        <w:rPr>
          <w:rFonts w:asciiTheme="minorEastAsia" w:hAnsiTheme="minorEastAsia"/>
          <w:sz w:val="28"/>
          <w:szCs w:val="28"/>
        </w:rPr>
      </w:pPr>
      <w:r>
        <w:rPr>
          <w:rFonts w:asciiTheme="minorEastAsia" w:hAnsiTheme="minorEastAsia"/>
          <w:b/>
          <w:bCs/>
          <w:color w:val="000000"/>
          <w:sz w:val="28"/>
          <w:szCs w:val="28"/>
        </w:rPr>
        <w:t>一、招标项目内容</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sz w:val="24"/>
          <w:szCs w:val="24"/>
        </w:rPr>
        <w:t>招标</w:t>
      </w:r>
      <w:r>
        <w:rPr>
          <w:rFonts w:asciiTheme="minorEastAsia" w:hAnsiTheme="minorEastAsia" w:hint="eastAsia"/>
          <w:color w:val="000000"/>
          <w:sz w:val="24"/>
          <w:szCs w:val="24"/>
        </w:rPr>
        <w:t>项目</w:t>
      </w:r>
      <w:r>
        <w:rPr>
          <w:rFonts w:asciiTheme="minorEastAsia" w:hAnsiTheme="minorEastAsia"/>
          <w:sz w:val="24"/>
          <w:szCs w:val="24"/>
        </w:rPr>
        <w:t>：《</w:t>
      </w:r>
      <w:r w:rsidR="005C6A3F">
        <w:rPr>
          <w:rFonts w:asciiTheme="minorEastAsia" w:hAnsiTheme="minorEastAsia" w:hint="eastAsia"/>
          <w:sz w:val="24"/>
          <w:szCs w:val="24"/>
        </w:rPr>
        <w:t>加西贝拉智能数字化工厂</w:t>
      </w:r>
      <w:r w:rsidR="00AA2D6D">
        <w:rPr>
          <w:rFonts w:asciiTheme="minorEastAsia" w:hAnsiTheme="minorEastAsia" w:hint="eastAsia"/>
          <w:sz w:val="24"/>
          <w:szCs w:val="24"/>
        </w:rPr>
        <w:t>集控大屏</w:t>
      </w:r>
      <w:r>
        <w:rPr>
          <w:rFonts w:asciiTheme="minorEastAsia" w:hAnsiTheme="minorEastAsia"/>
          <w:sz w:val="24"/>
          <w:szCs w:val="24"/>
        </w:rPr>
        <w:t>》</w:t>
      </w:r>
    </w:p>
    <w:p w:rsidR="000E265E" w:rsidRDefault="00F902B3">
      <w:pPr>
        <w:spacing w:line="360" w:lineRule="auto"/>
        <w:ind w:firstLine="480"/>
        <w:rPr>
          <w:rFonts w:asciiTheme="minorEastAsia" w:hAnsiTheme="minorEastAsia"/>
          <w:color w:val="000000"/>
          <w:sz w:val="24"/>
          <w:szCs w:val="24"/>
        </w:rPr>
      </w:pPr>
      <w:r>
        <w:rPr>
          <w:rFonts w:asciiTheme="minorEastAsia" w:hAnsiTheme="minorEastAsia" w:hint="eastAsia"/>
          <w:color w:val="000000"/>
          <w:sz w:val="24"/>
          <w:szCs w:val="24"/>
        </w:rPr>
        <w:t>2、招标方式：邀标</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3、招标项目简介：</w:t>
      </w:r>
      <w:r>
        <w:rPr>
          <w:rFonts w:asciiTheme="minorEastAsia" w:hAnsiTheme="minorEastAsia"/>
          <w:sz w:val="24"/>
          <w:szCs w:val="24"/>
        </w:rPr>
        <w:t xml:space="preserve"> </w:t>
      </w:r>
      <w:r w:rsidR="00AA2D6D">
        <w:rPr>
          <w:rFonts w:asciiTheme="minorEastAsia" w:hAnsiTheme="minorEastAsia" w:hint="eastAsia"/>
          <w:sz w:val="24"/>
          <w:szCs w:val="24"/>
        </w:rPr>
        <w:t>集控大屏，数量2块，包括设备及配套零部件、安装</w:t>
      </w:r>
      <w:r w:rsidR="00FD3427">
        <w:rPr>
          <w:rFonts w:asciiTheme="minorEastAsia" w:hAnsiTheme="minorEastAsia" w:hint="eastAsia"/>
          <w:sz w:val="24"/>
          <w:szCs w:val="24"/>
        </w:rPr>
        <w:t>，详见下表：</w:t>
      </w:r>
    </w:p>
    <w:tbl>
      <w:tblPr>
        <w:tblW w:w="8415" w:type="dxa"/>
        <w:jc w:val="center"/>
        <w:tblInd w:w="72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50"/>
        <w:gridCol w:w="2746"/>
        <w:gridCol w:w="940"/>
        <w:gridCol w:w="850"/>
        <w:gridCol w:w="3029"/>
      </w:tblGrid>
      <w:tr w:rsidR="00FD3427" w:rsidRPr="00CC1F0D" w:rsidTr="00FD3427">
        <w:trPr>
          <w:jc w:val="center"/>
        </w:trPr>
        <w:tc>
          <w:tcPr>
            <w:tcW w:w="850" w:type="dxa"/>
            <w:shd w:val="clear" w:color="auto" w:fill="FFFFFF" w:themeFill="background1"/>
            <w:vAlign w:val="center"/>
          </w:tcPr>
          <w:p w:rsidR="00FD3427" w:rsidRPr="00CC1F0D" w:rsidRDefault="00FD3427" w:rsidP="00BF4A2C">
            <w:pPr>
              <w:snapToGrid w:val="0"/>
              <w:spacing w:before="60"/>
              <w:jc w:val="center"/>
              <w:rPr>
                <w:rFonts w:asciiTheme="minorEastAsia" w:hAnsiTheme="minorEastAsia"/>
                <w:bCs/>
                <w:color w:val="000000" w:themeColor="text1"/>
                <w:sz w:val="24"/>
              </w:rPr>
            </w:pPr>
            <w:r w:rsidRPr="00CC1F0D">
              <w:rPr>
                <w:rFonts w:asciiTheme="minorEastAsia" w:hAnsiTheme="minorEastAsia" w:hint="eastAsia"/>
                <w:bCs/>
                <w:color w:val="000000" w:themeColor="text1"/>
                <w:sz w:val="24"/>
              </w:rPr>
              <w:t>序号</w:t>
            </w:r>
          </w:p>
        </w:tc>
        <w:tc>
          <w:tcPr>
            <w:tcW w:w="2746" w:type="dxa"/>
            <w:shd w:val="clear" w:color="auto" w:fill="FFFFFF" w:themeFill="background1"/>
            <w:vAlign w:val="center"/>
          </w:tcPr>
          <w:p w:rsidR="00FD3427" w:rsidRPr="00CC1F0D" w:rsidRDefault="00FD3427" w:rsidP="00BF4A2C">
            <w:pPr>
              <w:snapToGrid w:val="0"/>
              <w:spacing w:before="60"/>
              <w:jc w:val="center"/>
              <w:rPr>
                <w:rFonts w:asciiTheme="minorEastAsia" w:hAnsiTheme="minorEastAsia"/>
                <w:bCs/>
                <w:color w:val="000000" w:themeColor="text1"/>
                <w:sz w:val="24"/>
              </w:rPr>
            </w:pPr>
            <w:r w:rsidRPr="00CC1F0D">
              <w:rPr>
                <w:rFonts w:asciiTheme="minorEastAsia" w:hAnsiTheme="minorEastAsia" w:hint="eastAsia"/>
                <w:bCs/>
                <w:color w:val="000000" w:themeColor="text1"/>
                <w:sz w:val="24"/>
              </w:rPr>
              <w:t>内容</w:t>
            </w:r>
          </w:p>
        </w:tc>
        <w:tc>
          <w:tcPr>
            <w:tcW w:w="940" w:type="dxa"/>
            <w:shd w:val="clear" w:color="auto" w:fill="FFFFFF" w:themeFill="background1"/>
            <w:vAlign w:val="center"/>
          </w:tcPr>
          <w:p w:rsidR="00FD3427" w:rsidRPr="00CC1F0D" w:rsidRDefault="00FD3427" w:rsidP="00BF4A2C">
            <w:pPr>
              <w:snapToGrid w:val="0"/>
              <w:spacing w:before="60"/>
              <w:jc w:val="center"/>
              <w:rPr>
                <w:rFonts w:asciiTheme="minorEastAsia" w:hAnsiTheme="minorEastAsia"/>
                <w:bCs/>
                <w:color w:val="000000" w:themeColor="text1"/>
                <w:sz w:val="24"/>
              </w:rPr>
            </w:pPr>
            <w:r w:rsidRPr="00CC1F0D">
              <w:rPr>
                <w:rFonts w:asciiTheme="minorEastAsia" w:hAnsiTheme="minorEastAsia" w:hint="eastAsia"/>
                <w:bCs/>
                <w:color w:val="000000" w:themeColor="text1"/>
                <w:sz w:val="24"/>
              </w:rPr>
              <w:t>乙方</w:t>
            </w:r>
          </w:p>
        </w:tc>
        <w:tc>
          <w:tcPr>
            <w:tcW w:w="850" w:type="dxa"/>
            <w:shd w:val="clear" w:color="auto" w:fill="FFFFFF" w:themeFill="background1"/>
            <w:vAlign w:val="center"/>
          </w:tcPr>
          <w:p w:rsidR="00FD3427" w:rsidRPr="00CC1F0D" w:rsidRDefault="00FD3427" w:rsidP="00BF4A2C">
            <w:pPr>
              <w:snapToGrid w:val="0"/>
              <w:spacing w:before="60"/>
              <w:jc w:val="center"/>
              <w:rPr>
                <w:rFonts w:asciiTheme="minorEastAsia" w:hAnsiTheme="minorEastAsia"/>
                <w:bCs/>
                <w:color w:val="000000" w:themeColor="text1"/>
                <w:sz w:val="24"/>
              </w:rPr>
            </w:pPr>
            <w:r w:rsidRPr="00CC1F0D">
              <w:rPr>
                <w:rFonts w:asciiTheme="minorEastAsia" w:hAnsiTheme="minorEastAsia" w:hint="eastAsia"/>
                <w:bCs/>
                <w:color w:val="000000" w:themeColor="text1"/>
                <w:sz w:val="24"/>
              </w:rPr>
              <w:t>甲方</w:t>
            </w:r>
          </w:p>
        </w:tc>
        <w:tc>
          <w:tcPr>
            <w:tcW w:w="3029" w:type="dxa"/>
            <w:shd w:val="clear" w:color="auto" w:fill="FFFFFF" w:themeFill="background1"/>
            <w:vAlign w:val="center"/>
          </w:tcPr>
          <w:p w:rsidR="00FD3427" w:rsidRPr="00CC1F0D" w:rsidRDefault="00FD3427" w:rsidP="00BF4A2C">
            <w:pPr>
              <w:snapToGrid w:val="0"/>
              <w:spacing w:before="60"/>
              <w:jc w:val="center"/>
              <w:rPr>
                <w:rFonts w:asciiTheme="minorEastAsia" w:hAnsiTheme="minorEastAsia"/>
                <w:bCs/>
                <w:color w:val="000000" w:themeColor="text1"/>
                <w:sz w:val="24"/>
              </w:rPr>
            </w:pPr>
            <w:r w:rsidRPr="00CC1F0D">
              <w:rPr>
                <w:rFonts w:asciiTheme="minorEastAsia" w:hAnsiTheme="minorEastAsia" w:hint="eastAsia"/>
                <w:bCs/>
                <w:color w:val="000000" w:themeColor="text1"/>
                <w:sz w:val="24"/>
              </w:rPr>
              <w:t>备</w:t>
            </w:r>
            <w:r w:rsidRPr="00CC1F0D">
              <w:rPr>
                <w:rFonts w:asciiTheme="minorEastAsia" w:hAnsiTheme="minorEastAsia"/>
                <w:bCs/>
                <w:color w:val="000000" w:themeColor="text1"/>
                <w:sz w:val="24"/>
              </w:rPr>
              <w:t xml:space="preserve">   </w:t>
            </w:r>
            <w:r w:rsidRPr="00CC1F0D">
              <w:rPr>
                <w:rFonts w:asciiTheme="minorEastAsia" w:hAnsiTheme="minorEastAsia" w:hint="eastAsia"/>
                <w:bCs/>
                <w:color w:val="000000" w:themeColor="text1"/>
                <w:sz w:val="24"/>
              </w:rPr>
              <w:t>注</w:t>
            </w: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color w:val="000000" w:themeColor="text1"/>
                <w:sz w:val="24"/>
              </w:rPr>
              <w:t>1</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方案及图纸设计</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color w:val="000000" w:themeColor="text1"/>
                <w:sz w:val="24"/>
              </w:rPr>
              <w:t>2</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方案及图纸审查</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color w:val="000000" w:themeColor="text1"/>
                <w:sz w:val="24"/>
              </w:rPr>
              <w:t>3</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设备加工制作</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color w:val="000000" w:themeColor="text1"/>
                <w:sz w:val="24"/>
              </w:rPr>
              <w:t>4</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输出捆包</w:t>
            </w:r>
            <w:r w:rsidRPr="00CC1F0D">
              <w:rPr>
                <w:rFonts w:asciiTheme="minorEastAsia" w:hAnsiTheme="minorEastAsia"/>
                <w:color w:val="000000" w:themeColor="text1"/>
                <w:sz w:val="24"/>
              </w:rPr>
              <w:t>(</w:t>
            </w:r>
            <w:r w:rsidRPr="00CC1F0D">
              <w:rPr>
                <w:rFonts w:asciiTheme="minorEastAsia" w:hAnsiTheme="minorEastAsia" w:hint="eastAsia"/>
                <w:color w:val="000000" w:themeColor="text1"/>
                <w:sz w:val="24"/>
              </w:rPr>
              <w:t>透明、封箱</w:t>
            </w:r>
            <w:r w:rsidRPr="00CC1F0D">
              <w:rPr>
                <w:rFonts w:asciiTheme="minorEastAsia" w:hAnsiTheme="minorEastAsia"/>
                <w:color w:val="000000" w:themeColor="text1"/>
                <w:sz w:val="24"/>
              </w:rPr>
              <w:t>)</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color w:val="000000" w:themeColor="text1"/>
                <w:sz w:val="24"/>
              </w:rPr>
              <w:t>5</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包装运输</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color w:val="000000" w:themeColor="text1"/>
                <w:sz w:val="24"/>
              </w:rPr>
              <w:t>6</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吊装</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color w:val="000000" w:themeColor="text1"/>
                <w:sz w:val="24"/>
              </w:rPr>
              <w:t>7</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安装工程</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color w:val="000000" w:themeColor="text1"/>
                <w:sz w:val="24"/>
              </w:rPr>
              <w:t>8</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安装监督</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9</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二次配电</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r w:rsidRPr="00CC1F0D">
              <w:rPr>
                <w:rFonts w:asciiTheme="minorEastAsia" w:hAnsiTheme="minorEastAsia"/>
                <w:color w:val="000000" w:themeColor="text1"/>
                <w:szCs w:val="21"/>
              </w:rPr>
              <w:t>甲方配电柜</w:t>
            </w:r>
            <w:r w:rsidRPr="00CC1F0D">
              <w:rPr>
                <w:rFonts w:asciiTheme="minorEastAsia" w:hAnsiTheme="minorEastAsia" w:hint="eastAsia"/>
                <w:color w:val="000000" w:themeColor="text1"/>
                <w:szCs w:val="21"/>
              </w:rPr>
              <w:t>在</w:t>
            </w:r>
            <w:r w:rsidRPr="00CC1F0D">
              <w:rPr>
                <w:rFonts w:asciiTheme="minorEastAsia" w:hAnsiTheme="minorEastAsia"/>
                <w:color w:val="000000" w:themeColor="text1"/>
                <w:szCs w:val="21"/>
              </w:rPr>
              <w:t>工程</w:t>
            </w:r>
            <w:r w:rsidRPr="00CC1F0D">
              <w:rPr>
                <w:rFonts w:asciiTheme="minorEastAsia" w:hAnsiTheme="minorEastAsia" w:hint="eastAsia"/>
                <w:color w:val="000000" w:themeColor="text1"/>
                <w:szCs w:val="21"/>
              </w:rPr>
              <w:t>近</w:t>
            </w:r>
            <w:r w:rsidRPr="00CC1F0D">
              <w:rPr>
                <w:rFonts w:asciiTheme="minorEastAsia" w:hAnsiTheme="minorEastAsia"/>
                <w:color w:val="000000" w:themeColor="text1"/>
                <w:szCs w:val="21"/>
              </w:rPr>
              <w:t>处</w:t>
            </w:r>
            <w:r w:rsidRPr="00CC1F0D">
              <w:rPr>
                <w:rFonts w:asciiTheme="minorEastAsia" w:hAnsiTheme="minorEastAsia" w:hint="eastAsia"/>
                <w:color w:val="000000" w:themeColor="text1"/>
                <w:szCs w:val="21"/>
              </w:rPr>
              <w:t>，</w:t>
            </w:r>
            <w:r w:rsidRPr="00CC1F0D">
              <w:rPr>
                <w:rFonts w:asciiTheme="minorEastAsia" w:hAnsiTheme="minorEastAsia"/>
                <w:color w:val="000000" w:themeColor="text1"/>
                <w:szCs w:val="21"/>
              </w:rPr>
              <w:t>乙方负责</w:t>
            </w:r>
            <w:r w:rsidRPr="00CC1F0D">
              <w:rPr>
                <w:rFonts w:asciiTheme="minorEastAsia" w:hAnsiTheme="minorEastAsia" w:hint="eastAsia"/>
                <w:color w:val="000000" w:themeColor="text1"/>
                <w:szCs w:val="21"/>
              </w:rPr>
              <w:t>从配电</w:t>
            </w:r>
            <w:r w:rsidRPr="00CC1F0D">
              <w:rPr>
                <w:rFonts w:asciiTheme="minorEastAsia" w:hAnsiTheme="minorEastAsia"/>
                <w:color w:val="000000" w:themeColor="text1"/>
                <w:szCs w:val="21"/>
              </w:rPr>
              <w:t>柜至设备的二次配电</w:t>
            </w: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10</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电路信号配合装线工程</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11</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设备测试</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r w:rsidR="00FD3427" w:rsidRPr="00CC1F0D" w:rsidTr="00FD3427">
        <w:trPr>
          <w:jc w:val="center"/>
        </w:trPr>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12</w:t>
            </w:r>
          </w:p>
        </w:tc>
        <w:tc>
          <w:tcPr>
            <w:tcW w:w="2746"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设备验收</w:t>
            </w:r>
          </w:p>
        </w:tc>
        <w:tc>
          <w:tcPr>
            <w:tcW w:w="94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850" w:type="dxa"/>
            <w:vAlign w:val="center"/>
          </w:tcPr>
          <w:p w:rsidR="00FD3427" w:rsidRPr="00CC1F0D" w:rsidRDefault="00FD3427" w:rsidP="00BF4A2C">
            <w:pPr>
              <w:snapToGrid w:val="0"/>
              <w:spacing w:before="60"/>
              <w:jc w:val="center"/>
              <w:rPr>
                <w:rFonts w:asciiTheme="minorEastAsia" w:hAnsiTheme="minorEastAsia"/>
                <w:color w:val="000000" w:themeColor="text1"/>
                <w:sz w:val="24"/>
              </w:rPr>
            </w:pPr>
            <w:r w:rsidRPr="00CC1F0D">
              <w:rPr>
                <w:rFonts w:asciiTheme="minorEastAsia" w:hAnsiTheme="minorEastAsia" w:hint="eastAsia"/>
                <w:color w:val="000000" w:themeColor="text1"/>
                <w:sz w:val="24"/>
              </w:rPr>
              <w:t>●</w:t>
            </w:r>
          </w:p>
        </w:tc>
        <w:tc>
          <w:tcPr>
            <w:tcW w:w="3029" w:type="dxa"/>
            <w:vAlign w:val="center"/>
          </w:tcPr>
          <w:p w:rsidR="00FD3427" w:rsidRPr="00CC1F0D" w:rsidRDefault="00FD3427" w:rsidP="00BF4A2C">
            <w:pPr>
              <w:snapToGrid w:val="0"/>
              <w:spacing w:before="60"/>
              <w:jc w:val="center"/>
              <w:rPr>
                <w:rFonts w:asciiTheme="minorEastAsia" w:hAnsiTheme="minorEastAsia"/>
                <w:color w:val="000000" w:themeColor="text1"/>
                <w:szCs w:val="21"/>
              </w:rPr>
            </w:pPr>
          </w:p>
        </w:tc>
      </w:tr>
    </w:tbl>
    <w:p w:rsidR="000E265E" w:rsidRDefault="00F902B3">
      <w:pPr>
        <w:spacing w:line="360" w:lineRule="auto"/>
        <w:ind w:firstLine="480"/>
        <w:rPr>
          <w:rFonts w:asciiTheme="minorEastAsia" w:hAnsiTheme="minorEastAsia"/>
          <w:color w:val="000000"/>
          <w:sz w:val="24"/>
          <w:szCs w:val="24"/>
        </w:rPr>
      </w:pPr>
      <w:r>
        <w:rPr>
          <w:rFonts w:asciiTheme="minorEastAsia" w:hAnsiTheme="minorEastAsia" w:hint="eastAsia"/>
          <w:color w:val="000000"/>
          <w:sz w:val="24"/>
          <w:szCs w:val="24"/>
        </w:rPr>
        <w:t>项目具体功能需求详见</w:t>
      </w:r>
      <w:r w:rsidR="00041D6B">
        <w:rPr>
          <w:rFonts w:asciiTheme="minorEastAsia" w:hAnsiTheme="minorEastAsia" w:hint="eastAsia"/>
          <w:color w:val="000000"/>
          <w:sz w:val="24"/>
          <w:szCs w:val="24"/>
        </w:rPr>
        <w:t xml:space="preserve"> </w:t>
      </w:r>
      <w:r>
        <w:rPr>
          <w:rFonts w:asciiTheme="minorEastAsia" w:hAnsiTheme="minorEastAsia" w:hint="eastAsia"/>
          <w:color w:val="000000"/>
          <w:sz w:val="24"/>
          <w:szCs w:val="24"/>
        </w:rPr>
        <w:t>《技术协议》。</w:t>
      </w:r>
    </w:p>
    <w:p w:rsidR="000E265E" w:rsidRDefault="000E265E">
      <w:pPr>
        <w:rPr>
          <w:rFonts w:asciiTheme="minorEastAsia" w:hAnsiTheme="minorEastAsia"/>
          <w:sz w:val="24"/>
          <w:szCs w:val="24"/>
        </w:rPr>
      </w:pPr>
    </w:p>
    <w:p w:rsidR="000E265E" w:rsidRDefault="00F902B3">
      <w:pPr>
        <w:widowControl/>
        <w:jc w:val="left"/>
        <w:rPr>
          <w:rFonts w:asciiTheme="minorEastAsia" w:hAnsiTheme="minorEastAsia"/>
          <w:color w:val="000000" w:themeColor="text1"/>
          <w:sz w:val="24"/>
          <w:szCs w:val="24"/>
        </w:rPr>
      </w:pPr>
      <w:r>
        <w:rPr>
          <w:rFonts w:asciiTheme="minorEastAsia" w:hAnsiTheme="minorEastAsia"/>
          <w:color w:val="000000" w:themeColor="text1"/>
          <w:sz w:val="24"/>
          <w:szCs w:val="24"/>
        </w:rPr>
        <w:br w:type="page"/>
      </w:r>
    </w:p>
    <w:p w:rsidR="000E265E" w:rsidRDefault="00F902B3">
      <w:pPr>
        <w:pStyle w:val="1"/>
        <w:spacing w:line="240" w:lineRule="atLeast"/>
        <w:jc w:val="center"/>
        <w:rPr>
          <w:rFonts w:asciiTheme="minorEastAsia" w:hAnsiTheme="minorEastAsia"/>
        </w:rPr>
      </w:pPr>
      <w:r>
        <w:rPr>
          <w:rFonts w:asciiTheme="minorEastAsia" w:hAnsiTheme="minorEastAsia"/>
          <w:color w:val="000000"/>
        </w:rPr>
        <w:lastRenderedPageBreak/>
        <w:t>第二章  投标人须知</w:t>
      </w:r>
    </w:p>
    <w:p w:rsidR="000E265E" w:rsidRDefault="00F902B3">
      <w:pPr>
        <w:pStyle w:val="2"/>
        <w:spacing w:line="400" w:lineRule="exact"/>
        <w:jc w:val="left"/>
        <w:rPr>
          <w:rFonts w:asciiTheme="minorEastAsia" w:eastAsiaTheme="minorEastAsia" w:hAnsiTheme="minorEastAsia" w:cs="Microsoft JhengHei"/>
          <w:kern w:val="0"/>
          <w:sz w:val="20"/>
          <w:szCs w:val="20"/>
        </w:rPr>
      </w:pPr>
      <w:r>
        <w:rPr>
          <w:rFonts w:asciiTheme="minorEastAsia" w:eastAsiaTheme="minorEastAsia" w:hAnsiTheme="minorEastAsia" w:hint="eastAsia"/>
        </w:rPr>
        <w:t>一</w:t>
      </w:r>
      <w:r>
        <w:rPr>
          <w:rFonts w:asciiTheme="minorEastAsia" w:eastAsiaTheme="minorEastAsia" w:hAnsiTheme="minorEastAsia"/>
        </w:rPr>
        <w:t>、投标</w:t>
      </w:r>
      <w:r>
        <w:rPr>
          <w:rFonts w:asciiTheme="minorEastAsia" w:eastAsiaTheme="minorEastAsia" w:hAnsiTheme="minorEastAsia" w:hint="eastAsia"/>
        </w:rPr>
        <w:t>人须知前表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087"/>
        <w:gridCol w:w="2425"/>
        <w:gridCol w:w="6235"/>
      </w:tblGrid>
      <w:tr w:rsidR="000E265E" w:rsidTr="00AA2D6D">
        <w:trPr>
          <w:trHeight w:val="646"/>
          <w:jc w:val="center"/>
        </w:trPr>
        <w:tc>
          <w:tcPr>
            <w:tcW w:w="1087" w:type="dxa"/>
            <w:vAlign w:val="center"/>
          </w:tcPr>
          <w:p w:rsidR="000E265E" w:rsidRDefault="00F902B3">
            <w:pPr>
              <w:jc w:val="center"/>
              <w:rPr>
                <w:rFonts w:asciiTheme="minorEastAsia" w:hAnsiTheme="minorEastAsia"/>
                <w:b/>
                <w:bCs/>
                <w:sz w:val="24"/>
                <w:szCs w:val="24"/>
              </w:rPr>
            </w:pPr>
            <w:r>
              <w:rPr>
                <w:rFonts w:asciiTheme="minorEastAsia" w:hAnsiTheme="minorEastAsia" w:hint="eastAsia"/>
                <w:b/>
                <w:bCs/>
                <w:sz w:val="24"/>
                <w:szCs w:val="24"/>
              </w:rPr>
              <w:t>条款号</w:t>
            </w:r>
          </w:p>
        </w:tc>
        <w:tc>
          <w:tcPr>
            <w:tcW w:w="2425" w:type="dxa"/>
            <w:vAlign w:val="center"/>
          </w:tcPr>
          <w:p w:rsidR="000E265E" w:rsidRDefault="00F902B3">
            <w:pPr>
              <w:jc w:val="center"/>
              <w:rPr>
                <w:rFonts w:asciiTheme="minorEastAsia" w:hAnsiTheme="minorEastAsia"/>
                <w:b/>
                <w:bCs/>
                <w:sz w:val="24"/>
                <w:szCs w:val="24"/>
              </w:rPr>
            </w:pPr>
            <w:r>
              <w:rPr>
                <w:rFonts w:asciiTheme="minorEastAsia" w:hAnsiTheme="minorEastAsia" w:hint="eastAsia"/>
                <w:b/>
                <w:bCs/>
                <w:sz w:val="24"/>
                <w:szCs w:val="24"/>
              </w:rPr>
              <w:t>条款名称</w:t>
            </w:r>
          </w:p>
        </w:tc>
        <w:tc>
          <w:tcPr>
            <w:tcW w:w="6235" w:type="dxa"/>
            <w:vAlign w:val="center"/>
          </w:tcPr>
          <w:p w:rsidR="000E265E" w:rsidRDefault="00F902B3">
            <w:pPr>
              <w:jc w:val="center"/>
              <w:rPr>
                <w:rFonts w:asciiTheme="minorEastAsia" w:hAnsiTheme="minorEastAsia"/>
                <w:b/>
                <w:bCs/>
                <w:sz w:val="24"/>
                <w:szCs w:val="24"/>
              </w:rPr>
            </w:pPr>
            <w:r>
              <w:rPr>
                <w:rFonts w:asciiTheme="minorEastAsia" w:hAnsiTheme="minorEastAsia" w:hint="eastAsia"/>
                <w:b/>
                <w:bCs/>
                <w:sz w:val="24"/>
                <w:szCs w:val="24"/>
              </w:rPr>
              <w:t>编列内容</w:t>
            </w:r>
          </w:p>
        </w:tc>
      </w:tr>
      <w:tr w:rsidR="000E265E" w:rsidTr="00AA2D6D">
        <w:trPr>
          <w:trHeight w:val="139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1</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招标人</w:t>
            </w:r>
          </w:p>
        </w:tc>
        <w:tc>
          <w:tcPr>
            <w:tcW w:w="6235" w:type="dxa"/>
            <w:vAlign w:val="center"/>
          </w:tcPr>
          <w:p w:rsidR="000E265E" w:rsidRPr="00F40380" w:rsidRDefault="00F902B3">
            <w:pPr>
              <w:jc w:val="left"/>
              <w:rPr>
                <w:rFonts w:asciiTheme="minorEastAsia" w:hAnsiTheme="minorEastAsia"/>
                <w:sz w:val="24"/>
                <w:szCs w:val="24"/>
              </w:rPr>
            </w:pPr>
            <w:r w:rsidRPr="00F40380">
              <w:rPr>
                <w:rFonts w:asciiTheme="minorEastAsia" w:hAnsiTheme="minorEastAsia" w:hint="eastAsia"/>
                <w:sz w:val="24"/>
                <w:szCs w:val="24"/>
              </w:rPr>
              <w:t>名称：</w:t>
            </w:r>
            <w:r w:rsidR="00F40380">
              <w:rPr>
                <w:rFonts w:asciiTheme="minorEastAsia" w:hAnsiTheme="minorEastAsia" w:hint="eastAsia"/>
                <w:sz w:val="24"/>
                <w:szCs w:val="24"/>
              </w:rPr>
              <w:t>加西贝拉压缩机有限公司</w:t>
            </w:r>
          </w:p>
          <w:p w:rsidR="000E265E" w:rsidRPr="00F40380" w:rsidRDefault="00F902B3">
            <w:pPr>
              <w:jc w:val="left"/>
              <w:rPr>
                <w:rFonts w:asciiTheme="minorEastAsia" w:hAnsiTheme="minorEastAsia"/>
                <w:sz w:val="24"/>
                <w:szCs w:val="24"/>
              </w:rPr>
            </w:pPr>
            <w:r w:rsidRPr="00F40380">
              <w:rPr>
                <w:rFonts w:asciiTheme="minorEastAsia" w:hAnsiTheme="minorEastAsia" w:hint="eastAsia"/>
                <w:sz w:val="24"/>
                <w:szCs w:val="24"/>
              </w:rPr>
              <w:t>地址：</w:t>
            </w:r>
            <w:r w:rsidR="00F40380">
              <w:rPr>
                <w:rFonts w:asciiTheme="minorEastAsia" w:hAnsiTheme="minorEastAsia" w:hint="eastAsia"/>
                <w:sz w:val="24"/>
                <w:szCs w:val="24"/>
              </w:rPr>
              <w:t>浙江省嘉兴市南湖区亚中路588号</w:t>
            </w:r>
          </w:p>
          <w:p w:rsidR="000E265E" w:rsidRPr="00F40380" w:rsidRDefault="00F902B3">
            <w:pPr>
              <w:jc w:val="left"/>
              <w:rPr>
                <w:rFonts w:asciiTheme="minorEastAsia" w:hAnsiTheme="minorEastAsia"/>
                <w:sz w:val="24"/>
                <w:szCs w:val="24"/>
              </w:rPr>
            </w:pPr>
            <w:r w:rsidRPr="00F40380">
              <w:rPr>
                <w:rFonts w:asciiTheme="minorEastAsia" w:hAnsiTheme="minorEastAsia" w:hint="eastAsia"/>
                <w:sz w:val="24"/>
                <w:szCs w:val="24"/>
              </w:rPr>
              <w:t>联系人：</w:t>
            </w:r>
            <w:r w:rsidR="00F40380">
              <w:rPr>
                <w:rFonts w:asciiTheme="minorEastAsia" w:hAnsiTheme="minorEastAsia" w:hint="eastAsia"/>
                <w:sz w:val="24"/>
                <w:szCs w:val="24"/>
              </w:rPr>
              <w:t>郑爱武</w:t>
            </w:r>
          </w:p>
          <w:p w:rsidR="000E265E" w:rsidRDefault="00F902B3">
            <w:pPr>
              <w:jc w:val="left"/>
              <w:rPr>
                <w:rFonts w:asciiTheme="minorEastAsia" w:hAnsiTheme="minorEastAsia"/>
                <w:sz w:val="24"/>
                <w:szCs w:val="24"/>
              </w:rPr>
            </w:pPr>
            <w:r w:rsidRPr="00F40380">
              <w:rPr>
                <w:rFonts w:asciiTheme="minorEastAsia" w:hAnsiTheme="minorEastAsia" w:hint="eastAsia"/>
                <w:sz w:val="24"/>
                <w:szCs w:val="24"/>
              </w:rPr>
              <w:t>电话：</w:t>
            </w:r>
            <w:r w:rsidR="00F40380">
              <w:rPr>
                <w:rFonts w:asciiTheme="minorEastAsia" w:hAnsiTheme="minorEastAsia" w:hint="eastAsia"/>
                <w:sz w:val="24"/>
                <w:szCs w:val="24"/>
              </w:rPr>
              <w:t>0573-82586781</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项目名称</w:t>
            </w:r>
          </w:p>
        </w:tc>
        <w:tc>
          <w:tcPr>
            <w:tcW w:w="6235" w:type="dxa"/>
            <w:vAlign w:val="center"/>
          </w:tcPr>
          <w:p w:rsidR="000E265E" w:rsidRDefault="005C6A3F">
            <w:pPr>
              <w:rPr>
                <w:rFonts w:asciiTheme="minorEastAsia" w:hAnsiTheme="minorEastAsia"/>
                <w:sz w:val="24"/>
                <w:szCs w:val="24"/>
              </w:rPr>
            </w:pPr>
            <w:r>
              <w:rPr>
                <w:rFonts w:asciiTheme="minorEastAsia" w:hAnsiTheme="minorEastAsia" w:hint="eastAsia"/>
                <w:sz w:val="24"/>
                <w:szCs w:val="24"/>
              </w:rPr>
              <w:t>加西贝拉智能数字化工厂建设</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3</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工期</w:t>
            </w:r>
          </w:p>
        </w:tc>
        <w:tc>
          <w:tcPr>
            <w:tcW w:w="6235" w:type="dxa"/>
            <w:vAlign w:val="center"/>
          </w:tcPr>
          <w:p w:rsidR="000E265E" w:rsidRDefault="00AA2D6D" w:rsidP="00B565C7">
            <w:pPr>
              <w:rPr>
                <w:rFonts w:asciiTheme="minorEastAsia" w:hAnsiTheme="minorEastAsia"/>
                <w:sz w:val="24"/>
                <w:szCs w:val="24"/>
              </w:rPr>
            </w:pPr>
            <w:r>
              <w:rPr>
                <w:rFonts w:asciiTheme="minorEastAsia" w:hAnsiTheme="minorEastAsia" w:hint="eastAsia"/>
                <w:sz w:val="24"/>
                <w:szCs w:val="24"/>
              </w:rPr>
              <w:t>202</w:t>
            </w:r>
            <w:r w:rsidR="00B565C7">
              <w:rPr>
                <w:rFonts w:asciiTheme="minorEastAsia" w:hAnsiTheme="minorEastAsia" w:hint="eastAsia"/>
                <w:sz w:val="24"/>
                <w:szCs w:val="24"/>
              </w:rPr>
              <w:t>1</w:t>
            </w:r>
            <w:r>
              <w:rPr>
                <w:rFonts w:asciiTheme="minorEastAsia" w:hAnsiTheme="minorEastAsia" w:hint="eastAsia"/>
                <w:sz w:val="24"/>
                <w:szCs w:val="24"/>
              </w:rPr>
              <w:t>年3月10日前完成安装</w:t>
            </w:r>
            <w:r w:rsidR="00B565C7">
              <w:rPr>
                <w:rFonts w:asciiTheme="minorEastAsia" w:hAnsiTheme="minorEastAsia" w:hint="eastAsia"/>
                <w:sz w:val="24"/>
                <w:szCs w:val="24"/>
              </w:rPr>
              <w:t>调试并</w:t>
            </w:r>
            <w:r>
              <w:rPr>
                <w:rFonts w:asciiTheme="minorEastAsia" w:hAnsiTheme="minorEastAsia" w:hint="eastAsia"/>
                <w:sz w:val="24"/>
                <w:szCs w:val="24"/>
              </w:rPr>
              <w:t>具备播放条件</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4</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交货地点</w:t>
            </w:r>
          </w:p>
        </w:tc>
        <w:tc>
          <w:tcPr>
            <w:tcW w:w="6235" w:type="dxa"/>
            <w:vAlign w:val="center"/>
          </w:tcPr>
          <w:p w:rsidR="000E265E" w:rsidRDefault="00F40380">
            <w:pPr>
              <w:jc w:val="left"/>
              <w:rPr>
                <w:rFonts w:asciiTheme="minorEastAsia" w:hAnsiTheme="minorEastAsia"/>
                <w:sz w:val="24"/>
                <w:szCs w:val="24"/>
              </w:rPr>
            </w:pPr>
            <w:r>
              <w:rPr>
                <w:rFonts w:asciiTheme="minorEastAsia" w:hAnsiTheme="minorEastAsia" w:hint="eastAsia"/>
                <w:sz w:val="24"/>
                <w:szCs w:val="24"/>
              </w:rPr>
              <w:t>浙江省嘉兴市南湖区亚中路588号</w:t>
            </w:r>
            <w:r w:rsidR="00AA2D6D">
              <w:rPr>
                <w:rFonts w:asciiTheme="minorEastAsia" w:hAnsiTheme="minorEastAsia" w:hint="eastAsia"/>
                <w:sz w:val="24"/>
                <w:szCs w:val="24"/>
              </w:rPr>
              <w:t>/新风路18888号</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5</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技术性能指标</w:t>
            </w:r>
          </w:p>
        </w:tc>
        <w:tc>
          <w:tcPr>
            <w:tcW w:w="6235" w:type="dxa"/>
            <w:vAlign w:val="center"/>
          </w:tcPr>
          <w:p w:rsidR="000E265E" w:rsidRDefault="00F902B3" w:rsidP="00AA2D6D">
            <w:pPr>
              <w:jc w:val="left"/>
              <w:rPr>
                <w:rFonts w:asciiTheme="minorEastAsia" w:hAnsiTheme="minorEastAsia"/>
                <w:sz w:val="24"/>
                <w:szCs w:val="24"/>
              </w:rPr>
            </w:pPr>
            <w:r>
              <w:rPr>
                <w:rFonts w:asciiTheme="minorEastAsia" w:hAnsiTheme="minorEastAsia" w:hint="eastAsia"/>
                <w:sz w:val="24"/>
                <w:szCs w:val="24"/>
              </w:rPr>
              <w:t>按技术</w:t>
            </w:r>
            <w:r w:rsidR="00AA2D6D">
              <w:rPr>
                <w:rFonts w:asciiTheme="minorEastAsia" w:hAnsiTheme="minorEastAsia" w:hint="eastAsia"/>
                <w:sz w:val="24"/>
                <w:szCs w:val="24"/>
              </w:rPr>
              <w:t>要求</w:t>
            </w:r>
            <w:r>
              <w:rPr>
                <w:rFonts w:asciiTheme="minorEastAsia" w:hAnsiTheme="minorEastAsia" w:hint="eastAsia"/>
                <w:sz w:val="24"/>
                <w:szCs w:val="24"/>
              </w:rPr>
              <w:t>执行</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6</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标书发放范围</w:t>
            </w:r>
          </w:p>
        </w:tc>
        <w:tc>
          <w:tcPr>
            <w:tcW w:w="6235" w:type="dxa"/>
            <w:vAlign w:val="center"/>
          </w:tcPr>
          <w:p w:rsidR="000E265E" w:rsidRDefault="0071650F">
            <w:pPr>
              <w:jc w:val="left"/>
              <w:rPr>
                <w:rFonts w:asciiTheme="minorEastAsia" w:hAnsiTheme="minorEastAsia"/>
                <w:sz w:val="24"/>
                <w:szCs w:val="24"/>
              </w:rPr>
            </w:pPr>
            <w:r>
              <w:rPr>
                <w:rFonts w:asciiTheme="minorEastAsia" w:hAnsiTheme="minorEastAsia" w:hint="eastAsia"/>
                <w:sz w:val="24"/>
                <w:szCs w:val="24"/>
              </w:rPr>
              <w:t>由招标人确定</w:t>
            </w:r>
          </w:p>
        </w:tc>
      </w:tr>
      <w:tr w:rsidR="000E265E" w:rsidTr="00AA2D6D">
        <w:trPr>
          <w:trHeight w:val="332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7</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投标人资质条件、能力、信誉</w:t>
            </w:r>
          </w:p>
        </w:tc>
        <w:tc>
          <w:tcPr>
            <w:tcW w:w="6235" w:type="dxa"/>
            <w:vAlign w:val="center"/>
          </w:tcPr>
          <w:p w:rsidR="000E265E" w:rsidRDefault="00F902B3">
            <w:pPr>
              <w:spacing w:line="276" w:lineRule="auto"/>
              <w:rPr>
                <w:rFonts w:asciiTheme="minorEastAsia" w:hAnsiTheme="minorEastAsia" w:cs="Microsoft JhengHei"/>
                <w:kern w:val="0"/>
                <w:sz w:val="24"/>
                <w:szCs w:val="24"/>
              </w:rPr>
            </w:pPr>
            <w:r>
              <w:rPr>
                <w:rFonts w:asciiTheme="minorEastAsia" w:hAnsiTheme="minorEastAsia" w:cs="Microsoft JhengHei" w:hint="eastAsia"/>
                <w:kern w:val="0"/>
                <w:sz w:val="24"/>
                <w:szCs w:val="24"/>
              </w:rPr>
              <w:t>资质</w:t>
            </w:r>
            <w:r>
              <w:rPr>
                <w:rFonts w:asciiTheme="minorEastAsia" w:hAnsiTheme="minorEastAsia" w:cs="Microsoft JhengHei"/>
                <w:kern w:val="0"/>
                <w:sz w:val="24"/>
                <w:szCs w:val="24"/>
              </w:rPr>
              <w:t>要求：</w:t>
            </w:r>
          </w:p>
          <w:p w:rsidR="000E265E" w:rsidRDefault="00F902B3">
            <w:pPr>
              <w:spacing w:line="276" w:lineRule="auto"/>
              <w:rPr>
                <w:rFonts w:asciiTheme="minorEastAsia" w:hAnsiTheme="minorEastAsia" w:cs="Microsoft JhengHei"/>
                <w:kern w:val="0"/>
                <w:sz w:val="24"/>
                <w:szCs w:val="24"/>
              </w:rPr>
            </w:pPr>
            <w:r>
              <w:rPr>
                <w:rFonts w:asciiTheme="minorEastAsia" w:hAnsiTheme="minorEastAsia" w:cs="Microsoft JhengHei"/>
                <w:kern w:val="0"/>
                <w:sz w:val="24"/>
                <w:szCs w:val="24"/>
              </w:rPr>
              <w:t>(1)</w:t>
            </w:r>
            <w:r>
              <w:rPr>
                <w:rFonts w:asciiTheme="minorEastAsia" w:hAnsiTheme="minorEastAsia" w:cs="Microsoft JhengHei" w:hint="eastAsia"/>
                <w:kern w:val="0"/>
                <w:sz w:val="24"/>
                <w:szCs w:val="24"/>
              </w:rPr>
              <w:t>具有独立承担民事责任的能力；  </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w:t>
            </w:r>
            <w:r w:rsidR="00AA2D6D">
              <w:rPr>
                <w:rFonts w:asciiTheme="minorEastAsia" w:hAnsiTheme="minorEastAsia" w:cs="Microsoft JhengHei" w:hint="eastAsia"/>
                <w:kern w:val="0"/>
                <w:sz w:val="24"/>
                <w:szCs w:val="24"/>
              </w:rPr>
              <w:t>2</w:t>
            </w:r>
            <w:r>
              <w:rPr>
                <w:rFonts w:asciiTheme="minorEastAsia" w:hAnsiTheme="minorEastAsia" w:cs="Microsoft JhengHei"/>
                <w:kern w:val="0"/>
                <w:sz w:val="24"/>
                <w:szCs w:val="24"/>
              </w:rPr>
              <w:t>)</w:t>
            </w:r>
            <w:r>
              <w:rPr>
                <w:rFonts w:asciiTheme="minorEastAsia" w:hAnsiTheme="minorEastAsia" w:hint="eastAsia"/>
                <w:sz w:val="24"/>
                <w:szCs w:val="24"/>
              </w:rPr>
              <w:t>具有履行合同所必须的设备和专业技术能力；</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w:t>
            </w:r>
            <w:r w:rsidR="00AA2D6D">
              <w:rPr>
                <w:rFonts w:asciiTheme="minorEastAsia" w:hAnsiTheme="minorEastAsia" w:cs="Microsoft JhengHei" w:hint="eastAsia"/>
                <w:kern w:val="0"/>
                <w:sz w:val="24"/>
                <w:szCs w:val="24"/>
              </w:rPr>
              <w:t>3</w:t>
            </w:r>
            <w:r>
              <w:rPr>
                <w:rFonts w:asciiTheme="minorEastAsia" w:hAnsiTheme="minorEastAsia" w:cs="Microsoft JhengHei"/>
                <w:kern w:val="0"/>
                <w:sz w:val="24"/>
                <w:szCs w:val="24"/>
              </w:rPr>
              <w:t>)</w:t>
            </w:r>
            <w:r>
              <w:rPr>
                <w:rFonts w:asciiTheme="minorEastAsia" w:hAnsiTheme="minorEastAsia" w:hint="eastAsia"/>
                <w:sz w:val="24"/>
                <w:szCs w:val="24"/>
              </w:rPr>
              <w:t>具有依法缴纳税收和社会保障资金的良好记录；</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w:t>
            </w:r>
            <w:r w:rsidR="00AA2D6D">
              <w:rPr>
                <w:rFonts w:asciiTheme="minorEastAsia" w:hAnsiTheme="minorEastAsia" w:cs="Microsoft JhengHei" w:hint="eastAsia"/>
                <w:kern w:val="0"/>
                <w:sz w:val="24"/>
                <w:szCs w:val="24"/>
              </w:rPr>
              <w:t>4</w:t>
            </w:r>
            <w:r>
              <w:rPr>
                <w:rFonts w:asciiTheme="minorEastAsia" w:hAnsiTheme="minorEastAsia" w:cs="Microsoft JhengHei"/>
                <w:kern w:val="0"/>
                <w:sz w:val="24"/>
                <w:szCs w:val="24"/>
              </w:rPr>
              <w:t>)</w:t>
            </w:r>
            <w:r>
              <w:rPr>
                <w:rFonts w:asciiTheme="minorEastAsia" w:hAnsiTheme="minorEastAsia" w:hint="eastAsia"/>
                <w:sz w:val="24"/>
                <w:szCs w:val="24"/>
              </w:rPr>
              <w:t>参加本次采购活动前三年内，在经营活动中没有重大违法违规记录；</w:t>
            </w:r>
          </w:p>
          <w:p w:rsidR="000E265E" w:rsidRDefault="00F902B3">
            <w:pPr>
              <w:spacing w:line="276" w:lineRule="auto"/>
              <w:rPr>
                <w:rFonts w:asciiTheme="minorEastAsia" w:hAnsiTheme="minorEastAsia"/>
                <w:sz w:val="24"/>
                <w:szCs w:val="24"/>
              </w:rPr>
            </w:pPr>
            <w:r>
              <w:rPr>
                <w:rFonts w:asciiTheme="minorEastAsia" w:hAnsiTheme="minorEastAsia" w:cs="Microsoft JhengHei"/>
                <w:kern w:val="0"/>
                <w:sz w:val="24"/>
                <w:szCs w:val="24"/>
              </w:rPr>
              <w:t>(</w:t>
            </w:r>
            <w:r w:rsidR="00AA2D6D">
              <w:rPr>
                <w:rFonts w:asciiTheme="minorEastAsia" w:hAnsiTheme="minorEastAsia" w:cs="Microsoft JhengHei" w:hint="eastAsia"/>
                <w:kern w:val="0"/>
                <w:sz w:val="24"/>
                <w:szCs w:val="24"/>
              </w:rPr>
              <w:t>5</w:t>
            </w:r>
            <w:r>
              <w:rPr>
                <w:rFonts w:asciiTheme="minorEastAsia" w:hAnsiTheme="minorEastAsia" w:cs="Microsoft JhengHei"/>
                <w:kern w:val="0"/>
                <w:sz w:val="24"/>
                <w:szCs w:val="24"/>
              </w:rPr>
              <w:t>)</w:t>
            </w:r>
            <w:r>
              <w:rPr>
                <w:rFonts w:asciiTheme="minorEastAsia" w:hAnsiTheme="minorEastAsia" w:hint="eastAsia"/>
                <w:sz w:val="24"/>
                <w:szCs w:val="24"/>
              </w:rPr>
              <w:t>法律、行政法规规定的其他条件；</w:t>
            </w:r>
          </w:p>
          <w:p w:rsidR="000E265E" w:rsidRDefault="00F902B3" w:rsidP="00AA2D6D">
            <w:pPr>
              <w:spacing w:line="276" w:lineRule="auto"/>
              <w:rPr>
                <w:rFonts w:asciiTheme="minorEastAsia" w:hAnsiTheme="minorEastAsia"/>
                <w:sz w:val="24"/>
                <w:szCs w:val="24"/>
              </w:rPr>
            </w:pPr>
            <w:r>
              <w:rPr>
                <w:rFonts w:asciiTheme="minorEastAsia" w:hAnsiTheme="minorEastAsia" w:hint="eastAsia"/>
                <w:sz w:val="24"/>
                <w:szCs w:val="24"/>
              </w:rPr>
              <w:t>投标人</w:t>
            </w:r>
            <w:r>
              <w:rPr>
                <w:rFonts w:asciiTheme="minorEastAsia" w:hAnsiTheme="minorEastAsia"/>
                <w:sz w:val="24"/>
                <w:szCs w:val="24"/>
              </w:rPr>
              <w:t>业绩：</w:t>
            </w:r>
            <w:r>
              <w:rPr>
                <w:rFonts w:asciiTheme="minorEastAsia" w:hAnsiTheme="minorEastAsia" w:hint="eastAsia"/>
                <w:sz w:val="24"/>
                <w:szCs w:val="24"/>
              </w:rPr>
              <w:t>投标人近年来（</w:t>
            </w:r>
            <w:r>
              <w:rPr>
                <w:rFonts w:asciiTheme="minorEastAsia" w:hAnsiTheme="minorEastAsia"/>
                <w:sz w:val="24"/>
                <w:szCs w:val="24"/>
              </w:rPr>
              <w:t>20</w:t>
            </w:r>
            <w:r w:rsidR="00AA2D6D">
              <w:rPr>
                <w:rFonts w:asciiTheme="minorEastAsia" w:hAnsiTheme="minorEastAsia" w:hint="eastAsia"/>
                <w:sz w:val="24"/>
                <w:szCs w:val="24"/>
              </w:rPr>
              <w:t>20</w:t>
            </w:r>
            <w:r>
              <w:rPr>
                <w:rFonts w:asciiTheme="minorEastAsia" w:hAnsiTheme="minorEastAsia"/>
                <w:sz w:val="24"/>
                <w:szCs w:val="24"/>
              </w:rPr>
              <w:t>年至今）</w:t>
            </w:r>
            <w:r>
              <w:rPr>
                <w:rFonts w:asciiTheme="minorEastAsia" w:hAnsiTheme="minorEastAsia" w:hint="eastAsia"/>
                <w:sz w:val="24"/>
                <w:szCs w:val="24"/>
              </w:rPr>
              <w:t>（尽量列举3个或3个以上类似项目业绩。）</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8</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是否接受联合体投标</w:t>
            </w:r>
          </w:p>
        </w:tc>
        <w:tc>
          <w:tcPr>
            <w:tcW w:w="6235" w:type="dxa"/>
            <w:vAlign w:val="center"/>
          </w:tcPr>
          <w:p w:rsidR="000E265E" w:rsidRDefault="00AA2D6D">
            <w:pPr>
              <w:rPr>
                <w:rFonts w:asciiTheme="minorEastAsia" w:hAnsiTheme="minorEastAsia"/>
                <w:sz w:val="24"/>
                <w:szCs w:val="24"/>
              </w:rPr>
            </w:pPr>
            <w:r>
              <w:rPr>
                <w:rFonts w:asciiTheme="minorEastAsia" w:hAnsiTheme="minorEastAsia" w:hint="eastAsia"/>
                <w:sz w:val="24"/>
                <w:szCs w:val="24"/>
              </w:rPr>
              <w:t>否</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9</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投标人不得存在的其他情形</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（1）近半年内在所有招投标和合同履行过程中被监督部门行政处罚的，本次招标不接受其投标。</w:t>
            </w:r>
          </w:p>
          <w:p w:rsidR="000E265E" w:rsidRDefault="00F902B3">
            <w:pPr>
              <w:jc w:val="left"/>
              <w:rPr>
                <w:rFonts w:asciiTheme="minorEastAsia" w:hAnsiTheme="minorEastAsia"/>
                <w:sz w:val="24"/>
                <w:szCs w:val="24"/>
              </w:rPr>
            </w:pPr>
            <w:r>
              <w:rPr>
                <w:rFonts w:asciiTheme="minorEastAsia" w:hAnsiTheme="minorEastAsia" w:hint="eastAsia"/>
                <w:sz w:val="24"/>
                <w:szCs w:val="24"/>
              </w:rPr>
              <w:t>（2）近</w:t>
            </w:r>
            <w:r>
              <w:rPr>
                <w:rFonts w:asciiTheme="minorEastAsia" w:hAnsiTheme="minorEastAsia"/>
                <w:sz w:val="24"/>
                <w:szCs w:val="24"/>
              </w:rPr>
              <w:t>3</w:t>
            </w:r>
            <w:r>
              <w:rPr>
                <w:rFonts w:asciiTheme="minorEastAsia" w:hAnsiTheme="minorEastAsia" w:hint="eastAsia"/>
                <w:sz w:val="24"/>
                <w:szCs w:val="24"/>
              </w:rPr>
              <w:t>年内在招投标和合同履行过程中有腐败行为并被司法机关认定为犯罪的，本次招标不接受其投标。</w:t>
            </w:r>
          </w:p>
          <w:p w:rsidR="000E265E" w:rsidRDefault="00F902B3">
            <w:pPr>
              <w:jc w:val="left"/>
              <w:rPr>
                <w:rFonts w:asciiTheme="minorEastAsia" w:hAnsiTheme="minorEastAsia"/>
                <w:sz w:val="24"/>
                <w:szCs w:val="24"/>
              </w:rPr>
            </w:pPr>
            <w:r>
              <w:rPr>
                <w:rFonts w:asciiTheme="minorEastAsia" w:hAnsiTheme="minorEastAsia" w:hint="eastAsia"/>
                <w:sz w:val="24"/>
                <w:szCs w:val="24"/>
              </w:rPr>
              <w:t>（3）近</w:t>
            </w:r>
            <w:r>
              <w:rPr>
                <w:rFonts w:asciiTheme="minorEastAsia" w:hAnsiTheme="minorEastAsia"/>
                <w:sz w:val="24"/>
                <w:szCs w:val="24"/>
              </w:rPr>
              <w:t>3</w:t>
            </w:r>
            <w:r>
              <w:rPr>
                <w:rFonts w:asciiTheme="minorEastAsia" w:hAnsiTheme="minorEastAsia" w:hint="eastAsia"/>
                <w:sz w:val="24"/>
                <w:szCs w:val="24"/>
              </w:rPr>
              <w:t>年内，在招标人（包括与本项目招标人有股权或隶属关系的采购人）的既往项目合同履行过程中，被监督部门或司法机关人认定投标人不履行合同的，本次招标不接受其投标。</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10</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投标预备会</w:t>
            </w:r>
          </w:p>
        </w:tc>
        <w:tc>
          <w:tcPr>
            <w:tcW w:w="6235" w:type="dxa"/>
            <w:vAlign w:val="center"/>
          </w:tcPr>
          <w:p w:rsidR="000E265E" w:rsidRDefault="00F902B3">
            <w:pPr>
              <w:rPr>
                <w:rFonts w:asciiTheme="minorEastAsia" w:hAnsiTheme="minorEastAsia"/>
                <w:sz w:val="24"/>
                <w:szCs w:val="24"/>
              </w:rPr>
            </w:pPr>
            <w:r w:rsidRPr="00F40380">
              <w:rPr>
                <w:rFonts w:asciiTheme="minorEastAsia" w:hAnsiTheme="minorEastAsia" w:hint="eastAsia"/>
                <w:sz w:val="24"/>
                <w:szCs w:val="24"/>
              </w:rPr>
              <w:t>不召开</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11</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分包</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不允许</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lastRenderedPageBreak/>
              <w:t>12</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投标有效期</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投标截止时间起90</w:t>
            </w:r>
            <w:proofErr w:type="gramStart"/>
            <w:r>
              <w:rPr>
                <w:rFonts w:asciiTheme="minorEastAsia" w:hAnsiTheme="minorEastAsia" w:hint="eastAsia"/>
                <w:sz w:val="24"/>
                <w:szCs w:val="24"/>
              </w:rPr>
              <w:t>日历天</w:t>
            </w:r>
            <w:proofErr w:type="gramEnd"/>
          </w:p>
        </w:tc>
      </w:tr>
      <w:tr w:rsidR="000E265E" w:rsidTr="00AA2D6D">
        <w:trPr>
          <w:trHeight w:val="3246"/>
          <w:jc w:val="center"/>
        </w:trPr>
        <w:tc>
          <w:tcPr>
            <w:tcW w:w="1087" w:type="dxa"/>
            <w:vAlign w:val="center"/>
          </w:tcPr>
          <w:p w:rsidR="000E265E" w:rsidRPr="00A47629" w:rsidRDefault="00F902B3">
            <w:pPr>
              <w:jc w:val="center"/>
              <w:rPr>
                <w:rFonts w:asciiTheme="minorEastAsia" w:hAnsiTheme="minorEastAsia"/>
                <w:sz w:val="24"/>
                <w:szCs w:val="24"/>
              </w:rPr>
            </w:pPr>
            <w:r w:rsidRPr="00A47629">
              <w:rPr>
                <w:rFonts w:asciiTheme="minorEastAsia" w:hAnsiTheme="minorEastAsia" w:hint="eastAsia"/>
                <w:sz w:val="24"/>
                <w:szCs w:val="24"/>
              </w:rPr>
              <w:t>13</w:t>
            </w:r>
          </w:p>
        </w:tc>
        <w:tc>
          <w:tcPr>
            <w:tcW w:w="2425" w:type="dxa"/>
            <w:vAlign w:val="center"/>
          </w:tcPr>
          <w:p w:rsidR="000E265E" w:rsidRPr="00A47629" w:rsidRDefault="00F902B3">
            <w:pPr>
              <w:jc w:val="center"/>
              <w:rPr>
                <w:rFonts w:asciiTheme="minorEastAsia" w:hAnsiTheme="minorEastAsia"/>
                <w:sz w:val="24"/>
                <w:szCs w:val="24"/>
              </w:rPr>
            </w:pPr>
            <w:r w:rsidRPr="00A47629">
              <w:rPr>
                <w:rFonts w:asciiTheme="minorEastAsia" w:hAnsiTheme="minorEastAsia" w:hint="eastAsia"/>
                <w:sz w:val="24"/>
                <w:szCs w:val="24"/>
              </w:rPr>
              <w:t>投标保证金</w:t>
            </w:r>
          </w:p>
        </w:tc>
        <w:tc>
          <w:tcPr>
            <w:tcW w:w="6235" w:type="dxa"/>
            <w:vAlign w:val="center"/>
          </w:tcPr>
          <w:p w:rsidR="000E265E" w:rsidRPr="00B565C7" w:rsidRDefault="00B565C7">
            <w:pPr>
              <w:spacing w:after="156"/>
              <w:rPr>
                <w:rFonts w:asciiTheme="minorEastAsia" w:hAnsiTheme="minorEastAsia"/>
                <w:b/>
                <w:color w:val="FF0000"/>
                <w:sz w:val="24"/>
                <w:szCs w:val="24"/>
              </w:rPr>
            </w:pPr>
            <w:r>
              <w:rPr>
                <w:rFonts w:asciiTheme="minorEastAsia" w:hAnsiTheme="minorEastAsia" w:hint="eastAsia"/>
                <w:b/>
                <w:color w:val="FF0000"/>
                <w:sz w:val="24"/>
                <w:szCs w:val="24"/>
              </w:rPr>
              <w:t>*</w:t>
            </w:r>
            <w:r w:rsidR="00F902B3" w:rsidRPr="00B565C7">
              <w:rPr>
                <w:rFonts w:asciiTheme="minorEastAsia" w:hAnsiTheme="minorEastAsia" w:hint="eastAsia"/>
                <w:b/>
                <w:color w:val="FF0000"/>
                <w:sz w:val="24"/>
                <w:szCs w:val="24"/>
              </w:rPr>
              <w:t>投标保证金人民币：</w:t>
            </w:r>
            <w:r w:rsidR="00AA2D6D" w:rsidRPr="00B565C7">
              <w:rPr>
                <w:rFonts w:asciiTheme="minorEastAsia" w:hAnsiTheme="minorEastAsia" w:hint="eastAsia"/>
                <w:b/>
                <w:color w:val="FF0000"/>
                <w:sz w:val="24"/>
                <w:szCs w:val="24"/>
              </w:rPr>
              <w:t>5000</w:t>
            </w:r>
            <w:r w:rsidR="00A47629" w:rsidRPr="00B565C7">
              <w:rPr>
                <w:rFonts w:asciiTheme="minorEastAsia" w:hAnsiTheme="minorEastAsia" w:hint="eastAsia"/>
                <w:b/>
                <w:color w:val="FF0000"/>
                <w:sz w:val="24"/>
                <w:szCs w:val="24"/>
              </w:rPr>
              <w:t>元（伍</w:t>
            </w:r>
            <w:r w:rsidR="00AA2D6D" w:rsidRPr="00B565C7">
              <w:rPr>
                <w:rFonts w:asciiTheme="minorEastAsia" w:hAnsiTheme="minorEastAsia" w:hint="eastAsia"/>
                <w:b/>
                <w:color w:val="FF0000"/>
                <w:sz w:val="24"/>
                <w:szCs w:val="24"/>
              </w:rPr>
              <w:t>仟</w:t>
            </w:r>
            <w:r w:rsidR="00A47629" w:rsidRPr="00B565C7">
              <w:rPr>
                <w:rFonts w:asciiTheme="minorEastAsia" w:hAnsiTheme="minorEastAsia" w:hint="eastAsia"/>
                <w:b/>
                <w:color w:val="FF0000"/>
                <w:sz w:val="24"/>
                <w:szCs w:val="24"/>
              </w:rPr>
              <w:t>元整）</w:t>
            </w:r>
          </w:p>
          <w:p w:rsidR="000E265E" w:rsidRPr="00A47629" w:rsidRDefault="00F902B3">
            <w:pPr>
              <w:rPr>
                <w:rFonts w:asciiTheme="minorEastAsia" w:hAnsiTheme="minorEastAsia"/>
                <w:sz w:val="24"/>
                <w:szCs w:val="24"/>
              </w:rPr>
            </w:pPr>
            <w:r w:rsidRPr="00A47629">
              <w:rPr>
                <w:rFonts w:asciiTheme="minorEastAsia" w:hAnsiTheme="minorEastAsia" w:hint="eastAsia"/>
                <w:sz w:val="24"/>
                <w:szCs w:val="24"/>
              </w:rPr>
              <w:t>账户名称：</w:t>
            </w:r>
            <w:r w:rsidR="00F40380" w:rsidRPr="00A47629">
              <w:rPr>
                <w:rFonts w:ascii="楷体" w:eastAsia="楷体" w:hAnsi="楷体" w:hint="eastAsia"/>
                <w:sz w:val="24"/>
                <w:szCs w:val="24"/>
              </w:rPr>
              <w:t>加西贝拉压缩机有限公司</w:t>
            </w:r>
          </w:p>
          <w:p w:rsidR="000E265E" w:rsidRPr="00A47629" w:rsidRDefault="00F902B3">
            <w:pPr>
              <w:rPr>
                <w:rFonts w:ascii="楷体" w:eastAsia="楷体" w:hAnsi="楷体"/>
                <w:sz w:val="24"/>
                <w:szCs w:val="24"/>
              </w:rPr>
            </w:pPr>
            <w:r w:rsidRPr="00A47629">
              <w:rPr>
                <w:rFonts w:asciiTheme="minorEastAsia" w:hAnsiTheme="minorEastAsia" w:hint="eastAsia"/>
                <w:sz w:val="24"/>
                <w:szCs w:val="24"/>
              </w:rPr>
              <w:t>账</w:t>
            </w:r>
            <w:r w:rsidRPr="00A47629">
              <w:rPr>
                <w:rFonts w:asciiTheme="minorEastAsia" w:hAnsiTheme="minorEastAsia"/>
                <w:sz w:val="24"/>
                <w:szCs w:val="24"/>
              </w:rPr>
              <w:t xml:space="preserve">  号：</w:t>
            </w:r>
            <w:r w:rsidR="00F40380" w:rsidRPr="00A47629">
              <w:rPr>
                <w:rFonts w:ascii="楷体" w:eastAsia="楷体" w:hAnsi="楷体" w:hint="eastAsia"/>
                <w:sz w:val="24"/>
                <w:szCs w:val="24"/>
              </w:rPr>
              <w:t>3300 1638 0470 5911 2233</w:t>
            </w:r>
          </w:p>
          <w:p w:rsidR="000E265E" w:rsidRPr="00A47629" w:rsidRDefault="00F902B3">
            <w:pPr>
              <w:spacing w:line="276" w:lineRule="auto"/>
              <w:jc w:val="left"/>
              <w:rPr>
                <w:rFonts w:ascii="楷体" w:eastAsia="楷体" w:hAnsi="楷体"/>
                <w:sz w:val="24"/>
                <w:szCs w:val="24"/>
              </w:rPr>
            </w:pPr>
            <w:r w:rsidRPr="00A47629">
              <w:rPr>
                <w:rFonts w:asciiTheme="minorEastAsia" w:hAnsiTheme="minorEastAsia" w:hint="eastAsia"/>
                <w:sz w:val="24"/>
                <w:szCs w:val="24"/>
              </w:rPr>
              <w:t>开</w:t>
            </w:r>
            <w:r w:rsidRPr="00A47629">
              <w:rPr>
                <w:rFonts w:asciiTheme="minorEastAsia" w:hAnsiTheme="minorEastAsia"/>
                <w:sz w:val="24"/>
                <w:szCs w:val="24"/>
              </w:rPr>
              <w:t xml:space="preserve"> 户 行：</w:t>
            </w:r>
            <w:r w:rsidR="00F40380" w:rsidRPr="00A47629">
              <w:rPr>
                <w:rFonts w:ascii="楷体" w:eastAsia="楷体" w:hAnsi="楷体" w:hint="eastAsia"/>
                <w:sz w:val="24"/>
                <w:szCs w:val="24"/>
              </w:rPr>
              <w:t>中国建设银行嘉兴分行营业部</w:t>
            </w:r>
          </w:p>
          <w:p w:rsidR="000E265E" w:rsidRPr="00A47629" w:rsidRDefault="00F902B3" w:rsidP="00A82B17">
            <w:pPr>
              <w:spacing w:beforeLines="50" w:line="276" w:lineRule="auto"/>
              <w:jc w:val="left"/>
              <w:rPr>
                <w:rFonts w:asciiTheme="minorEastAsia" w:hAnsiTheme="minorEastAsia"/>
                <w:sz w:val="24"/>
                <w:szCs w:val="24"/>
              </w:rPr>
            </w:pPr>
            <w:r w:rsidRPr="00A47629">
              <w:rPr>
                <w:rFonts w:asciiTheme="minorEastAsia" w:hAnsiTheme="minorEastAsia" w:hint="eastAsia"/>
                <w:sz w:val="24"/>
                <w:szCs w:val="24"/>
              </w:rPr>
              <w:t>保证金的退还：未中标投标人的投标保证金，将会在中标通知书发出后</w:t>
            </w:r>
            <w:r w:rsidRPr="00A47629">
              <w:rPr>
                <w:rFonts w:asciiTheme="minorEastAsia" w:hAnsiTheme="minorEastAsia"/>
                <w:sz w:val="24"/>
                <w:szCs w:val="24"/>
              </w:rPr>
              <w:t>30天内予以无息退还；中标投标人签署合同协议书</w:t>
            </w:r>
            <w:r w:rsidRPr="00A47629">
              <w:rPr>
                <w:rFonts w:asciiTheme="minorEastAsia" w:hAnsiTheme="minorEastAsia" w:hint="eastAsia"/>
                <w:sz w:val="24"/>
                <w:szCs w:val="24"/>
              </w:rPr>
              <w:t>后投标保证金转为履约保证金，项目验收合格后无息退还</w:t>
            </w:r>
            <w:r w:rsidRPr="00A47629">
              <w:rPr>
                <w:rFonts w:asciiTheme="minorEastAsia" w:hAnsiTheme="minorEastAsia"/>
                <w:sz w:val="24"/>
                <w:szCs w:val="24"/>
              </w:rPr>
              <w:t>。</w:t>
            </w:r>
          </w:p>
        </w:tc>
      </w:tr>
      <w:tr w:rsidR="000E265E" w:rsidTr="00AA2D6D">
        <w:trPr>
          <w:trHeight w:val="1743"/>
          <w:jc w:val="center"/>
        </w:trPr>
        <w:tc>
          <w:tcPr>
            <w:tcW w:w="1087" w:type="dxa"/>
            <w:vAlign w:val="center"/>
          </w:tcPr>
          <w:p w:rsidR="000E265E" w:rsidRPr="00A47629" w:rsidRDefault="00F902B3">
            <w:pPr>
              <w:jc w:val="center"/>
              <w:rPr>
                <w:rFonts w:asciiTheme="minorEastAsia" w:hAnsiTheme="minorEastAsia"/>
                <w:sz w:val="24"/>
                <w:szCs w:val="24"/>
              </w:rPr>
            </w:pPr>
            <w:r w:rsidRPr="00A47629">
              <w:rPr>
                <w:rFonts w:asciiTheme="minorEastAsia" w:hAnsiTheme="minorEastAsia" w:hint="eastAsia"/>
                <w:sz w:val="24"/>
                <w:szCs w:val="24"/>
              </w:rPr>
              <w:t>14</w:t>
            </w:r>
          </w:p>
        </w:tc>
        <w:tc>
          <w:tcPr>
            <w:tcW w:w="2425" w:type="dxa"/>
            <w:vAlign w:val="center"/>
          </w:tcPr>
          <w:p w:rsidR="000E265E" w:rsidRPr="00A47629" w:rsidRDefault="00F902B3">
            <w:pPr>
              <w:jc w:val="center"/>
              <w:rPr>
                <w:rFonts w:asciiTheme="minorEastAsia" w:hAnsiTheme="minorEastAsia"/>
                <w:sz w:val="24"/>
                <w:szCs w:val="24"/>
              </w:rPr>
            </w:pPr>
            <w:r w:rsidRPr="00A47629">
              <w:rPr>
                <w:rFonts w:asciiTheme="minorEastAsia" w:hAnsiTheme="minorEastAsia" w:hint="eastAsia"/>
                <w:sz w:val="24"/>
                <w:szCs w:val="24"/>
              </w:rPr>
              <w:t>其他可以不予退还投标保证金的情形</w:t>
            </w:r>
          </w:p>
        </w:tc>
        <w:tc>
          <w:tcPr>
            <w:tcW w:w="6235" w:type="dxa"/>
            <w:vAlign w:val="center"/>
          </w:tcPr>
          <w:p w:rsidR="000E265E" w:rsidRPr="00A47629" w:rsidRDefault="00F902B3">
            <w:pPr>
              <w:jc w:val="left"/>
              <w:rPr>
                <w:rFonts w:asciiTheme="minorEastAsia" w:hAnsiTheme="minorEastAsia"/>
                <w:sz w:val="24"/>
                <w:szCs w:val="24"/>
              </w:rPr>
            </w:pPr>
            <w:r w:rsidRPr="00A47629">
              <w:rPr>
                <w:rFonts w:asciiTheme="minorEastAsia" w:hAnsiTheme="minorEastAsia" w:hint="eastAsia"/>
                <w:sz w:val="24"/>
                <w:szCs w:val="24"/>
              </w:rPr>
              <w:t>（</w:t>
            </w:r>
            <w:r w:rsidRPr="00A47629">
              <w:rPr>
                <w:rFonts w:asciiTheme="minorEastAsia" w:hAnsiTheme="minorEastAsia"/>
                <w:sz w:val="24"/>
                <w:szCs w:val="24"/>
              </w:rPr>
              <w:t>1）投标人在投标有效期内撤销投标文件；</w:t>
            </w:r>
          </w:p>
          <w:p w:rsidR="000E265E" w:rsidRPr="00A47629" w:rsidRDefault="00F902B3">
            <w:pPr>
              <w:jc w:val="left"/>
              <w:rPr>
                <w:rFonts w:asciiTheme="minorEastAsia" w:hAnsiTheme="minorEastAsia"/>
                <w:sz w:val="24"/>
                <w:szCs w:val="24"/>
              </w:rPr>
            </w:pPr>
            <w:r w:rsidRPr="00A47629">
              <w:rPr>
                <w:rFonts w:asciiTheme="minorEastAsia" w:hAnsiTheme="minorEastAsia" w:hint="eastAsia"/>
                <w:sz w:val="24"/>
                <w:szCs w:val="24"/>
              </w:rPr>
              <w:t>（</w:t>
            </w:r>
            <w:r w:rsidRPr="00A47629">
              <w:rPr>
                <w:rFonts w:asciiTheme="minorEastAsia" w:hAnsiTheme="minorEastAsia"/>
                <w:sz w:val="24"/>
                <w:szCs w:val="24"/>
              </w:rPr>
              <w:t>2）中标人在收到中标通知书后，无正当理由不与招标人订立合同，在签订合同时向招标人提出附加条件；</w:t>
            </w:r>
          </w:p>
          <w:p w:rsidR="000E265E" w:rsidRPr="00A47629" w:rsidRDefault="00F902B3">
            <w:pPr>
              <w:jc w:val="left"/>
              <w:rPr>
                <w:rFonts w:asciiTheme="minorEastAsia" w:hAnsiTheme="minorEastAsia"/>
                <w:sz w:val="24"/>
                <w:szCs w:val="24"/>
              </w:rPr>
            </w:pPr>
            <w:r w:rsidRPr="00A47629">
              <w:rPr>
                <w:rFonts w:asciiTheme="minorEastAsia" w:hAnsiTheme="minorEastAsia" w:hint="eastAsia"/>
                <w:sz w:val="24"/>
                <w:szCs w:val="24"/>
              </w:rPr>
              <w:t>（</w:t>
            </w:r>
            <w:r w:rsidRPr="00A47629">
              <w:rPr>
                <w:rFonts w:asciiTheme="minorEastAsia" w:hAnsiTheme="minorEastAsia"/>
                <w:sz w:val="24"/>
                <w:szCs w:val="24"/>
              </w:rPr>
              <w:t>3）发生投标人须知前附表规定的其他可以不予退还投标保证金的情形。</w:t>
            </w:r>
          </w:p>
        </w:tc>
      </w:tr>
      <w:tr w:rsidR="000E265E" w:rsidTr="00AA2D6D">
        <w:trPr>
          <w:trHeight w:val="832"/>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15</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是否允许递交备选投标方案</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不允许</w:t>
            </w:r>
          </w:p>
        </w:tc>
      </w:tr>
      <w:tr w:rsidR="000E265E" w:rsidTr="00AA2D6D">
        <w:trPr>
          <w:trHeight w:val="2953"/>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16</w:t>
            </w:r>
          </w:p>
        </w:tc>
        <w:tc>
          <w:tcPr>
            <w:tcW w:w="2425" w:type="dxa"/>
            <w:tcBorders>
              <w:top w:val="single" w:sz="6" w:space="0" w:color="auto"/>
              <w:left w:val="single" w:sz="6" w:space="0" w:color="auto"/>
              <w:bottom w:val="single" w:sz="6" w:space="0" w:color="auto"/>
              <w:right w:val="single" w:sz="6" w:space="0" w:color="auto"/>
            </w:tcBorders>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投标文件签字或盖章要求</w:t>
            </w:r>
          </w:p>
        </w:tc>
        <w:tc>
          <w:tcPr>
            <w:tcW w:w="6235" w:type="dxa"/>
            <w:tcBorders>
              <w:top w:val="single" w:sz="6" w:space="0" w:color="auto"/>
              <w:left w:val="single" w:sz="6" w:space="0" w:color="auto"/>
              <w:bottom w:val="single" w:sz="6" w:space="0" w:color="auto"/>
              <w:right w:val="single" w:sz="6" w:space="0" w:color="auto"/>
            </w:tcBorders>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投标文件应用不褪色的材料书写或打印，投标函及对投标文件的澄清、说</w:t>
            </w:r>
            <w:r>
              <w:rPr>
                <w:rFonts w:asciiTheme="minorEastAsia" w:hAnsiTheme="minorEastAsia"/>
                <w:sz w:val="24"/>
                <w:szCs w:val="24"/>
              </w:rPr>
              <w:t>明和补正应由投标人的法定代表人（单位负责人）或其授权的代理人签字或盖单位章。由投标人的法定代表人（单位负责人）签字的，应附法定代表人（单位负责人）身份证明，由代理人签字的，应附授权委托书，身份证明或授权委托书应符合“投标文件格式”的要求。投标文件应尽量避免涂改、</w:t>
            </w:r>
            <w:proofErr w:type="gramStart"/>
            <w:r>
              <w:rPr>
                <w:rFonts w:asciiTheme="minorEastAsia" w:hAnsiTheme="minorEastAsia"/>
                <w:sz w:val="24"/>
                <w:szCs w:val="24"/>
              </w:rPr>
              <w:t>行间插字或</w:t>
            </w:r>
            <w:proofErr w:type="gramEnd"/>
            <w:r>
              <w:rPr>
                <w:rFonts w:asciiTheme="minorEastAsia" w:hAnsiTheme="minorEastAsia"/>
                <w:sz w:val="24"/>
                <w:szCs w:val="24"/>
              </w:rPr>
              <w:t>删除。如果出现上述情况，改动之处应由投标人的法定代表 人（单位负责人）或其授权的代理人签字或盖单位章。</w:t>
            </w:r>
          </w:p>
        </w:tc>
      </w:tr>
      <w:tr w:rsidR="000E265E" w:rsidTr="00AA2D6D">
        <w:trPr>
          <w:trHeight w:val="11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17</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cs="Microsoft JhengHei" w:hint="eastAsia"/>
                <w:kern w:val="0"/>
                <w:sz w:val="24"/>
                <w:szCs w:val="24"/>
              </w:rPr>
              <w:t>投标文件</w:t>
            </w:r>
            <w:r>
              <w:rPr>
                <w:rFonts w:asciiTheme="minorEastAsia" w:hAnsiTheme="minorEastAsia" w:cs="Microsoft JhengHei" w:hint="eastAsia"/>
                <w:spacing w:val="-3"/>
                <w:kern w:val="0"/>
                <w:sz w:val="24"/>
                <w:szCs w:val="24"/>
              </w:rPr>
              <w:t>的</w:t>
            </w:r>
            <w:r>
              <w:rPr>
                <w:rFonts w:asciiTheme="minorEastAsia" w:hAnsiTheme="minorEastAsia" w:cs="Microsoft JhengHei" w:hint="eastAsia"/>
                <w:kern w:val="0"/>
                <w:sz w:val="24"/>
                <w:szCs w:val="24"/>
              </w:rPr>
              <w:t>密封和标记</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技术标、商务标分开包装，各为一正本两副本。每一个包装都应在其封套的封口处加贴封条，并在封套的封口处加盖投标人单位公章及法人章（公章）。</w:t>
            </w:r>
          </w:p>
        </w:tc>
      </w:tr>
      <w:tr w:rsidR="000E265E" w:rsidTr="00AA2D6D">
        <w:trPr>
          <w:trHeight w:val="14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18</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封套上应载明的信息</w:t>
            </w:r>
          </w:p>
        </w:tc>
        <w:tc>
          <w:tcPr>
            <w:tcW w:w="6235" w:type="dxa"/>
            <w:vAlign w:val="center"/>
          </w:tcPr>
          <w:p w:rsidR="000E265E" w:rsidRDefault="005C6A3F">
            <w:pPr>
              <w:rPr>
                <w:rFonts w:asciiTheme="minorEastAsia" w:hAnsiTheme="minorEastAsia"/>
                <w:sz w:val="24"/>
                <w:szCs w:val="24"/>
              </w:rPr>
            </w:pPr>
            <w:r>
              <w:rPr>
                <w:rFonts w:asciiTheme="minorEastAsia" w:hAnsiTheme="minorEastAsia" w:hint="eastAsia"/>
                <w:sz w:val="24"/>
                <w:szCs w:val="24"/>
                <w:u w:val="single"/>
              </w:rPr>
              <w:t>加西贝拉智能数字化工厂</w:t>
            </w:r>
            <w:r w:rsidR="00AA2D6D">
              <w:rPr>
                <w:rFonts w:asciiTheme="minorEastAsia" w:hAnsiTheme="minorEastAsia" w:hint="eastAsia"/>
                <w:sz w:val="24"/>
                <w:szCs w:val="24"/>
                <w:u w:val="single"/>
              </w:rPr>
              <w:t>集控大屏</w:t>
            </w:r>
            <w:r w:rsidR="00F902B3">
              <w:rPr>
                <w:rFonts w:asciiTheme="minorEastAsia" w:hAnsiTheme="minorEastAsia" w:hint="eastAsia"/>
                <w:sz w:val="24"/>
                <w:szCs w:val="24"/>
              </w:rPr>
              <w:t>项目投标文件</w:t>
            </w:r>
          </w:p>
          <w:p w:rsidR="000E265E" w:rsidRPr="00F40380" w:rsidRDefault="00F902B3">
            <w:pPr>
              <w:rPr>
                <w:rFonts w:asciiTheme="minorEastAsia" w:hAnsiTheme="minorEastAsia"/>
                <w:sz w:val="24"/>
                <w:szCs w:val="24"/>
              </w:rPr>
            </w:pPr>
            <w:r w:rsidRPr="00F40380">
              <w:rPr>
                <w:rFonts w:asciiTheme="minorEastAsia" w:hAnsiTheme="minorEastAsia" w:hint="eastAsia"/>
                <w:sz w:val="24"/>
                <w:szCs w:val="24"/>
              </w:rPr>
              <w:t>招标人名称：</w:t>
            </w:r>
            <w:r w:rsidR="00F40380" w:rsidRPr="00F40380">
              <w:rPr>
                <w:rFonts w:ascii="楷体" w:eastAsia="楷体" w:hAnsi="楷体" w:hint="eastAsia"/>
                <w:sz w:val="24"/>
                <w:szCs w:val="24"/>
              </w:rPr>
              <w:t>加西贝拉压缩机有限公司</w:t>
            </w:r>
          </w:p>
          <w:p w:rsidR="000E265E" w:rsidRPr="00F40380" w:rsidRDefault="00F902B3">
            <w:pPr>
              <w:rPr>
                <w:rFonts w:asciiTheme="minorEastAsia" w:hAnsiTheme="minorEastAsia"/>
                <w:sz w:val="24"/>
                <w:szCs w:val="24"/>
              </w:rPr>
            </w:pPr>
            <w:r w:rsidRPr="00F40380">
              <w:rPr>
                <w:rFonts w:asciiTheme="minorEastAsia" w:hAnsiTheme="minorEastAsia" w:hint="eastAsia"/>
                <w:sz w:val="24"/>
                <w:szCs w:val="24"/>
              </w:rPr>
              <w:t>投标人名称：</w:t>
            </w:r>
          </w:p>
          <w:p w:rsidR="000E265E" w:rsidRPr="00472599" w:rsidRDefault="00F902B3" w:rsidP="00013AA9">
            <w:pPr>
              <w:rPr>
                <w:rFonts w:asciiTheme="minorEastAsia" w:hAnsiTheme="minorEastAsia"/>
                <w:color w:val="FF0000"/>
                <w:sz w:val="24"/>
                <w:szCs w:val="24"/>
              </w:rPr>
            </w:pPr>
            <w:r w:rsidRPr="00472599">
              <w:rPr>
                <w:rFonts w:asciiTheme="minorEastAsia" w:hAnsiTheme="minorEastAsia" w:hint="eastAsia"/>
                <w:color w:val="FF0000"/>
                <w:sz w:val="24"/>
                <w:szCs w:val="24"/>
              </w:rPr>
              <w:t>在202</w:t>
            </w:r>
            <w:r w:rsidR="00AA2D6D">
              <w:rPr>
                <w:rFonts w:asciiTheme="minorEastAsia" w:hAnsiTheme="minorEastAsia" w:hint="eastAsia"/>
                <w:color w:val="FF0000"/>
                <w:sz w:val="24"/>
                <w:szCs w:val="24"/>
              </w:rPr>
              <w:t>1</w:t>
            </w:r>
            <w:r w:rsidRPr="00472599">
              <w:rPr>
                <w:rFonts w:asciiTheme="minorEastAsia" w:hAnsiTheme="minorEastAsia" w:hint="eastAsia"/>
                <w:color w:val="FF0000"/>
                <w:sz w:val="24"/>
                <w:szCs w:val="24"/>
              </w:rPr>
              <w:t>年</w:t>
            </w:r>
            <w:r w:rsidR="00AA2D6D">
              <w:rPr>
                <w:rFonts w:asciiTheme="minorEastAsia" w:hAnsiTheme="minorEastAsia" w:hint="eastAsia"/>
                <w:color w:val="FF0000"/>
                <w:sz w:val="24"/>
                <w:szCs w:val="24"/>
              </w:rPr>
              <w:t>2</w:t>
            </w:r>
            <w:r w:rsidRPr="00472599">
              <w:rPr>
                <w:rFonts w:asciiTheme="minorEastAsia" w:hAnsiTheme="minorEastAsia" w:hint="eastAsia"/>
                <w:color w:val="FF0000"/>
                <w:sz w:val="24"/>
                <w:szCs w:val="24"/>
              </w:rPr>
              <w:t>月</w:t>
            </w:r>
            <w:r w:rsidR="00013AA9">
              <w:rPr>
                <w:rFonts w:asciiTheme="minorEastAsia" w:hAnsiTheme="minorEastAsia" w:hint="eastAsia"/>
                <w:color w:val="FF0000"/>
                <w:sz w:val="24"/>
                <w:szCs w:val="24"/>
              </w:rPr>
              <w:t>27</w:t>
            </w:r>
            <w:r w:rsidRPr="00472599">
              <w:rPr>
                <w:rFonts w:asciiTheme="minorEastAsia" w:hAnsiTheme="minorEastAsia" w:hint="eastAsia"/>
                <w:color w:val="FF0000"/>
                <w:sz w:val="24"/>
                <w:szCs w:val="24"/>
              </w:rPr>
              <w:t>日</w:t>
            </w:r>
            <w:r w:rsidR="00F40380" w:rsidRPr="00472599">
              <w:rPr>
                <w:rFonts w:asciiTheme="minorEastAsia" w:hAnsiTheme="minorEastAsia" w:hint="eastAsia"/>
                <w:color w:val="FF0000"/>
                <w:sz w:val="24"/>
                <w:szCs w:val="24"/>
              </w:rPr>
              <w:t>8</w:t>
            </w:r>
            <w:r w:rsidRPr="00472599">
              <w:rPr>
                <w:rFonts w:asciiTheme="minorEastAsia" w:hAnsiTheme="minorEastAsia" w:hint="eastAsia"/>
                <w:color w:val="FF0000"/>
                <w:sz w:val="24"/>
                <w:szCs w:val="24"/>
              </w:rPr>
              <w:t>时前不得开启</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19</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投标截止时间</w:t>
            </w:r>
          </w:p>
        </w:tc>
        <w:tc>
          <w:tcPr>
            <w:tcW w:w="6235" w:type="dxa"/>
            <w:vAlign w:val="center"/>
          </w:tcPr>
          <w:p w:rsidR="000E265E" w:rsidRPr="00472599" w:rsidRDefault="00F902B3" w:rsidP="00013AA9">
            <w:pPr>
              <w:rPr>
                <w:rFonts w:asciiTheme="minorEastAsia" w:hAnsiTheme="minorEastAsia"/>
                <w:color w:val="FF0000"/>
                <w:sz w:val="24"/>
                <w:szCs w:val="24"/>
              </w:rPr>
            </w:pPr>
            <w:r w:rsidRPr="00472599">
              <w:rPr>
                <w:rFonts w:asciiTheme="minorEastAsia" w:hAnsiTheme="minorEastAsia" w:hint="eastAsia"/>
                <w:color w:val="FF0000"/>
                <w:sz w:val="24"/>
                <w:szCs w:val="24"/>
              </w:rPr>
              <w:t>在202</w:t>
            </w:r>
            <w:r w:rsidR="00AA2D6D">
              <w:rPr>
                <w:rFonts w:asciiTheme="minorEastAsia" w:hAnsiTheme="minorEastAsia" w:hint="eastAsia"/>
                <w:color w:val="FF0000"/>
                <w:sz w:val="24"/>
                <w:szCs w:val="24"/>
              </w:rPr>
              <w:t>1</w:t>
            </w:r>
            <w:r w:rsidRPr="00472599">
              <w:rPr>
                <w:rFonts w:asciiTheme="minorEastAsia" w:hAnsiTheme="minorEastAsia"/>
                <w:color w:val="FF0000"/>
                <w:sz w:val="24"/>
                <w:szCs w:val="24"/>
              </w:rPr>
              <w:t>年</w:t>
            </w:r>
            <w:r w:rsidR="00A47629" w:rsidRPr="00472599">
              <w:rPr>
                <w:rFonts w:asciiTheme="minorEastAsia" w:hAnsiTheme="minorEastAsia" w:hint="eastAsia"/>
                <w:color w:val="FF0000"/>
                <w:sz w:val="24"/>
                <w:szCs w:val="24"/>
              </w:rPr>
              <w:t>2</w:t>
            </w:r>
            <w:r w:rsidRPr="00472599">
              <w:rPr>
                <w:rFonts w:asciiTheme="minorEastAsia" w:hAnsiTheme="minorEastAsia"/>
                <w:color w:val="FF0000"/>
                <w:sz w:val="24"/>
                <w:szCs w:val="24"/>
              </w:rPr>
              <w:t>月</w:t>
            </w:r>
            <w:r w:rsidR="00013AA9">
              <w:rPr>
                <w:rFonts w:asciiTheme="minorEastAsia" w:hAnsiTheme="minorEastAsia" w:hint="eastAsia"/>
                <w:color w:val="FF0000"/>
                <w:sz w:val="24"/>
                <w:szCs w:val="24"/>
              </w:rPr>
              <w:t>26</w:t>
            </w:r>
            <w:r w:rsidRPr="00472599">
              <w:rPr>
                <w:rFonts w:asciiTheme="minorEastAsia" w:hAnsiTheme="minorEastAsia"/>
                <w:color w:val="FF0000"/>
                <w:sz w:val="24"/>
                <w:szCs w:val="24"/>
              </w:rPr>
              <w:t xml:space="preserve">日 </w:t>
            </w:r>
            <w:r w:rsidRPr="00472599">
              <w:rPr>
                <w:rFonts w:asciiTheme="minorEastAsia" w:hAnsiTheme="minorEastAsia" w:hint="eastAsia"/>
                <w:color w:val="FF0000"/>
                <w:sz w:val="24"/>
                <w:szCs w:val="24"/>
              </w:rPr>
              <w:t>1</w:t>
            </w:r>
            <w:r w:rsidR="00F40380" w:rsidRPr="00472599">
              <w:rPr>
                <w:rFonts w:asciiTheme="minorEastAsia" w:hAnsiTheme="minorEastAsia" w:hint="eastAsia"/>
                <w:color w:val="FF0000"/>
                <w:sz w:val="24"/>
                <w:szCs w:val="24"/>
              </w:rPr>
              <w:t>6</w:t>
            </w:r>
            <w:r w:rsidRPr="00472599">
              <w:rPr>
                <w:rFonts w:asciiTheme="minorEastAsia" w:hAnsiTheme="minorEastAsia"/>
                <w:color w:val="FF0000"/>
                <w:sz w:val="24"/>
                <w:szCs w:val="24"/>
              </w:rPr>
              <w:t xml:space="preserve">时 </w:t>
            </w:r>
            <w:r w:rsidRPr="00472599">
              <w:rPr>
                <w:rFonts w:asciiTheme="minorEastAsia" w:hAnsiTheme="minorEastAsia" w:hint="eastAsia"/>
                <w:color w:val="FF0000"/>
                <w:sz w:val="24"/>
                <w:szCs w:val="24"/>
              </w:rPr>
              <w:t>30</w:t>
            </w:r>
            <w:r w:rsidRPr="00472599">
              <w:rPr>
                <w:rFonts w:asciiTheme="minorEastAsia" w:hAnsiTheme="minorEastAsia"/>
                <w:color w:val="FF0000"/>
                <w:sz w:val="24"/>
                <w:szCs w:val="24"/>
              </w:rPr>
              <w:t xml:space="preserve"> 分</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0</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投标文件递交方式</w:t>
            </w:r>
          </w:p>
        </w:tc>
        <w:tc>
          <w:tcPr>
            <w:tcW w:w="6235" w:type="dxa"/>
            <w:vAlign w:val="center"/>
          </w:tcPr>
          <w:p w:rsidR="000E265E" w:rsidRDefault="00F40380">
            <w:pPr>
              <w:jc w:val="left"/>
              <w:rPr>
                <w:rFonts w:asciiTheme="minorEastAsia" w:hAnsiTheme="minorEastAsia"/>
                <w:sz w:val="24"/>
                <w:szCs w:val="24"/>
              </w:rPr>
            </w:pPr>
            <w:r>
              <w:rPr>
                <w:rFonts w:asciiTheme="minorEastAsia" w:hAnsiTheme="minorEastAsia" w:hint="eastAsia"/>
                <w:sz w:val="24"/>
                <w:szCs w:val="24"/>
              </w:rPr>
              <w:t>不限</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1</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投标文件是否退还</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否</w:t>
            </w:r>
          </w:p>
        </w:tc>
      </w:tr>
      <w:tr w:rsidR="000E265E" w:rsidTr="00AA2D6D">
        <w:trPr>
          <w:trHeight w:val="836"/>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lastRenderedPageBreak/>
              <w:t>2</w:t>
            </w:r>
            <w:r>
              <w:rPr>
                <w:rFonts w:asciiTheme="minorEastAsia" w:hAnsiTheme="minorEastAsia"/>
                <w:sz w:val="24"/>
                <w:szCs w:val="24"/>
              </w:rPr>
              <w:t>2</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开标时间和地点</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开标时间：</w:t>
            </w:r>
            <w:r w:rsidR="00F40380">
              <w:rPr>
                <w:rFonts w:asciiTheme="minorEastAsia" w:hAnsiTheme="minorEastAsia" w:hint="eastAsia"/>
                <w:sz w:val="24"/>
                <w:szCs w:val="24"/>
              </w:rPr>
              <w:t>由招标人确定</w:t>
            </w:r>
          </w:p>
          <w:p w:rsidR="000E265E" w:rsidRDefault="00F902B3">
            <w:pPr>
              <w:jc w:val="left"/>
              <w:rPr>
                <w:rFonts w:asciiTheme="minorEastAsia" w:hAnsiTheme="minorEastAsia"/>
                <w:sz w:val="24"/>
                <w:szCs w:val="24"/>
              </w:rPr>
            </w:pPr>
            <w:r w:rsidRPr="00F40380">
              <w:rPr>
                <w:rFonts w:asciiTheme="minorEastAsia" w:hAnsiTheme="minorEastAsia" w:hint="eastAsia"/>
                <w:sz w:val="24"/>
                <w:szCs w:val="24"/>
              </w:rPr>
              <w:t>开标地点：</w:t>
            </w:r>
            <w:r w:rsidR="00F40380">
              <w:rPr>
                <w:rFonts w:asciiTheme="minorEastAsia" w:hAnsiTheme="minorEastAsia" w:hint="eastAsia"/>
                <w:sz w:val="24"/>
                <w:szCs w:val="24"/>
              </w:rPr>
              <w:t>由招标人确定</w:t>
            </w:r>
          </w:p>
        </w:tc>
      </w:tr>
      <w:tr w:rsidR="000E265E" w:rsidTr="00AA2D6D">
        <w:trPr>
          <w:trHeight w:val="2461"/>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3</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开标程序</w:t>
            </w:r>
          </w:p>
        </w:tc>
        <w:tc>
          <w:tcPr>
            <w:tcW w:w="6235" w:type="dxa"/>
            <w:vAlign w:val="center"/>
          </w:tcPr>
          <w:p w:rsidR="000E265E" w:rsidRDefault="00F902B3">
            <w:pPr>
              <w:jc w:val="left"/>
              <w:rPr>
                <w:rFonts w:asciiTheme="minorEastAsia" w:hAnsiTheme="minorEastAsia"/>
                <w:sz w:val="24"/>
                <w:szCs w:val="24"/>
                <w:u w:val="single"/>
              </w:rPr>
            </w:pPr>
            <w:r>
              <w:rPr>
                <w:rFonts w:asciiTheme="minorEastAsia" w:hAnsiTheme="minorEastAsia" w:hint="eastAsia"/>
                <w:sz w:val="24"/>
                <w:szCs w:val="24"/>
              </w:rPr>
              <w:t>1、由</w:t>
            </w:r>
            <w:proofErr w:type="gramStart"/>
            <w:r>
              <w:rPr>
                <w:rFonts w:asciiTheme="minorEastAsia" w:hAnsiTheme="minorEastAsia" w:hint="eastAsia"/>
                <w:sz w:val="24"/>
                <w:szCs w:val="24"/>
              </w:rPr>
              <w:t>风控监督</w:t>
            </w:r>
            <w:proofErr w:type="gramEnd"/>
            <w:r>
              <w:rPr>
                <w:rFonts w:asciiTheme="minorEastAsia" w:hAnsiTheme="minorEastAsia" w:hint="eastAsia"/>
                <w:sz w:val="24"/>
                <w:szCs w:val="24"/>
              </w:rPr>
              <w:t>审核投标文件有效后，现场开启投标文件交</w:t>
            </w:r>
            <w:r>
              <w:rPr>
                <w:rFonts w:asciiTheme="minorEastAsia" w:hAnsiTheme="minorEastAsia" w:hint="eastAsia"/>
                <w:sz w:val="24"/>
                <w:szCs w:val="24"/>
                <w:u w:val="single"/>
              </w:rPr>
              <w:t>评标委员会对标书进行评标。</w:t>
            </w:r>
          </w:p>
          <w:p w:rsidR="000E265E" w:rsidRDefault="00F40380">
            <w:pPr>
              <w:jc w:val="left"/>
              <w:rPr>
                <w:rFonts w:asciiTheme="minorEastAsia" w:hAnsiTheme="minorEastAsia"/>
                <w:sz w:val="24"/>
                <w:szCs w:val="24"/>
              </w:rPr>
            </w:pPr>
            <w:r>
              <w:rPr>
                <w:rFonts w:asciiTheme="minorEastAsia" w:hAnsiTheme="minorEastAsia" w:hint="eastAsia"/>
                <w:sz w:val="24"/>
                <w:szCs w:val="24"/>
              </w:rPr>
              <w:t>2</w:t>
            </w:r>
            <w:r w:rsidR="00F902B3">
              <w:rPr>
                <w:rFonts w:asciiTheme="minorEastAsia" w:hAnsiTheme="minorEastAsia" w:hint="eastAsia"/>
                <w:sz w:val="24"/>
                <w:szCs w:val="24"/>
              </w:rPr>
              <w:t>、评标委员会依据投标文件和技术讲解进行技术和商务打分。</w:t>
            </w:r>
          </w:p>
          <w:p w:rsidR="000E265E" w:rsidRDefault="00F40380">
            <w:pPr>
              <w:spacing w:line="360" w:lineRule="exact"/>
              <w:rPr>
                <w:rFonts w:asciiTheme="minorEastAsia" w:hAnsiTheme="minorEastAsia"/>
                <w:sz w:val="24"/>
                <w:szCs w:val="24"/>
              </w:rPr>
            </w:pPr>
            <w:r>
              <w:rPr>
                <w:rFonts w:asciiTheme="minorEastAsia" w:hAnsiTheme="minorEastAsia" w:hint="eastAsia"/>
                <w:sz w:val="24"/>
                <w:szCs w:val="24"/>
              </w:rPr>
              <w:t>3</w:t>
            </w:r>
            <w:r w:rsidR="00F902B3">
              <w:rPr>
                <w:rFonts w:asciiTheme="minorEastAsia" w:hAnsiTheme="minorEastAsia" w:hint="eastAsia"/>
                <w:sz w:val="24"/>
                <w:szCs w:val="24"/>
              </w:rPr>
              <w:t>、技术和商务打分汇总排序。如价格未达到预期值或高于立项价，可进行第二轮报价，确定中标候选单位。报公司领导确定中标单位或流标。</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4</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评标委员会的组建</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由加西贝拉预先设立的评标委员会组成</w:t>
            </w:r>
          </w:p>
        </w:tc>
      </w:tr>
      <w:tr w:rsidR="000E265E" w:rsidTr="00AA2D6D">
        <w:trPr>
          <w:trHeight w:val="1438"/>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5</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评标办法</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综合评估法：由评标委员会按照加西贝拉预先设定的评分标准进行综合评分。评标要素包括：招标</w:t>
            </w:r>
            <w:proofErr w:type="gramStart"/>
            <w:r>
              <w:rPr>
                <w:rFonts w:asciiTheme="minorEastAsia" w:hAnsiTheme="minorEastAsia" w:hint="eastAsia"/>
                <w:sz w:val="24"/>
                <w:szCs w:val="24"/>
              </w:rPr>
              <w:t>方需求</w:t>
            </w:r>
            <w:proofErr w:type="gramEnd"/>
            <w:r>
              <w:rPr>
                <w:rFonts w:asciiTheme="minorEastAsia" w:hAnsiTheme="minorEastAsia" w:hint="eastAsia"/>
                <w:sz w:val="24"/>
                <w:szCs w:val="24"/>
              </w:rPr>
              <w:t>的满足度、价格、付款方式满足度、交期满足度、案例（至少三个）、资质文件等。</w:t>
            </w:r>
          </w:p>
        </w:tc>
      </w:tr>
      <w:tr w:rsidR="000E265E" w:rsidTr="00041D6B">
        <w:trPr>
          <w:trHeight w:val="510"/>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6</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中标确认</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以加西贝拉发出的中标通知书为准。</w:t>
            </w:r>
          </w:p>
        </w:tc>
      </w:tr>
      <w:tr w:rsidR="000E265E" w:rsidTr="00AA2D6D">
        <w:trPr>
          <w:trHeight w:val="677"/>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27</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服务</w:t>
            </w:r>
          </w:p>
        </w:tc>
        <w:tc>
          <w:tcPr>
            <w:tcW w:w="6235" w:type="dxa"/>
            <w:vAlign w:val="center"/>
          </w:tcPr>
          <w:p w:rsidR="000E265E" w:rsidRDefault="00F902B3">
            <w:pPr>
              <w:rPr>
                <w:rFonts w:asciiTheme="minorEastAsia" w:hAnsiTheme="minorEastAsia"/>
                <w:sz w:val="24"/>
                <w:szCs w:val="24"/>
              </w:rPr>
            </w:pPr>
            <w:r>
              <w:rPr>
                <w:rFonts w:asciiTheme="minorEastAsia" w:hAnsiTheme="minorEastAsia" w:hint="eastAsia"/>
                <w:sz w:val="24"/>
                <w:szCs w:val="24"/>
              </w:rPr>
              <w:t>投标单位需书面承诺质保期限（符合国家标准保修）、后期保养费用、服务联系人员及电话等事项。</w:t>
            </w:r>
          </w:p>
        </w:tc>
      </w:tr>
      <w:tr w:rsidR="000E265E" w:rsidRPr="00A82B17" w:rsidTr="00AA2D6D">
        <w:trPr>
          <w:trHeight w:val="1395"/>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28</w:t>
            </w:r>
          </w:p>
        </w:tc>
        <w:tc>
          <w:tcPr>
            <w:tcW w:w="2425" w:type="dxa"/>
            <w:vAlign w:val="center"/>
          </w:tcPr>
          <w:p w:rsidR="000E265E" w:rsidRDefault="00F902B3">
            <w:pPr>
              <w:jc w:val="center"/>
              <w:rPr>
                <w:rFonts w:asciiTheme="minorEastAsia" w:hAnsiTheme="minorEastAsia"/>
                <w:sz w:val="24"/>
                <w:szCs w:val="24"/>
              </w:rPr>
            </w:pPr>
            <w:r>
              <w:rPr>
                <w:rFonts w:asciiTheme="minorEastAsia" w:hAnsiTheme="minorEastAsia" w:hint="eastAsia"/>
                <w:sz w:val="24"/>
                <w:szCs w:val="24"/>
              </w:rPr>
              <w:t>付款方式</w:t>
            </w:r>
          </w:p>
        </w:tc>
        <w:tc>
          <w:tcPr>
            <w:tcW w:w="6235" w:type="dxa"/>
            <w:vAlign w:val="center"/>
          </w:tcPr>
          <w:p w:rsidR="000E265E" w:rsidRDefault="00F902B3" w:rsidP="00A82B17">
            <w:pPr>
              <w:rPr>
                <w:rFonts w:asciiTheme="minorEastAsia" w:hAnsiTheme="minorEastAsia"/>
                <w:sz w:val="24"/>
                <w:szCs w:val="24"/>
              </w:rPr>
            </w:pPr>
            <w:r>
              <w:rPr>
                <w:rFonts w:asciiTheme="minorEastAsia" w:hAnsiTheme="minorEastAsia" w:hint="eastAsia"/>
                <w:sz w:val="24"/>
                <w:szCs w:val="24"/>
              </w:rPr>
              <w:t>中标单位签订合同后5日内预付</w:t>
            </w:r>
            <w:r w:rsidR="00A82B17">
              <w:rPr>
                <w:rFonts w:asciiTheme="minorEastAsia" w:hAnsiTheme="minorEastAsia" w:hint="eastAsia"/>
                <w:sz w:val="24"/>
                <w:szCs w:val="24"/>
              </w:rPr>
              <w:t>5</w:t>
            </w:r>
            <w:r>
              <w:rPr>
                <w:rFonts w:asciiTheme="minorEastAsia" w:hAnsiTheme="minorEastAsia" w:hint="eastAsia"/>
                <w:sz w:val="24"/>
                <w:szCs w:val="24"/>
              </w:rPr>
              <w:t>0%预付款；系统、</w:t>
            </w:r>
            <w:r>
              <w:rPr>
                <w:rFonts w:asciiTheme="minorEastAsia" w:hAnsiTheme="minorEastAsia" w:hint="eastAsia"/>
                <w:sz w:val="24"/>
              </w:rPr>
              <w:t>设备安装调试</w:t>
            </w:r>
            <w:proofErr w:type="gramStart"/>
            <w:r w:rsidRPr="00FD3427">
              <w:rPr>
                <w:rFonts w:asciiTheme="minorEastAsia" w:hAnsiTheme="minorEastAsia" w:hint="eastAsia"/>
                <w:sz w:val="24"/>
                <w:szCs w:val="24"/>
              </w:rPr>
              <w:t>试</w:t>
            </w:r>
            <w:proofErr w:type="gramEnd"/>
            <w:r w:rsidRPr="00FD3427">
              <w:rPr>
                <w:rFonts w:asciiTheme="minorEastAsia" w:hAnsiTheme="minorEastAsia" w:hint="eastAsia"/>
                <w:sz w:val="24"/>
                <w:szCs w:val="24"/>
              </w:rPr>
              <w:t>运行1个月合格后开具全额发票后支付</w:t>
            </w:r>
            <w:r w:rsidR="00A82B17">
              <w:rPr>
                <w:rFonts w:asciiTheme="minorEastAsia" w:hAnsiTheme="minorEastAsia" w:hint="eastAsia"/>
                <w:sz w:val="24"/>
                <w:szCs w:val="24"/>
              </w:rPr>
              <w:t>4</w:t>
            </w:r>
            <w:r w:rsidRPr="00FD3427">
              <w:rPr>
                <w:rFonts w:asciiTheme="minorEastAsia" w:hAnsiTheme="minorEastAsia" w:hint="eastAsia"/>
                <w:sz w:val="24"/>
                <w:szCs w:val="24"/>
              </w:rPr>
              <w:t>0%验收款，余下10%</w:t>
            </w:r>
            <w:r>
              <w:rPr>
                <w:rFonts w:asciiTheme="minorEastAsia" w:hAnsiTheme="minorEastAsia" w:hint="eastAsia"/>
                <w:sz w:val="24"/>
              </w:rPr>
              <w:t>货款为</w:t>
            </w:r>
            <w:r w:rsidR="00FD3427">
              <w:rPr>
                <w:rFonts w:asciiTheme="minorEastAsia" w:hAnsiTheme="minorEastAsia" w:hint="eastAsia"/>
                <w:sz w:val="24"/>
              </w:rPr>
              <w:t>两</w:t>
            </w:r>
            <w:r>
              <w:rPr>
                <w:rFonts w:asciiTheme="minorEastAsia" w:hAnsiTheme="minorEastAsia" w:hint="eastAsia"/>
                <w:sz w:val="24"/>
              </w:rPr>
              <w:t>年质保金</w:t>
            </w:r>
            <w:r>
              <w:rPr>
                <w:rFonts w:asciiTheme="minorEastAsia" w:hAnsiTheme="minorEastAsia" w:hint="eastAsia"/>
                <w:sz w:val="24"/>
                <w:szCs w:val="24"/>
              </w:rPr>
              <w:t>；</w:t>
            </w:r>
            <w:r w:rsidR="00FD3427">
              <w:rPr>
                <w:rFonts w:asciiTheme="minorEastAsia" w:hAnsiTheme="minorEastAsia" w:hint="eastAsia"/>
                <w:sz w:val="24"/>
                <w:szCs w:val="24"/>
              </w:rPr>
              <w:t>两</w:t>
            </w:r>
            <w:r>
              <w:rPr>
                <w:rFonts w:asciiTheme="minorEastAsia" w:hAnsiTheme="minorEastAsia" w:hint="eastAsia"/>
                <w:sz w:val="24"/>
                <w:szCs w:val="24"/>
              </w:rPr>
              <w:t>年内没有出现重大问题能保证正常使用我公司无息支付质保金。</w:t>
            </w:r>
          </w:p>
        </w:tc>
      </w:tr>
      <w:tr w:rsidR="000E265E" w:rsidTr="00AA2D6D">
        <w:trPr>
          <w:trHeight w:val="1983"/>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29</w:t>
            </w:r>
          </w:p>
        </w:tc>
        <w:tc>
          <w:tcPr>
            <w:tcW w:w="2425" w:type="dxa"/>
            <w:vAlign w:val="center"/>
          </w:tcPr>
          <w:p w:rsidR="000E265E" w:rsidRDefault="00F902B3">
            <w:pPr>
              <w:ind w:firstLineChars="250" w:firstLine="600"/>
              <w:rPr>
                <w:rFonts w:asciiTheme="minorEastAsia" w:hAnsiTheme="minorEastAsia" w:cs="Microsoft JhengHei"/>
                <w:kern w:val="0"/>
                <w:sz w:val="24"/>
                <w:szCs w:val="24"/>
              </w:rPr>
            </w:pPr>
            <w:r>
              <w:rPr>
                <w:rFonts w:asciiTheme="minorEastAsia" w:hAnsiTheme="minorEastAsia" w:cs="Microsoft JhengHei" w:hint="eastAsia"/>
                <w:kern w:val="0"/>
                <w:sz w:val="24"/>
                <w:szCs w:val="24"/>
              </w:rPr>
              <w:t>报价</w:t>
            </w:r>
            <w:r>
              <w:rPr>
                <w:rFonts w:asciiTheme="minorEastAsia" w:hAnsiTheme="minorEastAsia" w:cs="Microsoft JhengHei"/>
                <w:kern w:val="0"/>
                <w:sz w:val="24"/>
                <w:szCs w:val="24"/>
              </w:rPr>
              <w:t>唯一</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hint="eastAsia"/>
                <w:sz w:val="24"/>
                <w:szCs w:val="24"/>
              </w:rPr>
              <w:t>只能有一个有效报价。即：</w:t>
            </w:r>
          </w:p>
          <w:p w:rsidR="000E265E" w:rsidRDefault="00F902B3">
            <w:pPr>
              <w:jc w:val="lef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1）单价和总价都只允许有一个报价，任何有选择和保留的报价将不予接受。</w:t>
            </w:r>
          </w:p>
          <w:p w:rsidR="000E265E" w:rsidRDefault="00F902B3">
            <w:pPr>
              <w:jc w:val="lef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2）开标记录表中记录的投标报价、投标文件中投标函的投标总报价（大写）和报价汇总表中的总价金额，三者应完全一致（按要求小数点后四舍五入的除外）。</w:t>
            </w:r>
          </w:p>
        </w:tc>
      </w:tr>
      <w:tr w:rsidR="000E265E" w:rsidTr="00AA2D6D">
        <w:trPr>
          <w:trHeight w:val="2252"/>
          <w:jc w:val="center"/>
        </w:trPr>
        <w:tc>
          <w:tcPr>
            <w:tcW w:w="1087" w:type="dxa"/>
            <w:vAlign w:val="center"/>
          </w:tcPr>
          <w:p w:rsidR="000E265E" w:rsidRDefault="00F902B3">
            <w:pPr>
              <w:jc w:val="center"/>
              <w:rPr>
                <w:rFonts w:asciiTheme="minorEastAsia" w:hAnsiTheme="minorEastAsia"/>
                <w:sz w:val="24"/>
                <w:szCs w:val="24"/>
              </w:rPr>
            </w:pPr>
            <w:r>
              <w:rPr>
                <w:rFonts w:asciiTheme="minorEastAsia" w:hAnsiTheme="minorEastAsia"/>
                <w:sz w:val="24"/>
                <w:szCs w:val="24"/>
              </w:rPr>
              <w:t>30</w:t>
            </w:r>
          </w:p>
        </w:tc>
        <w:tc>
          <w:tcPr>
            <w:tcW w:w="2425" w:type="dxa"/>
            <w:vAlign w:val="center"/>
          </w:tcPr>
          <w:p w:rsidR="000E265E" w:rsidRDefault="00F902B3">
            <w:pPr>
              <w:autoSpaceDE w:val="0"/>
              <w:autoSpaceDN w:val="0"/>
              <w:adjustRightInd w:val="0"/>
              <w:spacing w:line="440" w:lineRule="exact"/>
              <w:jc w:val="center"/>
              <w:rPr>
                <w:rFonts w:asciiTheme="minorEastAsia" w:hAnsiTheme="minorEastAsia"/>
                <w:sz w:val="24"/>
                <w:szCs w:val="24"/>
              </w:rPr>
            </w:pPr>
            <w:r>
              <w:rPr>
                <w:rFonts w:asciiTheme="minorEastAsia" w:hAnsiTheme="minorEastAsia"/>
                <w:sz w:val="24"/>
                <w:szCs w:val="24"/>
              </w:rPr>
              <w:t>投标文件的</w:t>
            </w:r>
          </w:p>
          <w:p w:rsidR="000E265E" w:rsidRDefault="00F902B3">
            <w:pPr>
              <w:autoSpaceDE w:val="0"/>
              <w:autoSpaceDN w:val="0"/>
              <w:adjustRightInd w:val="0"/>
              <w:spacing w:line="440" w:lineRule="exact"/>
              <w:jc w:val="center"/>
              <w:rPr>
                <w:rFonts w:asciiTheme="minorEastAsia" w:hAnsiTheme="minorEastAsia"/>
                <w:sz w:val="24"/>
                <w:szCs w:val="24"/>
              </w:rPr>
            </w:pPr>
            <w:r>
              <w:rPr>
                <w:rFonts w:asciiTheme="minorEastAsia" w:hAnsiTheme="minorEastAsia"/>
                <w:sz w:val="24"/>
                <w:szCs w:val="24"/>
              </w:rPr>
              <w:t>真实性要求</w:t>
            </w:r>
          </w:p>
        </w:tc>
        <w:tc>
          <w:tcPr>
            <w:tcW w:w="6235" w:type="dxa"/>
            <w:vAlign w:val="center"/>
          </w:tcPr>
          <w:p w:rsidR="000E265E" w:rsidRDefault="00F902B3">
            <w:pPr>
              <w:jc w:val="left"/>
              <w:rPr>
                <w:rFonts w:asciiTheme="minorEastAsia" w:hAnsiTheme="minorEastAsia"/>
                <w:sz w:val="24"/>
                <w:szCs w:val="24"/>
              </w:rPr>
            </w:pPr>
            <w:r>
              <w:rPr>
                <w:rFonts w:asciiTheme="minorEastAsia" w:hAnsiTheme="minorEastAsia"/>
                <w:sz w:val="24"/>
                <w:szCs w:val="24"/>
              </w:rPr>
              <w:t>投标人所递交的投标文件（包括有关资料、澄清）应真实可信，不存在虚假（包括隐瞒）。</w:t>
            </w:r>
          </w:p>
          <w:p w:rsidR="000E265E" w:rsidRDefault="00F902B3">
            <w:pPr>
              <w:jc w:val="left"/>
              <w:rPr>
                <w:rFonts w:asciiTheme="minorEastAsia" w:hAnsiTheme="minorEastAsia"/>
                <w:sz w:val="24"/>
                <w:szCs w:val="24"/>
              </w:rPr>
            </w:pPr>
            <w:r>
              <w:rPr>
                <w:rFonts w:asciiTheme="minorEastAsia" w:hAnsiTheme="minorEastAsia"/>
                <w:sz w:val="24"/>
                <w:szCs w:val="24"/>
              </w:rPr>
              <w:t>投标人声明不存在限制投标情形但被发现存在限制投标情形的，构成隐瞒，属于虚假投标行为。</w:t>
            </w:r>
          </w:p>
          <w:p w:rsidR="000E265E" w:rsidRDefault="00F902B3">
            <w:pPr>
              <w:jc w:val="left"/>
              <w:rPr>
                <w:rFonts w:asciiTheme="minorEastAsia" w:hAnsiTheme="minorEastAsia"/>
                <w:sz w:val="24"/>
                <w:szCs w:val="24"/>
              </w:rPr>
            </w:pPr>
            <w:r>
              <w:rPr>
                <w:rFonts w:asciiTheme="minorEastAsia" w:hAnsiTheme="minorEastAsia"/>
                <w:sz w:val="24"/>
                <w:szCs w:val="24"/>
              </w:rPr>
              <w:t>如投标文件存在虚假，在评标阶段，评标委员会应将该投标文件作废标处理；中标候选人确定后发现的，招标人和招投标行政监督部门可以取消中标候选人或中标资格。</w:t>
            </w:r>
          </w:p>
        </w:tc>
      </w:tr>
      <w:tr w:rsidR="000E265E" w:rsidTr="00041D6B">
        <w:trPr>
          <w:trHeight w:val="510"/>
          <w:jc w:val="center"/>
        </w:trPr>
        <w:tc>
          <w:tcPr>
            <w:tcW w:w="9747" w:type="dxa"/>
            <w:gridSpan w:val="3"/>
            <w:vAlign w:val="center"/>
          </w:tcPr>
          <w:p w:rsidR="000E265E" w:rsidRDefault="00F902B3">
            <w:pPr>
              <w:autoSpaceDE w:val="0"/>
              <w:autoSpaceDN w:val="0"/>
              <w:adjustRightInd w:val="0"/>
              <w:spacing w:line="440" w:lineRule="exact"/>
              <w:jc w:val="center"/>
              <w:rPr>
                <w:rFonts w:asciiTheme="minorEastAsia" w:hAnsiTheme="minorEastAsia"/>
                <w:sz w:val="24"/>
                <w:szCs w:val="24"/>
              </w:rPr>
            </w:pPr>
            <w:r>
              <w:rPr>
                <w:rFonts w:asciiTheme="minorEastAsia" w:hAnsiTheme="minorEastAsia" w:cs="宋体" w:hint="eastAsia"/>
                <w:kern w:val="0"/>
                <w:sz w:val="24"/>
                <w:szCs w:val="24"/>
              </w:rPr>
              <w:t>注：本招标文件投标人须知前附表所述内容与招标文件其它所述内容不一致时，以投标人须知前附表所述内容为准。</w:t>
            </w:r>
          </w:p>
        </w:tc>
      </w:tr>
    </w:tbl>
    <w:p w:rsidR="000E265E" w:rsidRDefault="00F902B3">
      <w:pPr>
        <w:pStyle w:val="2"/>
        <w:spacing w:line="400" w:lineRule="exact"/>
        <w:jc w:val="left"/>
        <w:rPr>
          <w:rFonts w:asciiTheme="minorEastAsia" w:eastAsiaTheme="minorEastAsia" w:hAnsiTheme="minorEastAsia"/>
        </w:rPr>
      </w:pPr>
      <w:r>
        <w:rPr>
          <w:rFonts w:asciiTheme="minorEastAsia" w:eastAsiaTheme="minorEastAsia" w:hAnsiTheme="minorEastAsia" w:hint="eastAsia"/>
        </w:rPr>
        <w:lastRenderedPageBreak/>
        <w:t>二</w:t>
      </w:r>
      <w:r>
        <w:rPr>
          <w:rFonts w:asciiTheme="minorEastAsia" w:eastAsiaTheme="minorEastAsia" w:hAnsiTheme="minorEastAsia"/>
        </w:rPr>
        <w:t>、投标文件</w:t>
      </w:r>
    </w:p>
    <w:p w:rsidR="000E265E" w:rsidRDefault="00F902B3">
      <w:pPr>
        <w:pStyle w:val="3"/>
        <w:spacing w:line="400" w:lineRule="exact"/>
        <w:rPr>
          <w:rFonts w:asciiTheme="minorEastAsia" w:hAnsiTheme="minorEastAsia"/>
        </w:rPr>
      </w:pPr>
      <w:r>
        <w:rPr>
          <w:rFonts w:asciiTheme="minorEastAsia" w:hAnsiTheme="minorEastAsia"/>
          <w:color w:val="000000"/>
        </w:rPr>
        <w:t>1. 投标文件的语言</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 投标人提交的投标文件以及投标人与招标人就有关投标的所有来往书面文件均须使用中文。投标文件中如附有外文资料，必须逐一对应翻译成中文并加盖投标人公章后附在相关外文资料后面，否则，投标人的投标文件将作为无效投标处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1.2 翻译的中文资料与外文资料如果出现差异和矛盾时，以中文为准。但不能故意错误翻译，否则，投标人的投标文件将作为无效投标处理。</w:t>
      </w:r>
    </w:p>
    <w:p w:rsidR="000E265E" w:rsidRDefault="00F902B3">
      <w:pPr>
        <w:pStyle w:val="3"/>
        <w:spacing w:line="400" w:lineRule="exact"/>
        <w:rPr>
          <w:rFonts w:asciiTheme="minorEastAsia" w:hAnsiTheme="minorEastAsia"/>
        </w:rPr>
      </w:pPr>
      <w:r>
        <w:rPr>
          <w:rFonts w:asciiTheme="minorEastAsia" w:hAnsiTheme="minorEastAsia"/>
          <w:color w:val="000000"/>
        </w:rPr>
        <w:t>2. 计量单位</w:t>
      </w:r>
    </w:p>
    <w:p w:rsidR="000E265E" w:rsidRDefault="00F902B3">
      <w:pPr>
        <w:spacing w:line="400" w:lineRule="exact"/>
        <w:ind w:firstLineChars="196" w:firstLine="470"/>
        <w:rPr>
          <w:rFonts w:asciiTheme="minorEastAsia" w:hAnsiTheme="minorEastAsia"/>
          <w:sz w:val="24"/>
          <w:szCs w:val="24"/>
        </w:rPr>
      </w:pPr>
      <w:r>
        <w:rPr>
          <w:rFonts w:asciiTheme="minorEastAsia" w:hAnsiTheme="minorEastAsia"/>
          <w:color w:val="000000"/>
          <w:sz w:val="24"/>
          <w:szCs w:val="24"/>
        </w:rPr>
        <w:t>除技术规格及要求中另有规定外，本采购项下的投标均采用国家法定的计量单位。</w:t>
      </w:r>
    </w:p>
    <w:p w:rsidR="000E265E" w:rsidRDefault="00F902B3">
      <w:pPr>
        <w:pStyle w:val="3"/>
        <w:spacing w:line="400" w:lineRule="exact"/>
        <w:rPr>
          <w:rFonts w:asciiTheme="minorEastAsia" w:hAnsiTheme="minorEastAsia"/>
        </w:rPr>
      </w:pPr>
      <w:r>
        <w:rPr>
          <w:rFonts w:asciiTheme="minorEastAsia" w:hAnsiTheme="minorEastAsia"/>
          <w:color w:val="000000"/>
        </w:rPr>
        <w:t>3. 投标货币</w:t>
      </w:r>
    </w:p>
    <w:p w:rsidR="000E265E" w:rsidRDefault="00F902B3">
      <w:pPr>
        <w:spacing w:line="400" w:lineRule="exact"/>
        <w:ind w:hanging="118"/>
        <w:rPr>
          <w:rFonts w:asciiTheme="minorEastAsia" w:hAnsiTheme="minorEastAsia"/>
          <w:sz w:val="24"/>
          <w:szCs w:val="24"/>
        </w:rPr>
      </w:pPr>
      <w:r>
        <w:rPr>
          <w:rFonts w:asciiTheme="minorEastAsia" w:hAnsiTheme="minorEastAsia"/>
          <w:color w:val="000000"/>
          <w:sz w:val="24"/>
          <w:szCs w:val="24"/>
        </w:rPr>
        <w:t xml:space="preserve">    本次招标项目的投标均以人民币报价。</w:t>
      </w:r>
    </w:p>
    <w:p w:rsidR="000E265E" w:rsidRDefault="00F902B3">
      <w:pPr>
        <w:pStyle w:val="3"/>
        <w:spacing w:line="400" w:lineRule="exact"/>
        <w:rPr>
          <w:rFonts w:asciiTheme="minorEastAsia" w:hAnsiTheme="minorEastAsia"/>
        </w:rPr>
      </w:pPr>
      <w:r>
        <w:rPr>
          <w:rFonts w:asciiTheme="minorEastAsia" w:hAnsiTheme="minorEastAsia" w:hint="eastAsia"/>
          <w:color w:val="000000"/>
        </w:rPr>
        <w:t>4</w:t>
      </w:r>
      <w:r>
        <w:rPr>
          <w:rFonts w:asciiTheme="minorEastAsia" w:hAnsiTheme="minorEastAsia"/>
          <w:color w:val="000000"/>
        </w:rPr>
        <w:t>. 知识产权</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4</w:t>
      </w:r>
      <w:r>
        <w:rPr>
          <w:rFonts w:asciiTheme="minorEastAsia" w:hAnsiTheme="minorEastAsia"/>
          <w:color w:val="000000"/>
          <w:sz w:val="24"/>
          <w:szCs w:val="24"/>
        </w:rPr>
        <w:t>.1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4</w:t>
      </w:r>
      <w:r>
        <w:rPr>
          <w:rFonts w:asciiTheme="minorEastAsia" w:hAnsiTheme="minorEastAsia"/>
          <w:color w:val="000000"/>
          <w:sz w:val="24"/>
          <w:szCs w:val="24"/>
        </w:rPr>
        <w:t>.2招标人享有本项目实施过程中产生的知识成果及知识产权。</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4</w:t>
      </w:r>
      <w:r>
        <w:rPr>
          <w:rFonts w:asciiTheme="minorEastAsia" w:hAnsiTheme="minorEastAsia"/>
          <w:color w:val="000000"/>
          <w:sz w:val="24"/>
          <w:szCs w:val="24"/>
        </w:rPr>
        <w:t>.3投标人如欲在项目实施过程中采用自有知识成果，需在投标文件中声明，并提供相关知识产权证明文件。使用</w:t>
      </w:r>
      <w:proofErr w:type="gramStart"/>
      <w:r>
        <w:rPr>
          <w:rFonts w:asciiTheme="minorEastAsia" w:hAnsiTheme="minorEastAsia"/>
          <w:color w:val="000000"/>
          <w:sz w:val="24"/>
          <w:szCs w:val="24"/>
        </w:rPr>
        <w:t>该知识</w:t>
      </w:r>
      <w:proofErr w:type="gramEnd"/>
      <w:r>
        <w:rPr>
          <w:rFonts w:asciiTheme="minorEastAsia" w:hAnsiTheme="minorEastAsia"/>
          <w:color w:val="000000"/>
          <w:sz w:val="24"/>
          <w:szCs w:val="24"/>
        </w:rPr>
        <w:t>成果后，投标人需提供开发接口和开发手册等技术文档，并承诺提供无限期技术支持，招标人享有永久使用权。</w:t>
      </w:r>
    </w:p>
    <w:p w:rsidR="000E265E" w:rsidRDefault="00F902B3">
      <w:pPr>
        <w:spacing w:line="360" w:lineRule="auto"/>
        <w:ind w:firstLine="480"/>
        <w:rPr>
          <w:rFonts w:asciiTheme="minorEastAsia" w:hAnsiTheme="minorEastAsia"/>
          <w:sz w:val="24"/>
          <w:szCs w:val="24"/>
        </w:rPr>
      </w:pPr>
      <w:r>
        <w:rPr>
          <w:rFonts w:asciiTheme="minorEastAsia" w:hAnsiTheme="minorEastAsia" w:hint="eastAsia"/>
          <w:color w:val="000000"/>
          <w:sz w:val="24"/>
          <w:szCs w:val="24"/>
        </w:rPr>
        <w:t>4</w:t>
      </w:r>
      <w:r>
        <w:rPr>
          <w:rFonts w:asciiTheme="minorEastAsia" w:hAnsiTheme="minorEastAsia"/>
          <w:color w:val="000000"/>
          <w:sz w:val="24"/>
          <w:szCs w:val="24"/>
        </w:rPr>
        <w:t>.4如采用投标人所不拥有的知识产权，则在投标报价中必须包括合法获取该知识产权的相关费用。</w:t>
      </w:r>
    </w:p>
    <w:p w:rsidR="000E265E" w:rsidRDefault="00F902B3">
      <w:pPr>
        <w:pStyle w:val="3"/>
        <w:spacing w:line="400" w:lineRule="exact"/>
        <w:rPr>
          <w:rFonts w:asciiTheme="minorEastAsia" w:hAnsiTheme="minorEastAsia"/>
        </w:rPr>
      </w:pPr>
      <w:r>
        <w:rPr>
          <w:rFonts w:asciiTheme="minorEastAsia" w:hAnsiTheme="minorEastAsia" w:hint="eastAsia"/>
          <w:color w:val="000000"/>
        </w:rPr>
        <w:t>5</w:t>
      </w:r>
      <w:r>
        <w:rPr>
          <w:rFonts w:asciiTheme="minorEastAsia" w:hAnsiTheme="minorEastAsia"/>
          <w:color w:val="000000"/>
        </w:rPr>
        <w:t>．投标文件的组成</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投标人应按照招标文件的规定和要求编制投标文件。投标人拟在中标后将中标项目的非主体、非关键性工作交由他人完成的，应当在投标文件中载明。投标人编写的投标文件应包括下列部分：</w:t>
      </w:r>
    </w:p>
    <w:p w:rsidR="000E265E" w:rsidRDefault="00F902B3">
      <w:pPr>
        <w:spacing w:line="360" w:lineRule="auto"/>
        <w:ind w:firstLineChars="196" w:firstLine="472"/>
        <w:rPr>
          <w:rFonts w:asciiTheme="minorEastAsia" w:hAnsiTheme="minorEastAsia"/>
          <w:sz w:val="24"/>
          <w:szCs w:val="24"/>
        </w:rPr>
      </w:pPr>
      <w:r>
        <w:rPr>
          <w:rFonts w:asciiTheme="minorEastAsia" w:hAnsiTheme="minorEastAsia" w:hint="eastAsia"/>
          <w:b/>
          <w:bCs/>
          <w:color w:val="000000"/>
          <w:sz w:val="24"/>
          <w:szCs w:val="24"/>
        </w:rPr>
        <w:lastRenderedPageBreak/>
        <w:t>5</w:t>
      </w:r>
      <w:r>
        <w:rPr>
          <w:rFonts w:asciiTheme="minorEastAsia" w:hAnsiTheme="minorEastAsia"/>
          <w:b/>
          <w:bCs/>
          <w:color w:val="000000"/>
          <w:sz w:val="24"/>
          <w:szCs w:val="24"/>
        </w:rPr>
        <w:t>.1 报价部分。</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投标人按照招标文件要求填写的“开标一览表”及“分项报价明细表”。本次招标报价要求：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（1）投标人的报价是投标人响应招标项目要求的全部工作内容的价格体现，包括投标人完成本项目所需的一切费用。</w:t>
      </w:r>
    </w:p>
    <w:p w:rsidR="000E265E" w:rsidRDefault="00F902B3">
      <w:pPr>
        <w:spacing w:line="360" w:lineRule="auto"/>
        <w:ind w:left="2" w:firstLineChars="147" w:firstLine="353"/>
        <w:rPr>
          <w:rFonts w:asciiTheme="minorEastAsia" w:hAnsiTheme="minorEastAsia"/>
          <w:sz w:val="24"/>
          <w:szCs w:val="24"/>
        </w:rPr>
      </w:pPr>
      <w:r>
        <w:rPr>
          <w:rFonts w:asciiTheme="minorEastAsia" w:hAnsiTheme="minorEastAsia"/>
          <w:color w:val="000000"/>
          <w:sz w:val="24"/>
          <w:szCs w:val="24"/>
        </w:rPr>
        <w:t xml:space="preserve"> （2）投标人每种货物只允许有一个报价，并且在合同履行过程中是固定不变的，任何有选择或可调整的报价将不予接受，并按无效投标处理。</w:t>
      </w:r>
    </w:p>
    <w:p w:rsidR="000E265E" w:rsidRDefault="00F902B3">
      <w:pPr>
        <w:spacing w:line="360" w:lineRule="auto"/>
        <w:ind w:firstLineChars="196" w:firstLine="472"/>
        <w:rPr>
          <w:rFonts w:asciiTheme="minorEastAsia" w:hAnsiTheme="minorEastAsia"/>
          <w:sz w:val="24"/>
          <w:szCs w:val="24"/>
        </w:rPr>
      </w:pPr>
      <w:r>
        <w:rPr>
          <w:rFonts w:asciiTheme="minorEastAsia" w:hAnsiTheme="minorEastAsia" w:hint="eastAsia"/>
          <w:b/>
          <w:bCs/>
          <w:color w:val="000000"/>
          <w:sz w:val="24"/>
          <w:szCs w:val="24"/>
        </w:rPr>
        <w:t>5</w:t>
      </w:r>
      <w:r>
        <w:rPr>
          <w:rFonts w:asciiTheme="minorEastAsia" w:hAnsiTheme="minorEastAsia"/>
          <w:b/>
          <w:bCs/>
          <w:color w:val="000000"/>
          <w:sz w:val="24"/>
          <w:szCs w:val="24"/>
        </w:rPr>
        <w:t>.2 技术部分。</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投标人按照招标文件要求做出的技术应答，主要是针对招标项目的服务内容、标准和技术要求做出的实质性响应和满足。投标人的技术应答应包括下列内容：</w:t>
      </w:r>
    </w:p>
    <w:tbl>
      <w:tblPr>
        <w:tblStyle w:val="a6"/>
        <w:tblW w:w="8632" w:type="dxa"/>
        <w:tblInd w:w="420" w:type="dxa"/>
        <w:tblLayout w:type="fixed"/>
        <w:tblLook w:val="04A0"/>
      </w:tblPr>
      <w:tblGrid>
        <w:gridCol w:w="648"/>
        <w:gridCol w:w="4852"/>
        <w:gridCol w:w="3132"/>
      </w:tblGrid>
      <w:tr w:rsidR="000E265E" w:rsidTr="00FD3427">
        <w:trPr>
          <w:trHeight w:val="556"/>
        </w:trPr>
        <w:tc>
          <w:tcPr>
            <w:tcW w:w="648"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jc w:val="center"/>
              <w:rPr>
                <w:rFonts w:asciiTheme="minorEastAsia" w:hAnsiTheme="minorEastAsia"/>
                <w:color w:val="000000" w:themeColor="text1"/>
                <w:szCs w:val="21"/>
              </w:rPr>
            </w:pPr>
            <w:r>
              <w:rPr>
                <w:rFonts w:asciiTheme="minorEastAsia" w:hAnsiTheme="minorEastAsia"/>
                <w:b/>
                <w:bCs/>
                <w:color w:val="000000" w:themeColor="text1"/>
                <w:szCs w:val="21"/>
              </w:rPr>
              <w:t>序号</w:t>
            </w:r>
          </w:p>
        </w:tc>
        <w:tc>
          <w:tcPr>
            <w:tcW w:w="485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jc w:val="center"/>
              <w:rPr>
                <w:rFonts w:asciiTheme="minorEastAsia" w:hAnsiTheme="minorEastAsia"/>
                <w:color w:val="000000" w:themeColor="text1"/>
                <w:szCs w:val="21"/>
              </w:rPr>
            </w:pPr>
            <w:r>
              <w:rPr>
                <w:rFonts w:asciiTheme="minorEastAsia" w:hAnsiTheme="minorEastAsia"/>
                <w:b/>
                <w:bCs/>
                <w:color w:val="000000" w:themeColor="text1"/>
                <w:szCs w:val="21"/>
              </w:rPr>
              <w:t>内容</w:t>
            </w:r>
          </w:p>
        </w:tc>
        <w:tc>
          <w:tcPr>
            <w:tcW w:w="3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jc w:val="center"/>
              <w:rPr>
                <w:rFonts w:asciiTheme="minorEastAsia" w:hAnsiTheme="minorEastAsia"/>
                <w:color w:val="000000" w:themeColor="text1"/>
                <w:szCs w:val="21"/>
              </w:rPr>
            </w:pPr>
            <w:r>
              <w:rPr>
                <w:rFonts w:asciiTheme="minorEastAsia" w:hAnsiTheme="minorEastAsia"/>
                <w:b/>
                <w:bCs/>
                <w:color w:val="000000" w:themeColor="text1"/>
                <w:szCs w:val="21"/>
              </w:rPr>
              <w:t>备注</w:t>
            </w:r>
          </w:p>
        </w:tc>
      </w:tr>
      <w:tr w:rsidR="000E265E" w:rsidTr="00FD3427">
        <w:trPr>
          <w:trHeight w:val="820"/>
        </w:trPr>
        <w:tc>
          <w:tcPr>
            <w:tcW w:w="648"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rPr>
                <w:rFonts w:asciiTheme="minorEastAsia" w:hAnsiTheme="minorEastAsia"/>
                <w:color w:val="000000" w:themeColor="text1"/>
                <w:szCs w:val="21"/>
              </w:rPr>
            </w:pPr>
            <w:r>
              <w:rPr>
                <w:rFonts w:asciiTheme="minorEastAsia" w:hAnsiTheme="minorEastAsia"/>
                <w:color w:val="000000" w:themeColor="text1"/>
                <w:szCs w:val="21"/>
              </w:rPr>
              <w:t>1</w:t>
            </w:r>
          </w:p>
        </w:tc>
        <w:tc>
          <w:tcPr>
            <w:tcW w:w="485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rPr>
                <w:rFonts w:asciiTheme="minorEastAsia" w:hAnsiTheme="minorEastAsia"/>
                <w:color w:val="000000" w:themeColor="text1"/>
                <w:szCs w:val="21"/>
              </w:rPr>
            </w:pPr>
            <w:r>
              <w:rPr>
                <w:rFonts w:asciiTheme="minorEastAsia" w:hAnsiTheme="minorEastAsia"/>
                <w:color w:val="000000" w:themeColor="text1"/>
                <w:szCs w:val="21"/>
              </w:rPr>
              <w:t>投标人成立时间、从业人员数、主要技术人员介绍、公司介绍等。</w:t>
            </w:r>
          </w:p>
        </w:tc>
        <w:tc>
          <w:tcPr>
            <w:tcW w:w="3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0E265E" w:rsidP="00FD3427">
            <w:pPr>
              <w:spacing w:line="320" w:lineRule="exact"/>
              <w:rPr>
                <w:rFonts w:asciiTheme="minorEastAsia" w:hAnsiTheme="minorEastAsia"/>
                <w:color w:val="000000" w:themeColor="text1"/>
                <w:sz w:val="24"/>
                <w:szCs w:val="24"/>
              </w:rPr>
            </w:pPr>
          </w:p>
        </w:tc>
      </w:tr>
      <w:tr w:rsidR="000E265E" w:rsidTr="00FD3427">
        <w:trPr>
          <w:trHeight w:val="832"/>
        </w:trPr>
        <w:tc>
          <w:tcPr>
            <w:tcW w:w="648"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rPr>
                <w:rFonts w:asciiTheme="minorEastAsia" w:hAnsiTheme="minorEastAsia"/>
                <w:color w:val="000000" w:themeColor="text1"/>
                <w:szCs w:val="21"/>
              </w:rPr>
            </w:pPr>
            <w:r>
              <w:rPr>
                <w:rFonts w:asciiTheme="minorEastAsia" w:hAnsiTheme="minorEastAsia"/>
                <w:color w:val="000000" w:themeColor="text1"/>
                <w:szCs w:val="21"/>
              </w:rPr>
              <w:t>2</w:t>
            </w:r>
          </w:p>
        </w:tc>
        <w:tc>
          <w:tcPr>
            <w:tcW w:w="485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rPr>
                <w:rFonts w:asciiTheme="minorEastAsia" w:hAnsiTheme="minorEastAsia"/>
                <w:color w:val="000000" w:themeColor="text1"/>
                <w:szCs w:val="21"/>
              </w:rPr>
            </w:pPr>
            <w:r>
              <w:rPr>
                <w:rFonts w:asciiTheme="minorEastAsia" w:hAnsiTheme="minorEastAsia"/>
                <w:color w:val="000000" w:themeColor="text1"/>
                <w:szCs w:val="21"/>
              </w:rPr>
              <w:t>投标人专业成果说明、获得奖项情况、相关成功案例等。</w:t>
            </w:r>
          </w:p>
        </w:tc>
        <w:tc>
          <w:tcPr>
            <w:tcW w:w="3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0E265E" w:rsidP="00FD3427">
            <w:pPr>
              <w:spacing w:line="320" w:lineRule="exact"/>
              <w:rPr>
                <w:rFonts w:asciiTheme="minorEastAsia" w:hAnsiTheme="minorEastAsia"/>
                <w:color w:val="000000" w:themeColor="text1"/>
                <w:sz w:val="24"/>
                <w:szCs w:val="24"/>
              </w:rPr>
            </w:pPr>
          </w:p>
        </w:tc>
      </w:tr>
      <w:tr w:rsidR="000E265E" w:rsidTr="00FD3427">
        <w:trPr>
          <w:trHeight w:val="1113"/>
        </w:trPr>
        <w:tc>
          <w:tcPr>
            <w:tcW w:w="648"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rPr>
                <w:rFonts w:asciiTheme="minorEastAsia" w:hAnsiTheme="minorEastAsia"/>
                <w:color w:val="000000" w:themeColor="text1"/>
                <w:szCs w:val="21"/>
              </w:rPr>
            </w:pPr>
            <w:r>
              <w:rPr>
                <w:rFonts w:asciiTheme="minorEastAsia" w:hAnsiTheme="minorEastAsia"/>
                <w:color w:val="000000" w:themeColor="text1"/>
                <w:szCs w:val="21"/>
              </w:rPr>
              <w:t>3</w:t>
            </w:r>
          </w:p>
        </w:tc>
        <w:tc>
          <w:tcPr>
            <w:tcW w:w="485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rPr>
                <w:rFonts w:asciiTheme="minorEastAsia" w:hAnsiTheme="minorEastAsia"/>
                <w:color w:val="000000" w:themeColor="text1"/>
                <w:szCs w:val="21"/>
              </w:rPr>
            </w:pPr>
            <w:r>
              <w:rPr>
                <w:rFonts w:asciiTheme="minorEastAsia" w:hAnsiTheme="minorEastAsia"/>
                <w:color w:val="000000" w:themeColor="text1"/>
                <w:szCs w:val="21"/>
              </w:rPr>
              <w:t>针对本项目拟定的详细工作流程说明：包括但不限于客户需求简报沟通、设计方案制定、部署与实施、使用培训、售后服务、费用详细报价。</w:t>
            </w:r>
          </w:p>
        </w:tc>
        <w:tc>
          <w:tcPr>
            <w:tcW w:w="3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0E265E" w:rsidP="00FD3427">
            <w:pPr>
              <w:spacing w:line="320" w:lineRule="exact"/>
              <w:rPr>
                <w:rFonts w:asciiTheme="minorEastAsia" w:hAnsiTheme="minorEastAsia"/>
                <w:color w:val="000000" w:themeColor="text1"/>
                <w:sz w:val="24"/>
                <w:szCs w:val="24"/>
              </w:rPr>
            </w:pPr>
          </w:p>
        </w:tc>
      </w:tr>
      <w:tr w:rsidR="000E265E" w:rsidTr="00FD3427">
        <w:trPr>
          <w:trHeight w:val="836"/>
        </w:trPr>
        <w:tc>
          <w:tcPr>
            <w:tcW w:w="648"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rPr>
                <w:rFonts w:asciiTheme="minorEastAsia" w:hAnsiTheme="minorEastAsia"/>
                <w:color w:val="000000" w:themeColor="text1"/>
                <w:szCs w:val="21"/>
              </w:rPr>
            </w:pPr>
            <w:r>
              <w:rPr>
                <w:rFonts w:asciiTheme="minorEastAsia" w:hAnsiTheme="minorEastAsia"/>
                <w:color w:val="000000" w:themeColor="text1"/>
                <w:szCs w:val="21"/>
              </w:rPr>
              <w:t>4</w:t>
            </w:r>
          </w:p>
        </w:tc>
        <w:tc>
          <w:tcPr>
            <w:tcW w:w="485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F902B3" w:rsidP="00FD3427">
            <w:pPr>
              <w:spacing w:line="320" w:lineRule="exact"/>
              <w:rPr>
                <w:rFonts w:asciiTheme="minorEastAsia" w:hAnsiTheme="minorEastAsia"/>
                <w:color w:val="000000" w:themeColor="text1"/>
                <w:szCs w:val="21"/>
              </w:rPr>
            </w:pPr>
            <w:r>
              <w:rPr>
                <w:rFonts w:asciiTheme="minorEastAsia" w:hAnsiTheme="minorEastAsia"/>
                <w:color w:val="000000" w:themeColor="text1"/>
                <w:szCs w:val="21"/>
              </w:rPr>
              <w:t>技术实施方案：包括但不限于，技术需求的覆盖、框架设计、实施方案、实施进度、培训计划。</w:t>
            </w:r>
          </w:p>
        </w:tc>
        <w:tc>
          <w:tcPr>
            <w:tcW w:w="3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E265E" w:rsidRDefault="000E265E" w:rsidP="00FD3427">
            <w:pPr>
              <w:spacing w:line="320" w:lineRule="exact"/>
              <w:rPr>
                <w:rFonts w:asciiTheme="minorEastAsia" w:hAnsiTheme="minorEastAsia"/>
                <w:color w:val="000000" w:themeColor="text1"/>
                <w:sz w:val="24"/>
                <w:szCs w:val="24"/>
              </w:rPr>
            </w:pPr>
          </w:p>
        </w:tc>
      </w:tr>
    </w:tbl>
    <w:p w:rsidR="000E265E" w:rsidRDefault="000E265E">
      <w:pPr>
        <w:rPr>
          <w:rFonts w:asciiTheme="minorEastAsia" w:hAnsiTheme="minorEastAsia"/>
          <w:szCs w:val="21"/>
        </w:rPr>
      </w:pPr>
    </w:p>
    <w:p w:rsidR="000E265E" w:rsidRDefault="00F902B3">
      <w:pPr>
        <w:spacing w:line="360" w:lineRule="auto"/>
        <w:ind w:firstLineChars="196" w:firstLine="472"/>
        <w:rPr>
          <w:rFonts w:asciiTheme="minorEastAsia" w:hAnsiTheme="minorEastAsia"/>
          <w:sz w:val="24"/>
          <w:szCs w:val="24"/>
        </w:rPr>
      </w:pPr>
      <w:r>
        <w:rPr>
          <w:rFonts w:asciiTheme="minorEastAsia" w:hAnsiTheme="minorEastAsia" w:hint="eastAsia"/>
          <w:b/>
          <w:bCs/>
          <w:color w:val="000000"/>
          <w:sz w:val="24"/>
          <w:szCs w:val="24"/>
        </w:rPr>
        <w:t>5</w:t>
      </w:r>
      <w:r>
        <w:rPr>
          <w:rFonts w:asciiTheme="minorEastAsia" w:hAnsiTheme="minorEastAsia"/>
          <w:b/>
          <w:bCs/>
          <w:color w:val="000000"/>
          <w:sz w:val="24"/>
          <w:szCs w:val="24"/>
        </w:rPr>
        <w:t>.3 商务部分。</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投标人按照招标文件要求提供的有关证明材料及优惠承诺。包括以下内容：</w:t>
      </w:r>
    </w:p>
    <w:p w:rsidR="000E265E" w:rsidRDefault="00F902B3">
      <w:pPr>
        <w:spacing w:line="360" w:lineRule="auto"/>
        <w:ind w:leftChars="169" w:left="509" w:hangingChars="64" w:hanging="154"/>
        <w:rPr>
          <w:rFonts w:asciiTheme="minorEastAsia" w:hAnsiTheme="minorEastAsia"/>
          <w:sz w:val="24"/>
          <w:szCs w:val="24"/>
        </w:rPr>
      </w:pPr>
      <w:r>
        <w:rPr>
          <w:rFonts w:asciiTheme="minorEastAsia" w:hAnsiTheme="minorEastAsia"/>
          <w:color w:val="000000"/>
          <w:sz w:val="24"/>
          <w:szCs w:val="24"/>
        </w:rPr>
        <w:t xml:space="preserve"> （1）投标函；</w:t>
      </w:r>
    </w:p>
    <w:p w:rsidR="000E265E" w:rsidRDefault="00F902B3">
      <w:pPr>
        <w:spacing w:line="360" w:lineRule="auto"/>
        <w:ind w:leftChars="169" w:left="509" w:hangingChars="64" w:hanging="154"/>
        <w:rPr>
          <w:rFonts w:asciiTheme="minorEastAsia" w:hAnsiTheme="minorEastAsia"/>
          <w:sz w:val="24"/>
          <w:szCs w:val="24"/>
        </w:rPr>
      </w:pPr>
      <w:r>
        <w:rPr>
          <w:rFonts w:asciiTheme="minorEastAsia" w:hAnsiTheme="minorEastAsia"/>
          <w:color w:val="000000"/>
          <w:sz w:val="24"/>
          <w:szCs w:val="24"/>
        </w:rPr>
        <w:t xml:space="preserve"> （2）提供有效的投标人企业营业执照副本复印件、组织机构代码证复印件、税务登记证复印件，如已办理3证合1，则只需提供营业执照复印件即可；</w:t>
      </w:r>
    </w:p>
    <w:p w:rsidR="000E265E" w:rsidRDefault="00F902B3">
      <w:pPr>
        <w:spacing w:line="360" w:lineRule="auto"/>
        <w:ind w:leftChars="219" w:left="494" w:hangingChars="14" w:hanging="34"/>
        <w:rPr>
          <w:rFonts w:asciiTheme="minorEastAsia" w:hAnsiTheme="minorEastAsia"/>
          <w:sz w:val="24"/>
          <w:szCs w:val="24"/>
        </w:rPr>
      </w:pPr>
      <w:r>
        <w:rPr>
          <w:rFonts w:asciiTheme="minorEastAsia" w:hAnsiTheme="minorEastAsia"/>
          <w:color w:val="000000"/>
          <w:sz w:val="24"/>
          <w:szCs w:val="24"/>
        </w:rPr>
        <w:t>（3）法定代表人授权书原件；</w:t>
      </w:r>
    </w:p>
    <w:p w:rsidR="000E265E" w:rsidRDefault="00F902B3">
      <w:pPr>
        <w:spacing w:line="360" w:lineRule="auto"/>
        <w:ind w:leftChars="169" w:left="509" w:hangingChars="64" w:hanging="154"/>
        <w:rPr>
          <w:rFonts w:asciiTheme="minorEastAsia" w:hAnsiTheme="minorEastAsia"/>
          <w:sz w:val="24"/>
          <w:szCs w:val="24"/>
        </w:rPr>
      </w:pPr>
      <w:r>
        <w:rPr>
          <w:rFonts w:asciiTheme="minorEastAsia" w:hAnsiTheme="minorEastAsia"/>
          <w:color w:val="000000"/>
          <w:sz w:val="24"/>
          <w:szCs w:val="24"/>
        </w:rPr>
        <w:t xml:space="preserve"> （4）法定代表人和授权代表身份证复印件；</w:t>
      </w:r>
    </w:p>
    <w:p w:rsidR="000E265E" w:rsidRDefault="00F902B3">
      <w:pPr>
        <w:spacing w:line="360" w:lineRule="auto"/>
        <w:ind w:leftChars="169" w:left="509" w:hangingChars="64" w:hanging="154"/>
        <w:rPr>
          <w:rFonts w:asciiTheme="minorEastAsia" w:hAnsiTheme="minorEastAsia"/>
          <w:sz w:val="24"/>
          <w:szCs w:val="24"/>
        </w:rPr>
      </w:pPr>
      <w:r>
        <w:rPr>
          <w:rFonts w:asciiTheme="minorEastAsia" w:hAnsiTheme="minorEastAsia"/>
          <w:color w:val="000000"/>
          <w:sz w:val="24"/>
          <w:szCs w:val="24"/>
        </w:rPr>
        <w:t xml:space="preserve"> （5）投标保证金交纳凭证；</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w:t>
      </w:r>
      <w:r w:rsidR="00FD3427">
        <w:rPr>
          <w:rFonts w:asciiTheme="minorEastAsia" w:hAnsiTheme="minorEastAsia" w:hint="eastAsia"/>
          <w:color w:val="000000"/>
          <w:sz w:val="24"/>
          <w:szCs w:val="24"/>
        </w:rPr>
        <w:t>6</w:t>
      </w:r>
      <w:r>
        <w:rPr>
          <w:rFonts w:asciiTheme="minorEastAsia" w:hAnsiTheme="minorEastAsia"/>
          <w:color w:val="000000"/>
          <w:sz w:val="24"/>
          <w:szCs w:val="24"/>
        </w:rPr>
        <w:t>）证明投标产品的业绩与荣誉的有关材料；</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w:t>
      </w:r>
      <w:r w:rsidR="00FD3427">
        <w:rPr>
          <w:rFonts w:asciiTheme="minorEastAsia" w:hAnsiTheme="minorEastAsia" w:hint="eastAsia"/>
          <w:color w:val="000000"/>
          <w:sz w:val="24"/>
          <w:szCs w:val="24"/>
        </w:rPr>
        <w:t>7</w:t>
      </w:r>
      <w:r>
        <w:rPr>
          <w:rFonts w:asciiTheme="minorEastAsia" w:hAnsiTheme="minorEastAsia"/>
          <w:color w:val="000000"/>
          <w:sz w:val="24"/>
          <w:szCs w:val="24"/>
        </w:rPr>
        <w:t>）投标人符合招标文件规定的资格、资质性及其他具有类似效力要求的相关证</w:t>
      </w:r>
      <w:r>
        <w:rPr>
          <w:rFonts w:asciiTheme="minorEastAsia" w:hAnsiTheme="minorEastAsia"/>
          <w:color w:val="000000"/>
          <w:sz w:val="24"/>
          <w:szCs w:val="24"/>
        </w:rPr>
        <w:lastRenderedPageBreak/>
        <w:t>明材料（详见第四章）；</w:t>
      </w:r>
    </w:p>
    <w:p w:rsidR="000E265E" w:rsidRDefault="00F902B3">
      <w:pPr>
        <w:spacing w:line="360" w:lineRule="auto"/>
        <w:ind w:firstLineChars="200" w:firstLine="480"/>
        <w:rPr>
          <w:rFonts w:asciiTheme="minorEastAsia" w:hAnsiTheme="minorEastAsia"/>
          <w:color w:val="000000" w:themeColor="text1"/>
          <w:sz w:val="24"/>
          <w:szCs w:val="24"/>
        </w:rPr>
      </w:pPr>
      <w:r>
        <w:rPr>
          <w:rFonts w:asciiTheme="minorEastAsia" w:hAnsiTheme="minorEastAsia"/>
          <w:color w:val="000000" w:themeColor="text1"/>
          <w:sz w:val="24"/>
          <w:szCs w:val="24"/>
        </w:rPr>
        <w:t>（</w:t>
      </w:r>
      <w:r w:rsidR="00FD3427">
        <w:rPr>
          <w:rFonts w:asciiTheme="minorEastAsia" w:hAnsiTheme="minorEastAsia" w:hint="eastAsia"/>
          <w:color w:val="000000" w:themeColor="text1"/>
          <w:sz w:val="24"/>
          <w:szCs w:val="24"/>
        </w:rPr>
        <w:t>8</w:t>
      </w:r>
      <w:r>
        <w:rPr>
          <w:rFonts w:asciiTheme="minorEastAsia" w:hAnsiTheme="minorEastAsia"/>
          <w:color w:val="000000" w:themeColor="text1"/>
          <w:sz w:val="24"/>
          <w:szCs w:val="24"/>
        </w:rPr>
        <w:t>）售后服务相关材料。投标人</w:t>
      </w:r>
      <w:r>
        <w:rPr>
          <w:rFonts w:asciiTheme="minorEastAsia" w:hAnsiTheme="minorEastAsia" w:hint="eastAsia"/>
          <w:color w:val="000000" w:themeColor="text1"/>
          <w:sz w:val="24"/>
          <w:szCs w:val="24"/>
        </w:rPr>
        <w:t>提供售后服务方式以及售后服务内容，并将具体服务内容附在投标材料中；</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w:t>
      </w:r>
      <w:r w:rsidR="00FD3427">
        <w:rPr>
          <w:rFonts w:asciiTheme="minorEastAsia" w:hAnsiTheme="minorEastAsia" w:hint="eastAsia"/>
          <w:color w:val="000000"/>
          <w:sz w:val="24"/>
          <w:szCs w:val="24"/>
        </w:rPr>
        <w:t>9</w:t>
      </w:r>
      <w:r>
        <w:rPr>
          <w:rFonts w:asciiTheme="minorEastAsia" w:hAnsiTheme="minorEastAsia"/>
          <w:color w:val="000000"/>
          <w:sz w:val="24"/>
          <w:szCs w:val="24"/>
        </w:rPr>
        <w:t>）投标人承诺给予招标人的各种优惠条件（优惠条件事项不能包括采购项目本身所包含的采购事项。投标人不能以“赠送、赠予”等任何名义提供货物和服务以规避招标文件的约束。否则，投标人提供的投标文件将作为无效投标处理，即使中标也将取消中标资格）；</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w:t>
      </w:r>
      <w:r w:rsidR="00FD3427">
        <w:rPr>
          <w:rFonts w:asciiTheme="minorEastAsia" w:hAnsiTheme="minorEastAsia" w:hint="eastAsia"/>
          <w:color w:val="000000"/>
          <w:sz w:val="24"/>
          <w:szCs w:val="24"/>
        </w:rPr>
        <w:t>0</w:t>
      </w:r>
      <w:r>
        <w:rPr>
          <w:rFonts w:asciiTheme="minorEastAsia" w:hAnsiTheme="minorEastAsia"/>
          <w:color w:val="000000"/>
          <w:sz w:val="24"/>
          <w:szCs w:val="24"/>
        </w:rPr>
        <w:t>）投标人认为其他需要提供的文件和资料。</w:t>
      </w:r>
    </w:p>
    <w:p w:rsidR="000E265E" w:rsidRDefault="00F902B3">
      <w:pPr>
        <w:spacing w:line="360" w:lineRule="auto"/>
        <w:ind w:firstLineChars="200" w:firstLine="482"/>
        <w:rPr>
          <w:rFonts w:asciiTheme="minorEastAsia" w:hAnsiTheme="minorEastAsia"/>
          <w:sz w:val="24"/>
          <w:szCs w:val="24"/>
        </w:rPr>
      </w:pPr>
      <w:r>
        <w:rPr>
          <w:rFonts w:asciiTheme="minorEastAsia" w:hAnsiTheme="minorEastAsia" w:hint="eastAsia"/>
          <w:b/>
          <w:bCs/>
          <w:color w:val="000000"/>
          <w:sz w:val="24"/>
          <w:szCs w:val="24"/>
        </w:rPr>
        <w:t>5</w:t>
      </w:r>
      <w:r>
        <w:rPr>
          <w:rFonts w:asciiTheme="minorEastAsia" w:hAnsiTheme="minorEastAsia"/>
          <w:b/>
          <w:bCs/>
          <w:color w:val="000000"/>
          <w:sz w:val="24"/>
          <w:szCs w:val="24"/>
        </w:rPr>
        <w:t>.4其他部分。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投标人按照招标文件要求</w:t>
      </w:r>
      <w:proofErr w:type="gramStart"/>
      <w:r>
        <w:rPr>
          <w:rFonts w:asciiTheme="minorEastAsia" w:hAnsiTheme="minorEastAsia"/>
          <w:color w:val="000000"/>
          <w:sz w:val="24"/>
          <w:szCs w:val="24"/>
        </w:rPr>
        <w:t>作出</w:t>
      </w:r>
      <w:proofErr w:type="gramEnd"/>
      <w:r>
        <w:rPr>
          <w:rFonts w:asciiTheme="minorEastAsia" w:hAnsiTheme="minorEastAsia"/>
          <w:color w:val="000000"/>
          <w:sz w:val="24"/>
          <w:szCs w:val="24"/>
        </w:rPr>
        <w:t>的其他应答和承诺。</w:t>
      </w:r>
    </w:p>
    <w:p w:rsidR="000E265E" w:rsidRDefault="00F902B3">
      <w:pPr>
        <w:pStyle w:val="3"/>
        <w:spacing w:line="400" w:lineRule="exact"/>
        <w:rPr>
          <w:rFonts w:asciiTheme="minorEastAsia" w:hAnsiTheme="minorEastAsia"/>
        </w:rPr>
      </w:pPr>
      <w:r>
        <w:rPr>
          <w:rFonts w:asciiTheme="minorEastAsia" w:hAnsiTheme="minorEastAsia" w:hint="eastAsia"/>
          <w:color w:val="000000"/>
        </w:rPr>
        <w:t>6</w:t>
      </w:r>
      <w:r>
        <w:rPr>
          <w:rFonts w:asciiTheme="minorEastAsia" w:hAnsiTheme="minorEastAsia"/>
          <w:color w:val="000000"/>
        </w:rPr>
        <w:t>．投标文件格式</w:t>
      </w:r>
      <w:r>
        <w:rPr>
          <w:rFonts w:asciiTheme="minorEastAsia" w:hAnsiTheme="minorEastAsia"/>
          <w:color w:val="000000"/>
        </w:rPr>
        <w:tab/>
      </w:r>
    </w:p>
    <w:p w:rsidR="000E265E" w:rsidRDefault="00F902B3">
      <w:pPr>
        <w:spacing w:line="360" w:lineRule="auto"/>
        <w:ind w:leftChars="6" w:left="13" w:firstLineChars="200" w:firstLine="480"/>
        <w:rPr>
          <w:rFonts w:asciiTheme="minorEastAsia" w:hAnsiTheme="minorEastAsia"/>
          <w:sz w:val="24"/>
          <w:szCs w:val="24"/>
        </w:rPr>
      </w:pPr>
      <w:r>
        <w:rPr>
          <w:rFonts w:asciiTheme="minorEastAsia" w:hAnsiTheme="minorEastAsia" w:hint="eastAsia"/>
          <w:color w:val="000000"/>
          <w:sz w:val="24"/>
          <w:szCs w:val="24"/>
        </w:rPr>
        <w:t>6</w:t>
      </w:r>
      <w:r>
        <w:rPr>
          <w:rFonts w:asciiTheme="minorEastAsia" w:hAnsiTheme="minorEastAsia"/>
          <w:color w:val="000000"/>
          <w:sz w:val="24"/>
          <w:szCs w:val="24"/>
        </w:rPr>
        <w:t>.1 投标人应参照招标文件第</w:t>
      </w:r>
      <w:r>
        <w:rPr>
          <w:rFonts w:asciiTheme="minorEastAsia" w:hAnsiTheme="minorEastAsia" w:hint="eastAsia"/>
          <w:color w:val="000000"/>
          <w:sz w:val="24"/>
          <w:szCs w:val="24"/>
        </w:rPr>
        <w:t>三</w:t>
      </w:r>
      <w:r>
        <w:rPr>
          <w:rFonts w:asciiTheme="minorEastAsia" w:hAnsiTheme="minorEastAsia"/>
          <w:color w:val="000000"/>
          <w:sz w:val="24"/>
          <w:szCs w:val="24"/>
        </w:rPr>
        <w:t>章中提供的“投标文件格式”填写相关内容。除明确允许投标人可以自行编写的外，投标人不得以“投标文件格式”规定之外的方式填写相关内容。</w:t>
      </w:r>
    </w:p>
    <w:p w:rsidR="000E265E" w:rsidRDefault="00F902B3">
      <w:pPr>
        <w:spacing w:line="360" w:lineRule="auto"/>
        <w:ind w:leftChars="6" w:left="13" w:firstLineChars="200" w:firstLine="480"/>
        <w:rPr>
          <w:rFonts w:asciiTheme="minorEastAsia" w:hAnsiTheme="minorEastAsia"/>
          <w:sz w:val="24"/>
          <w:szCs w:val="24"/>
        </w:rPr>
      </w:pPr>
      <w:r>
        <w:rPr>
          <w:rFonts w:asciiTheme="minorEastAsia" w:hAnsiTheme="minorEastAsia" w:hint="eastAsia"/>
          <w:color w:val="000000"/>
          <w:sz w:val="24"/>
          <w:szCs w:val="24"/>
        </w:rPr>
        <w:t>6</w:t>
      </w:r>
      <w:r>
        <w:rPr>
          <w:rFonts w:asciiTheme="minorEastAsia" w:hAnsiTheme="minorEastAsia"/>
          <w:color w:val="000000"/>
          <w:sz w:val="24"/>
          <w:szCs w:val="24"/>
        </w:rPr>
        <w:t>.2 对于没有格式要求的投标文件由投标人自行编写。</w:t>
      </w:r>
    </w:p>
    <w:p w:rsidR="000E265E" w:rsidRDefault="00F902B3">
      <w:pPr>
        <w:pStyle w:val="3"/>
        <w:spacing w:line="400" w:lineRule="exact"/>
        <w:rPr>
          <w:rFonts w:asciiTheme="minorEastAsia" w:hAnsiTheme="minorEastAsia"/>
        </w:rPr>
      </w:pPr>
      <w:r>
        <w:rPr>
          <w:rFonts w:asciiTheme="minorEastAsia" w:hAnsiTheme="minorEastAsia" w:hint="eastAsia"/>
          <w:color w:val="000000"/>
        </w:rPr>
        <w:t>7</w:t>
      </w:r>
      <w:r>
        <w:rPr>
          <w:rFonts w:asciiTheme="minorEastAsia" w:hAnsiTheme="minorEastAsia"/>
          <w:color w:val="000000"/>
        </w:rPr>
        <w:t>．投标有效期</w:t>
      </w:r>
    </w:p>
    <w:p w:rsidR="000E265E" w:rsidRDefault="00F902B3">
      <w:pPr>
        <w:spacing w:line="360" w:lineRule="auto"/>
        <w:ind w:leftChars="6" w:left="13" w:firstLineChars="200" w:firstLine="480"/>
        <w:rPr>
          <w:rFonts w:asciiTheme="minorEastAsia" w:hAnsiTheme="minorEastAsia"/>
          <w:sz w:val="24"/>
          <w:szCs w:val="24"/>
        </w:rPr>
      </w:pPr>
      <w:r>
        <w:rPr>
          <w:rFonts w:asciiTheme="minorEastAsia" w:hAnsiTheme="minorEastAsia" w:hint="eastAsia"/>
          <w:color w:val="000000"/>
          <w:sz w:val="24"/>
          <w:szCs w:val="24"/>
        </w:rPr>
        <w:t>7</w:t>
      </w:r>
      <w:r>
        <w:rPr>
          <w:rFonts w:asciiTheme="minorEastAsia" w:hAnsiTheme="minorEastAsia"/>
          <w:color w:val="000000"/>
          <w:sz w:val="24"/>
          <w:szCs w:val="24"/>
        </w:rPr>
        <w:t>.1 投标有效期为开标后</w:t>
      </w:r>
      <w:r>
        <w:rPr>
          <w:rFonts w:asciiTheme="minorEastAsia" w:hAnsiTheme="minorEastAsia" w:hint="eastAsia"/>
          <w:sz w:val="24"/>
          <w:szCs w:val="24"/>
        </w:rPr>
        <w:t>90</w:t>
      </w:r>
      <w:r>
        <w:rPr>
          <w:rFonts w:asciiTheme="minorEastAsia" w:hAnsiTheme="minorEastAsia"/>
          <w:color w:val="000000"/>
          <w:sz w:val="24"/>
          <w:szCs w:val="24"/>
        </w:rPr>
        <w:t>天。投标有效期短于此规定期限的投标，将被拒绝。</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hint="eastAsia"/>
          <w:color w:val="000000"/>
          <w:sz w:val="24"/>
          <w:szCs w:val="24"/>
        </w:rPr>
        <w:t>7</w:t>
      </w:r>
      <w:r>
        <w:rPr>
          <w:rFonts w:asciiTheme="minorEastAsia" w:hAnsiTheme="minorEastAsia"/>
          <w:color w:val="000000"/>
          <w:sz w:val="24"/>
          <w:szCs w:val="24"/>
        </w:rPr>
        <w:t>.2 特殊情况下，招标人可于投标有效期满之前要求投标人同意延长有效期，要求与答复均应为书面形式。投标人可以拒绝上述要求，其投标保证金</w:t>
      </w:r>
      <w:r>
        <w:rPr>
          <w:rFonts w:asciiTheme="minorEastAsia" w:hAnsiTheme="minorEastAsia"/>
          <w:color w:val="000000"/>
          <w:spacing w:val="8"/>
          <w:sz w:val="24"/>
          <w:szCs w:val="24"/>
        </w:rPr>
        <w:t>不被没收。</w:t>
      </w:r>
      <w:r>
        <w:rPr>
          <w:rFonts w:asciiTheme="minorEastAsia" w:hAnsiTheme="minorEastAsia"/>
          <w:color w:val="000000"/>
          <w:sz w:val="24"/>
          <w:szCs w:val="24"/>
        </w:rPr>
        <w:t>拒绝延长投标有效期的投标人不得再参与该项目后续采购活动。同意延长投标有效期的投标人不能修改其投标文件，关于投标保证金的有关规定在延长的投标有效期内继续有效。</w:t>
      </w:r>
    </w:p>
    <w:p w:rsidR="000E265E" w:rsidRDefault="00F902B3">
      <w:pPr>
        <w:pStyle w:val="3"/>
        <w:spacing w:line="400" w:lineRule="exact"/>
        <w:rPr>
          <w:rFonts w:asciiTheme="minorEastAsia" w:hAnsiTheme="minorEastAsia"/>
        </w:rPr>
      </w:pPr>
      <w:r>
        <w:rPr>
          <w:rFonts w:asciiTheme="minorEastAsia" w:hAnsiTheme="minorEastAsia" w:hint="eastAsia"/>
          <w:color w:val="000000"/>
        </w:rPr>
        <w:t>8</w:t>
      </w:r>
      <w:r>
        <w:rPr>
          <w:rFonts w:asciiTheme="minorEastAsia" w:hAnsiTheme="minorEastAsia"/>
          <w:color w:val="000000"/>
        </w:rPr>
        <w:t>．投标文件的印制和签署</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 xml:space="preserve">.1 </w:t>
      </w:r>
      <w:r w:rsidRPr="00F40380">
        <w:rPr>
          <w:rFonts w:asciiTheme="minorEastAsia" w:hAnsiTheme="minorEastAsia"/>
          <w:color w:val="000000"/>
          <w:sz w:val="24"/>
          <w:szCs w:val="24"/>
        </w:rPr>
        <w:t>投标人应当准备投标文件正本1份、副本</w:t>
      </w:r>
      <w:r w:rsidRPr="00F40380">
        <w:rPr>
          <w:rFonts w:asciiTheme="minorEastAsia" w:hAnsiTheme="minorEastAsia" w:hint="eastAsia"/>
          <w:color w:val="000000"/>
          <w:sz w:val="24"/>
          <w:szCs w:val="24"/>
        </w:rPr>
        <w:t>2</w:t>
      </w:r>
      <w:r w:rsidRPr="00F40380">
        <w:rPr>
          <w:rFonts w:asciiTheme="minorEastAsia" w:hAnsiTheme="minorEastAsia"/>
          <w:color w:val="000000"/>
          <w:sz w:val="24"/>
          <w:szCs w:val="24"/>
        </w:rPr>
        <w:t>份，以及用于开标唱标单独提交的“开标一览表”（1份）。</w:t>
      </w:r>
      <w:r>
        <w:rPr>
          <w:rFonts w:asciiTheme="minorEastAsia" w:hAnsiTheme="minorEastAsia"/>
          <w:color w:val="000000"/>
          <w:sz w:val="24"/>
          <w:szCs w:val="24"/>
        </w:rPr>
        <w:t>投标文件的正本和副本应在其封面右上角清楚地标明“正本”或“副本”字样。若正本和副本有不一致的内容，以正本书面投标文件为准。</w:t>
      </w:r>
    </w:p>
    <w:p w:rsidR="000E265E" w:rsidRPr="00F40380" w:rsidRDefault="00F902B3">
      <w:pPr>
        <w:spacing w:line="360" w:lineRule="auto"/>
        <w:ind w:firstLineChars="192" w:firstLine="461"/>
        <w:rPr>
          <w:rFonts w:asciiTheme="minorEastAsia" w:hAnsiTheme="minorEastAsia"/>
          <w:color w:val="000000"/>
          <w:sz w:val="24"/>
          <w:szCs w:val="24"/>
        </w:rPr>
      </w:pPr>
      <w:r>
        <w:rPr>
          <w:rFonts w:asciiTheme="minorEastAsia" w:hAnsiTheme="minorEastAsia"/>
          <w:color w:val="000000"/>
          <w:sz w:val="24"/>
          <w:szCs w:val="24"/>
        </w:rPr>
        <w:t>电子文档相关要求：电子文件包括投标文件；投标文件内容须与纸质文件一致，其中所有文件采用PDF格式，不做压缩处理、不设密码，资质文件及证书等可扫描以图片</w:t>
      </w:r>
      <w:r>
        <w:rPr>
          <w:rFonts w:asciiTheme="minorEastAsia" w:hAnsiTheme="minorEastAsia"/>
          <w:color w:val="000000"/>
          <w:sz w:val="24"/>
          <w:szCs w:val="24"/>
        </w:rPr>
        <w:lastRenderedPageBreak/>
        <w:t>格式提交；</w:t>
      </w:r>
      <w:r w:rsidRPr="00F40380">
        <w:rPr>
          <w:rFonts w:asciiTheme="minorEastAsia" w:hAnsiTheme="minorEastAsia"/>
          <w:color w:val="000000"/>
          <w:sz w:val="24"/>
          <w:szCs w:val="24"/>
        </w:rPr>
        <w:t>电子文档以U</w:t>
      </w:r>
      <w:proofErr w:type="gramStart"/>
      <w:r w:rsidRPr="00F40380">
        <w:rPr>
          <w:rFonts w:asciiTheme="minorEastAsia" w:hAnsiTheme="minorEastAsia"/>
          <w:color w:val="000000"/>
          <w:sz w:val="24"/>
          <w:szCs w:val="24"/>
        </w:rPr>
        <w:t>盘形式</w:t>
      </w:r>
      <w:proofErr w:type="gramEnd"/>
      <w:r w:rsidRPr="00F40380">
        <w:rPr>
          <w:rFonts w:asciiTheme="minorEastAsia" w:hAnsiTheme="minorEastAsia"/>
          <w:color w:val="000000"/>
          <w:sz w:val="24"/>
          <w:szCs w:val="24"/>
        </w:rPr>
        <w:t>提交，必须封装于独立的密封袋，密封袋上注明“电子文档”。</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.2 投标文件的正本和副本均需打印或用不褪色、</w:t>
      </w:r>
      <w:proofErr w:type="gramStart"/>
      <w:r>
        <w:rPr>
          <w:rFonts w:asciiTheme="minorEastAsia" w:hAnsiTheme="minorEastAsia"/>
          <w:color w:val="000000"/>
          <w:sz w:val="24"/>
          <w:szCs w:val="24"/>
        </w:rPr>
        <w:t>不</w:t>
      </w:r>
      <w:proofErr w:type="gramEnd"/>
      <w:r>
        <w:rPr>
          <w:rFonts w:asciiTheme="minorEastAsia" w:hAnsiTheme="minorEastAsia"/>
          <w:color w:val="000000"/>
          <w:sz w:val="24"/>
          <w:szCs w:val="24"/>
        </w:rPr>
        <w:t>变质的墨水书写，并由投标人的法定代表人或其授权代表在规定签章处签字和盖章。投标文件副本可采用正本的复印件。用于开标唱标单独提交的“开标一览表”应为原件。</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.3 投标文件的打印和书写应清楚工整，任何行间插字、涂改或增删，必须由投标人的法定代表人或其授权代表签字或</w:t>
      </w:r>
      <w:proofErr w:type="gramStart"/>
      <w:r>
        <w:rPr>
          <w:rFonts w:asciiTheme="minorEastAsia" w:hAnsiTheme="minorEastAsia"/>
          <w:color w:val="000000"/>
          <w:sz w:val="24"/>
          <w:szCs w:val="24"/>
        </w:rPr>
        <w:t>盖个人</w:t>
      </w:r>
      <w:proofErr w:type="gramEnd"/>
      <w:r>
        <w:rPr>
          <w:rFonts w:asciiTheme="minorEastAsia" w:hAnsiTheme="minorEastAsia"/>
          <w:color w:val="000000"/>
          <w:sz w:val="24"/>
          <w:szCs w:val="24"/>
        </w:rPr>
        <w:t>印鉴。字迹潦草、表达不清或可能导致非唯一理解的投标文件可能视为无效投标。</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.4 投标文件正本和副本必须装订成册。</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.5 投标文件应根据招标文件的要求制作，签署、盖章和内容应完整，如有遗漏，将被视为无效投标。</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8</w:t>
      </w:r>
      <w:r>
        <w:rPr>
          <w:rFonts w:asciiTheme="minorEastAsia" w:hAnsiTheme="minorEastAsia"/>
          <w:color w:val="000000"/>
          <w:sz w:val="24"/>
          <w:szCs w:val="24"/>
        </w:rPr>
        <w:t>.6 投标文件统一用A4幅面纸印制。</w:t>
      </w:r>
    </w:p>
    <w:p w:rsidR="000E265E" w:rsidRDefault="00F902B3">
      <w:pPr>
        <w:pStyle w:val="3"/>
        <w:spacing w:line="400" w:lineRule="exact"/>
        <w:rPr>
          <w:rFonts w:asciiTheme="minorEastAsia" w:hAnsiTheme="minorEastAsia"/>
        </w:rPr>
      </w:pPr>
      <w:r>
        <w:rPr>
          <w:rFonts w:asciiTheme="minorEastAsia" w:hAnsiTheme="minorEastAsia" w:hint="eastAsia"/>
          <w:color w:val="000000"/>
        </w:rPr>
        <w:t>9</w:t>
      </w:r>
      <w:r>
        <w:rPr>
          <w:rFonts w:asciiTheme="minorEastAsia" w:hAnsiTheme="minorEastAsia"/>
          <w:color w:val="000000"/>
        </w:rPr>
        <w:t>. 投标文件的密封和标注</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9</w:t>
      </w:r>
      <w:r>
        <w:rPr>
          <w:rFonts w:asciiTheme="minorEastAsia" w:hAnsiTheme="minorEastAsia"/>
          <w:sz w:val="24"/>
          <w:szCs w:val="24"/>
        </w:rPr>
        <w:t>.1 投标人应在投标文件正本和所有副本的封面上注明投标人名称、项目名称。</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sz w:val="24"/>
          <w:szCs w:val="24"/>
        </w:rPr>
        <w:t>9</w:t>
      </w:r>
      <w:r>
        <w:rPr>
          <w:rFonts w:asciiTheme="minorEastAsia" w:hAnsiTheme="minorEastAsia"/>
          <w:sz w:val="24"/>
          <w:szCs w:val="24"/>
        </w:rPr>
        <w:t>.2 投标文件正本、所有副本、电子文档U盘和招标文件要求单独提交的开标一览表，应分别封装于不同的密封袋内，密封袋上应分别标上“正本”、“副本”、“开标一览表”字样，并注明投标人名称、项目名称。</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hint="eastAsia"/>
          <w:color w:val="000000"/>
          <w:sz w:val="24"/>
          <w:szCs w:val="24"/>
        </w:rPr>
        <w:t>9</w:t>
      </w:r>
      <w:r>
        <w:rPr>
          <w:rFonts w:asciiTheme="minorEastAsia" w:hAnsiTheme="minorEastAsia"/>
          <w:color w:val="000000"/>
          <w:sz w:val="24"/>
          <w:szCs w:val="24"/>
        </w:rPr>
        <w:t>.3 所有外层密封袋的封口处应粘贴牢固，并加盖密封章（投标人印章）。</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hint="eastAsia"/>
          <w:color w:val="000000"/>
          <w:sz w:val="24"/>
          <w:szCs w:val="24"/>
        </w:rPr>
        <w:t>9</w:t>
      </w:r>
      <w:r>
        <w:rPr>
          <w:rFonts w:asciiTheme="minorEastAsia" w:hAnsiTheme="minorEastAsia"/>
          <w:color w:val="000000"/>
          <w:sz w:val="24"/>
          <w:szCs w:val="24"/>
        </w:rPr>
        <w:t>.4 未按以上要求进行密封和标注的投标文件将被拒绝。</w:t>
      </w:r>
    </w:p>
    <w:p w:rsidR="000E265E" w:rsidRDefault="00F902B3">
      <w:pPr>
        <w:pStyle w:val="3"/>
        <w:spacing w:line="400" w:lineRule="exact"/>
        <w:rPr>
          <w:rFonts w:asciiTheme="minorEastAsia" w:hAnsiTheme="minorEastAsia"/>
        </w:rPr>
      </w:pPr>
      <w:r>
        <w:rPr>
          <w:rFonts w:asciiTheme="minorEastAsia" w:hAnsiTheme="minorEastAsia"/>
          <w:color w:val="000000"/>
        </w:rPr>
        <w:t>1</w:t>
      </w:r>
      <w:r>
        <w:rPr>
          <w:rFonts w:asciiTheme="minorEastAsia" w:hAnsiTheme="minorEastAsia" w:hint="eastAsia"/>
          <w:color w:val="000000"/>
        </w:rPr>
        <w:t>0</w:t>
      </w:r>
      <w:r>
        <w:rPr>
          <w:rFonts w:asciiTheme="minorEastAsia" w:hAnsiTheme="minorEastAsia"/>
          <w:color w:val="000000"/>
        </w:rPr>
        <w:t>．投标文件的递交</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0</w:t>
      </w:r>
      <w:r>
        <w:rPr>
          <w:rFonts w:asciiTheme="minorEastAsia" w:hAnsiTheme="minorEastAsia"/>
          <w:color w:val="000000"/>
          <w:sz w:val="24"/>
          <w:szCs w:val="24"/>
        </w:rPr>
        <w:t>.1 投标人应在招标文件规定的投标截止时间前，将投标文件按投标须知规定密封后送达开标地点。投标截止时间以后送达的投标文件将被拒绝。</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0</w:t>
      </w:r>
      <w:r>
        <w:rPr>
          <w:rFonts w:asciiTheme="minorEastAsia" w:hAnsiTheme="minorEastAsia"/>
          <w:color w:val="000000"/>
          <w:sz w:val="24"/>
          <w:szCs w:val="24"/>
        </w:rPr>
        <w:t>.2 本次招标不接受邮寄的投标文件。</w:t>
      </w:r>
    </w:p>
    <w:p w:rsidR="000E265E" w:rsidRDefault="00F902B3">
      <w:pPr>
        <w:pStyle w:val="3"/>
        <w:spacing w:line="400" w:lineRule="exact"/>
        <w:rPr>
          <w:rFonts w:asciiTheme="minorEastAsia" w:hAnsiTheme="minorEastAsia"/>
        </w:rPr>
      </w:pPr>
      <w:r>
        <w:rPr>
          <w:rFonts w:asciiTheme="minorEastAsia" w:hAnsiTheme="minorEastAsia"/>
          <w:color w:val="000000"/>
        </w:rPr>
        <w:t>1</w:t>
      </w:r>
      <w:r>
        <w:rPr>
          <w:rFonts w:asciiTheme="minorEastAsia" w:hAnsiTheme="minorEastAsia" w:hint="eastAsia"/>
          <w:color w:val="000000"/>
        </w:rPr>
        <w:t>1</w:t>
      </w:r>
      <w:r>
        <w:rPr>
          <w:rFonts w:asciiTheme="minorEastAsia" w:hAnsiTheme="minorEastAsia"/>
          <w:color w:val="000000"/>
        </w:rPr>
        <w:t>．投标文件的修改和撤回</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1</w:t>
      </w:r>
      <w:r>
        <w:rPr>
          <w:rFonts w:asciiTheme="minorEastAsia" w:hAnsiTheme="minorEastAsia"/>
          <w:color w:val="000000"/>
          <w:sz w:val="24"/>
          <w:szCs w:val="24"/>
        </w:rPr>
        <w:t>.1 投标人在递交了投标文件后，可以修改或撤回其投标文件，但必须在规定的投标截止时间前，以书面形式通知招标人。</w:t>
      </w:r>
    </w:p>
    <w:p w:rsidR="000E265E" w:rsidRDefault="00F902B3">
      <w:pPr>
        <w:spacing w:line="360" w:lineRule="auto"/>
        <w:ind w:firstLineChars="196" w:firstLine="47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1</w:t>
      </w:r>
      <w:r>
        <w:rPr>
          <w:rFonts w:asciiTheme="minorEastAsia" w:hAnsiTheme="minorEastAsia"/>
          <w:color w:val="000000"/>
          <w:sz w:val="24"/>
          <w:szCs w:val="24"/>
        </w:rPr>
        <w:t>.2 投标人的修改书或撤回通知书，应由其法定代表人或授权代表签署并盖单位</w:t>
      </w:r>
      <w:r>
        <w:rPr>
          <w:rFonts w:asciiTheme="minorEastAsia" w:hAnsiTheme="minorEastAsia"/>
          <w:color w:val="000000"/>
          <w:sz w:val="24"/>
          <w:szCs w:val="24"/>
        </w:rPr>
        <w:lastRenderedPageBreak/>
        <w:t>印章。修改书应按投标须知规定进行密封和标注，并在密封袋上标注“修改”字样。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1</w:t>
      </w:r>
      <w:r>
        <w:rPr>
          <w:rFonts w:asciiTheme="minorEastAsia" w:hAnsiTheme="minorEastAsia"/>
          <w:color w:val="000000"/>
          <w:sz w:val="24"/>
          <w:szCs w:val="24"/>
        </w:rPr>
        <w:t>.3 在投标截止时间之后，投标人不得对其递交的投标文件做任何修改或撤回投标。</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w:t>
      </w:r>
      <w:r>
        <w:rPr>
          <w:rFonts w:asciiTheme="minorEastAsia" w:hAnsiTheme="minorEastAsia" w:hint="eastAsia"/>
          <w:color w:val="000000"/>
          <w:sz w:val="24"/>
          <w:szCs w:val="24"/>
        </w:rPr>
        <w:t>1</w:t>
      </w:r>
      <w:r>
        <w:rPr>
          <w:rFonts w:asciiTheme="minorEastAsia" w:hAnsiTheme="minorEastAsia"/>
          <w:color w:val="000000"/>
          <w:sz w:val="24"/>
          <w:szCs w:val="24"/>
        </w:rPr>
        <w:t>.4 投标文件中如果出现计算上或累加上的算术错误，可按以下原则进行修改：</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（1）用数字表示的金额和用文字表示的金额不一致，应以文字表示的金额为准。</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（2）单价和数量的乘积与总价不一致时，以单价为准，并修正总价。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（3）单价金额小数点有明显错误的，以总价为准，修正单价。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按上述修正错误的方法调整的投标报价应对投标人具有约束力。如果投标人不接受修正后的价格，其投标将被拒绝。</w:t>
      </w:r>
    </w:p>
    <w:p w:rsidR="000E265E" w:rsidRPr="00E56C5F" w:rsidRDefault="00F902B3">
      <w:pPr>
        <w:pStyle w:val="3"/>
        <w:spacing w:line="400" w:lineRule="exact"/>
        <w:rPr>
          <w:rFonts w:asciiTheme="minorEastAsia" w:hAnsiTheme="minorEastAsia"/>
        </w:rPr>
      </w:pPr>
      <w:r w:rsidRPr="00E56C5F">
        <w:rPr>
          <w:rFonts w:asciiTheme="minorEastAsia" w:hAnsiTheme="minorEastAsia"/>
        </w:rPr>
        <w:t>1</w:t>
      </w:r>
      <w:r w:rsidRPr="00E56C5F">
        <w:rPr>
          <w:rFonts w:asciiTheme="minorEastAsia" w:hAnsiTheme="minorEastAsia" w:hint="eastAsia"/>
        </w:rPr>
        <w:t>2</w:t>
      </w:r>
      <w:r w:rsidRPr="00E56C5F">
        <w:rPr>
          <w:rFonts w:asciiTheme="minorEastAsia" w:hAnsiTheme="minorEastAsia"/>
        </w:rPr>
        <w:t>．投标保证金</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.1 投标人投标时，必须以人民币提交招标文件规定数额的投标保证金，并作为其投标的一部分。</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.2未按招标文件要求在规定时间前交纳规定数额投标保证金的投标将被拒绝。</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.3投标人所交纳的投标保证金不计利息。</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.4投标保证金，将在中标通知书发出后三十个工作日内全额无息退还。</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w:t>
      </w:r>
      <w:r w:rsidRPr="00E56C5F">
        <w:rPr>
          <w:rFonts w:asciiTheme="minorEastAsia" w:hAnsiTheme="minorEastAsia" w:hint="eastAsia"/>
          <w:sz w:val="24"/>
          <w:szCs w:val="24"/>
        </w:rPr>
        <w:t>2</w:t>
      </w:r>
      <w:r w:rsidRPr="00E56C5F">
        <w:rPr>
          <w:rFonts w:asciiTheme="minorEastAsia" w:hAnsiTheme="minorEastAsia"/>
          <w:sz w:val="24"/>
          <w:szCs w:val="24"/>
        </w:rPr>
        <w:t>.5发生下列情形之一的，招标人将不予退还投标人交纳的投标保证金：</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（1）在招标文件规定的投标截止时间内撤回投标的；</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（2）在招标人确定中标人以前放弃中标候选资格的；</w:t>
      </w:r>
    </w:p>
    <w:p w:rsidR="000E265E" w:rsidRPr="00E56C5F" w:rsidRDefault="00F902B3">
      <w:pPr>
        <w:spacing w:line="360" w:lineRule="auto"/>
        <w:ind w:firstLineChars="196" w:firstLine="470"/>
        <w:rPr>
          <w:rFonts w:asciiTheme="minorEastAsia" w:hAnsiTheme="minorEastAsia"/>
          <w:sz w:val="24"/>
          <w:szCs w:val="24"/>
        </w:rPr>
      </w:pPr>
      <w:r w:rsidRPr="00E56C5F">
        <w:rPr>
          <w:rFonts w:asciiTheme="minorEastAsia" w:hAnsiTheme="minorEastAsia"/>
          <w:sz w:val="24"/>
          <w:szCs w:val="24"/>
        </w:rPr>
        <w:t>（3）由于中标人的原因未能按照招标文件的规定与招标人签订合同的；</w:t>
      </w:r>
    </w:p>
    <w:p w:rsidR="000E265E" w:rsidRPr="00E56C5F" w:rsidRDefault="00F902B3">
      <w:pPr>
        <w:spacing w:line="360" w:lineRule="auto"/>
        <w:ind w:leftChars="225" w:left="502" w:hangingChars="12" w:hanging="29"/>
        <w:rPr>
          <w:rFonts w:asciiTheme="minorEastAsia" w:hAnsiTheme="minorEastAsia"/>
          <w:sz w:val="24"/>
          <w:szCs w:val="24"/>
        </w:rPr>
      </w:pPr>
      <w:r w:rsidRPr="00E56C5F">
        <w:rPr>
          <w:rFonts w:asciiTheme="minorEastAsia" w:hAnsiTheme="minorEastAsia"/>
          <w:sz w:val="24"/>
          <w:szCs w:val="24"/>
        </w:rPr>
        <w:t>（4）投标有效期内，投标人在采购活动中有违法、违规、违纪行为的。</w:t>
      </w:r>
    </w:p>
    <w:p w:rsidR="000E265E" w:rsidRPr="00E56C5F" w:rsidRDefault="00F902B3">
      <w:pPr>
        <w:pStyle w:val="2"/>
        <w:spacing w:line="400" w:lineRule="exact"/>
        <w:jc w:val="left"/>
        <w:rPr>
          <w:rFonts w:asciiTheme="minorEastAsia" w:eastAsiaTheme="minorEastAsia" w:hAnsiTheme="minorEastAsia"/>
        </w:rPr>
      </w:pPr>
      <w:r w:rsidRPr="00E56C5F">
        <w:rPr>
          <w:rFonts w:asciiTheme="minorEastAsia" w:eastAsiaTheme="minorEastAsia" w:hAnsiTheme="minorEastAsia" w:hint="eastAsia"/>
        </w:rPr>
        <w:t>三</w:t>
      </w:r>
      <w:r w:rsidRPr="00E56C5F">
        <w:rPr>
          <w:rFonts w:asciiTheme="minorEastAsia" w:eastAsiaTheme="minorEastAsia" w:hAnsiTheme="minorEastAsia"/>
        </w:rPr>
        <w:t>、开标和中标</w:t>
      </w:r>
    </w:p>
    <w:p w:rsidR="000E265E" w:rsidRDefault="00F902B3">
      <w:pPr>
        <w:pStyle w:val="3"/>
        <w:spacing w:line="400" w:lineRule="exact"/>
        <w:rPr>
          <w:rFonts w:asciiTheme="minorEastAsia" w:hAnsiTheme="minorEastAsia"/>
        </w:rPr>
      </w:pPr>
      <w:r>
        <w:rPr>
          <w:rFonts w:asciiTheme="minorEastAsia" w:hAnsiTheme="minorEastAsia"/>
          <w:color w:val="000000"/>
        </w:rPr>
        <w:t>1．开标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 招标人在招标文件规定的时间和地点组织</w:t>
      </w:r>
      <w:r w:rsidR="00E56C5F">
        <w:rPr>
          <w:rFonts w:asciiTheme="minorEastAsia" w:hAnsiTheme="minorEastAsia" w:hint="eastAsia"/>
          <w:color w:val="000000"/>
          <w:sz w:val="24"/>
          <w:szCs w:val="24"/>
        </w:rPr>
        <w:t>公司内部</w:t>
      </w:r>
      <w:r>
        <w:rPr>
          <w:rFonts w:asciiTheme="minorEastAsia" w:hAnsiTheme="minorEastAsia"/>
          <w:color w:val="000000"/>
          <w:sz w:val="24"/>
          <w:szCs w:val="24"/>
        </w:rPr>
        <w:t>开标。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1.2 开标时，招标人可以邀请有关监督管理部门对开标进行现场监督。</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1.3 开标时，招标人应让投标人对其投标文件的密封情况进行检查，经确认无误后，由招标工作人员将投标人单独递交的“开标一览表”当众拆封，并按照招标文件规定的内容进行宣读。</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lastRenderedPageBreak/>
        <w:t>1.4 开标时，“开标一览表”中的大写金额与小写金额不一致的，以大写金额为准；总价金额与按单价计算的汇总金额不一致的，以单价计算的汇总金额为准；单价金额有明显小数点错误的，以总价为准，并修改单价。</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1.5 投标文件中有关明细表内容与“开标一览表”不一致的，以“开标一览表”为准。对不同文字文本投标文件的解释发生异议的，以中文文本为准。</w:t>
      </w:r>
    </w:p>
    <w:p w:rsidR="000E265E" w:rsidRDefault="00F902B3">
      <w:pPr>
        <w:pStyle w:val="3"/>
        <w:spacing w:line="400" w:lineRule="exact"/>
        <w:rPr>
          <w:rFonts w:asciiTheme="minorEastAsia" w:hAnsiTheme="minorEastAsia"/>
        </w:rPr>
      </w:pPr>
      <w:r>
        <w:rPr>
          <w:rFonts w:asciiTheme="minorEastAsia" w:hAnsiTheme="minorEastAsia"/>
          <w:color w:val="000000"/>
        </w:rPr>
        <w:t>2．开标程序</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开标会主持人按照招标文件规定的开标时间宣布开标，按照规定要求主持开标会。开标将按以下程序进行：</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2.1宣布开标会开始。开标时间到，主持人宣布开标会开始并致辞，当众宣布参加开标会的现场监督人员、主持人、唱标、监标、会议记录等招标工作人员。</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2.2宣布会场纪律和有关注意事项。</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2.3当众宣布检查投标文件的密封情况</w:t>
      </w:r>
      <w:r>
        <w:rPr>
          <w:rFonts w:asciiTheme="minorEastAsia" w:hAnsiTheme="minorEastAsia"/>
          <w:sz w:val="24"/>
          <w:szCs w:val="24"/>
        </w:rPr>
        <w:t>。</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sz w:val="24"/>
          <w:szCs w:val="24"/>
        </w:rPr>
        <w:t>2.4主持人宣布开标后，由现场工作人员按任意顺序对投标人的</w:t>
      </w:r>
      <w:r>
        <w:rPr>
          <w:rFonts w:asciiTheme="minorEastAsia" w:hAnsiTheme="minorEastAsia" w:hint="eastAsia"/>
          <w:sz w:val="24"/>
          <w:szCs w:val="24"/>
        </w:rPr>
        <w:t>投标文件</w:t>
      </w:r>
      <w:r>
        <w:rPr>
          <w:rFonts w:asciiTheme="minorEastAsia" w:hAnsiTheme="minorEastAsia"/>
          <w:sz w:val="24"/>
          <w:szCs w:val="24"/>
        </w:rPr>
        <w:t>当众进行拆封，</w:t>
      </w:r>
      <w:r w:rsidR="00E56C5F">
        <w:rPr>
          <w:rFonts w:asciiTheme="minorEastAsia" w:hAnsiTheme="minorEastAsia" w:hint="eastAsia"/>
          <w:sz w:val="24"/>
          <w:szCs w:val="24"/>
        </w:rPr>
        <w:t>如有必要，可以电话向</w:t>
      </w:r>
      <w:r>
        <w:rPr>
          <w:rFonts w:asciiTheme="minorEastAsia" w:hAnsiTheme="minorEastAsia"/>
          <w:sz w:val="24"/>
          <w:szCs w:val="24"/>
        </w:rPr>
        <w:t>投标人</w:t>
      </w:r>
      <w:r w:rsidR="00E56C5F">
        <w:rPr>
          <w:rFonts w:asciiTheme="minorEastAsia" w:hAnsiTheme="minorEastAsia" w:hint="eastAsia"/>
          <w:sz w:val="24"/>
          <w:szCs w:val="24"/>
        </w:rPr>
        <w:t>询问有</w:t>
      </w:r>
      <w:r>
        <w:rPr>
          <w:rFonts w:asciiTheme="minorEastAsia" w:hAnsiTheme="minorEastAsia"/>
          <w:sz w:val="24"/>
          <w:szCs w:val="24"/>
        </w:rPr>
        <w:t>疑</w:t>
      </w:r>
      <w:r w:rsidR="00E56C5F">
        <w:rPr>
          <w:rFonts w:asciiTheme="minorEastAsia" w:hAnsiTheme="minorEastAsia" w:hint="eastAsia"/>
          <w:sz w:val="24"/>
          <w:szCs w:val="24"/>
        </w:rPr>
        <w:t>问事项</w:t>
      </w:r>
      <w:r>
        <w:rPr>
          <w:rFonts w:asciiTheme="minorEastAsia" w:hAnsiTheme="minorEastAsia"/>
          <w:sz w:val="24"/>
          <w:szCs w:val="24"/>
        </w:rPr>
        <w:t>。</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5招</w:t>
      </w:r>
      <w:r>
        <w:rPr>
          <w:rFonts w:asciiTheme="minorEastAsia" w:hAnsiTheme="minorEastAsia"/>
          <w:sz w:val="24"/>
          <w:szCs w:val="24"/>
        </w:rPr>
        <w:t>标人对</w:t>
      </w:r>
      <w:r>
        <w:rPr>
          <w:rFonts w:asciiTheme="minorEastAsia" w:hAnsiTheme="minorEastAsia" w:hint="eastAsia"/>
          <w:sz w:val="24"/>
          <w:szCs w:val="24"/>
        </w:rPr>
        <w:t>投标人投标进行评分。如价格未达到预期值或高于立项价，可进行第二轮报价，最终确定中标候选单位。</w:t>
      </w:r>
    </w:p>
    <w:p w:rsidR="000E265E" w:rsidRDefault="00F902B3">
      <w:pPr>
        <w:pStyle w:val="3"/>
        <w:spacing w:line="400" w:lineRule="exact"/>
        <w:rPr>
          <w:rFonts w:asciiTheme="minorEastAsia" w:hAnsiTheme="minorEastAsia"/>
        </w:rPr>
      </w:pPr>
      <w:r>
        <w:rPr>
          <w:rFonts w:asciiTheme="minorEastAsia" w:hAnsiTheme="minorEastAsia"/>
          <w:color w:val="000000"/>
        </w:rPr>
        <w:t>3．中标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w:t>
      </w:r>
      <w:r>
        <w:rPr>
          <w:rFonts w:asciiTheme="minorEastAsia" w:hAnsiTheme="minorEastAsia"/>
          <w:b/>
          <w:bCs/>
          <w:color w:val="000000"/>
          <w:sz w:val="24"/>
          <w:szCs w:val="24"/>
        </w:rPr>
        <w:t>.</w:t>
      </w:r>
      <w:r>
        <w:rPr>
          <w:rFonts w:asciiTheme="minorEastAsia" w:hAnsiTheme="minorEastAsia"/>
          <w:color w:val="000000"/>
          <w:sz w:val="24"/>
          <w:szCs w:val="24"/>
        </w:rPr>
        <w:t>1 中标通知书为签订采购合同的依据，是合同的有效组成部分。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3.2 中标通知书对招标人和中标人均具有法律效力。中标通知书发出后，招标人改变中标结果，或者中标人无正当理由放弃中标的，应当承担相应的法律责任。</w:t>
      </w:r>
    </w:p>
    <w:p w:rsidR="000E265E" w:rsidRDefault="00F902B3">
      <w:pPr>
        <w:pStyle w:val="2"/>
        <w:spacing w:line="400" w:lineRule="exact"/>
        <w:jc w:val="left"/>
        <w:rPr>
          <w:rFonts w:asciiTheme="minorEastAsia" w:eastAsiaTheme="minorEastAsia" w:hAnsiTheme="minorEastAsia"/>
        </w:rPr>
      </w:pPr>
      <w:r>
        <w:rPr>
          <w:rFonts w:asciiTheme="minorEastAsia" w:eastAsiaTheme="minorEastAsia" w:hAnsiTheme="minorEastAsia" w:hint="eastAsia"/>
        </w:rPr>
        <w:t>四</w:t>
      </w:r>
      <w:r>
        <w:rPr>
          <w:rFonts w:asciiTheme="minorEastAsia" w:eastAsiaTheme="minorEastAsia" w:hAnsiTheme="minorEastAsia"/>
        </w:rPr>
        <w:t>、签订及履行合同和验收</w:t>
      </w:r>
    </w:p>
    <w:p w:rsidR="000E265E" w:rsidRDefault="00F902B3">
      <w:pPr>
        <w:pStyle w:val="3"/>
        <w:spacing w:line="400" w:lineRule="exact"/>
        <w:rPr>
          <w:rFonts w:asciiTheme="minorEastAsia" w:hAnsiTheme="minorEastAsia"/>
        </w:rPr>
      </w:pPr>
      <w:r>
        <w:rPr>
          <w:rFonts w:asciiTheme="minorEastAsia" w:hAnsiTheme="minorEastAsia"/>
          <w:color w:val="000000"/>
        </w:rPr>
        <w:t>1. 签订合同</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 中标人在收到招标人发出的《中标通知书》后，应在规定的时间内与招标人签订采购合同。由于中标人的原因逾期未与招标人签订采购合同的，将视为放弃中标，取消其中标资格并将按相关规定进行处理。</w:t>
      </w:r>
    </w:p>
    <w:p w:rsidR="000E265E" w:rsidRDefault="00F902B3">
      <w:pPr>
        <w:spacing w:line="360" w:lineRule="auto"/>
        <w:ind w:firstLineChars="175" w:firstLine="420"/>
        <w:rPr>
          <w:rFonts w:asciiTheme="minorEastAsia" w:hAnsiTheme="minorEastAsia"/>
          <w:sz w:val="24"/>
          <w:szCs w:val="24"/>
        </w:rPr>
      </w:pPr>
      <w:r>
        <w:rPr>
          <w:rFonts w:asciiTheme="minorEastAsia" w:hAnsiTheme="minorEastAsia"/>
          <w:color w:val="000000"/>
          <w:sz w:val="24"/>
          <w:szCs w:val="24"/>
        </w:rPr>
        <w:t>1.2 招标人不得向中标人提出任何不合理的要求作为签订合同的条件，不得与中标</w:t>
      </w:r>
      <w:r>
        <w:rPr>
          <w:rFonts w:asciiTheme="minorEastAsia" w:hAnsiTheme="minorEastAsia"/>
          <w:color w:val="000000"/>
          <w:sz w:val="24"/>
          <w:szCs w:val="24"/>
        </w:rPr>
        <w:lastRenderedPageBreak/>
        <w:t>人私下订立背离合同实质性内容的任何协议，所签订的合同不得对招标文件和中标人投标文件作实质性修改。</w:t>
      </w:r>
    </w:p>
    <w:p w:rsidR="000E265E" w:rsidRDefault="00F902B3">
      <w:pPr>
        <w:spacing w:line="360" w:lineRule="auto"/>
        <w:ind w:firstLineChars="175" w:firstLine="420"/>
        <w:rPr>
          <w:rFonts w:asciiTheme="minorEastAsia" w:hAnsiTheme="minorEastAsia"/>
          <w:sz w:val="24"/>
          <w:szCs w:val="24"/>
        </w:rPr>
      </w:pPr>
      <w:r>
        <w:rPr>
          <w:rFonts w:asciiTheme="minorEastAsia" w:hAnsiTheme="minorEastAsia"/>
          <w:color w:val="000000"/>
          <w:sz w:val="24"/>
          <w:szCs w:val="24"/>
        </w:rPr>
        <w:t>1.3 中标人因不可抗力原因不能履行采购合同或放弃中标的，招标人可以与排在中标人之后第一位的中标候选人签订采购合同，以此类推。</w:t>
      </w:r>
    </w:p>
    <w:p w:rsidR="000E265E" w:rsidRDefault="00F902B3">
      <w:pPr>
        <w:pStyle w:val="3"/>
        <w:spacing w:line="400" w:lineRule="exact"/>
        <w:rPr>
          <w:rFonts w:asciiTheme="minorEastAsia" w:hAnsiTheme="minorEastAsia"/>
        </w:rPr>
      </w:pPr>
      <w:r>
        <w:rPr>
          <w:rFonts w:asciiTheme="minorEastAsia" w:hAnsiTheme="minorEastAsia"/>
          <w:color w:val="000000"/>
        </w:rPr>
        <w:t>2. 合同分包</w:t>
      </w:r>
    </w:p>
    <w:p w:rsidR="000E265E" w:rsidRDefault="00F902B3">
      <w:pPr>
        <w:spacing w:line="360" w:lineRule="auto"/>
        <w:ind w:firstLine="493"/>
        <w:rPr>
          <w:rFonts w:asciiTheme="minorEastAsia" w:hAnsiTheme="minorEastAsia"/>
          <w:sz w:val="24"/>
          <w:szCs w:val="24"/>
        </w:rPr>
      </w:pPr>
      <w:r>
        <w:rPr>
          <w:rFonts w:asciiTheme="minorEastAsia" w:hAnsiTheme="minorEastAsia"/>
          <w:color w:val="000000"/>
          <w:sz w:val="24"/>
          <w:szCs w:val="24"/>
        </w:rPr>
        <w:t>本次采购不允许分包、转包。如在实施过程中发现中标人对项目进行分包或转包，则招标人有权全部或部分终止履行本合同并追究中标人的违约责任，中标人应按合同金额20%支付违约费用。</w:t>
      </w:r>
    </w:p>
    <w:p w:rsidR="000E265E" w:rsidRDefault="00F902B3">
      <w:pPr>
        <w:pStyle w:val="3"/>
        <w:spacing w:line="400" w:lineRule="exact"/>
        <w:rPr>
          <w:rFonts w:asciiTheme="minorEastAsia" w:hAnsiTheme="minorEastAsia"/>
        </w:rPr>
      </w:pPr>
      <w:r>
        <w:rPr>
          <w:rFonts w:asciiTheme="minorEastAsia" w:hAnsiTheme="minorEastAsia"/>
          <w:color w:val="000000"/>
        </w:rPr>
        <w:t>4. 履行合同</w:t>
      </w:r>
    </w:p>
    <w:p w:rsidR="000E265E" w:rsidRDefault="00F902B3">
      <w:pPr>
        <w:spacing w:line="360" w:lineRule="auto"/>
        <w:rPr>
          <w:rFonts w:asciiTheme="minorEastAsia" w:hAnsiTheme="minorEastAsia"/>
          <w:sz w:val="24"/>
          <w:szCs w:val="24"/>
        </w:rPr>
      </w:pPr>
      <w:r>
        <w:rPr>
          <w:rFonts w:asciiTheme="minorEastAsia" w:hAnsiTheme="minorEastAsia"/>
          <w:color w:val="000000"/>
          <w:sz w:val="24"/>
          <w:szCs w:val="24"/>
        </w:rPr>
        <w:t xml:space="preserve">   4.1 中标人与招标人签订合同后，合同双方应严格执行合同条款，履行合同规定的义务，保证合同的顺利完成。</w:t>
      </w:r>
    </w:p>
    <w:p w:rsidR="000E265E" w:rsidRDefault="00F902B3">
      <w:pPr>
        <w:spacing w:line="360" w:lineRule="auto"/>
        <w:rPr>
          <w:rFonts w:asciiTheme="minorEastAsia" w:hAnsiTheme="minorEastAsia"/>
          <w:sz w:val="24"/>
          <w:szCs w:val="24"/>
        </w:rPr>
      </w:pPr>
      <w:r>
        <w:rPr>
          <w:rFonts w:asciiTheme="minorEastAsia" w:hAnsiTheme="minorEastAsia"/>
          <w:color w:val="000000"/>
          <w:sz w:val="24"/>
          <w:szCs w:val="24"/>
        </w:rPr>
        <w:t xml:space="preserve">   4.2 在合同履行过程中，如发生合同纠纷，合同双方应按照《合同法》的有关规定进行处理。</w:t>
      </w:r>
    </w:p>
    <w:p w:rsidR="000E265E" w:rsidRDefault="00F902B3">
      <w:pPr>
        <w:pStyle w:val="3"/>
        <w:spacing w:line="400" w:lineRule="exact"/>
        <w:rPr>
          <w:rFonts w:asciiTheme="minorEastAsia" w:hAnsiTheme="minorEastAsia"/>
        </w:rPr>
      </w:pPr>
      <w:r>
        <w:rPr>
          <w:rFonts w:asciiTheme="minorEastAsia" w:hAnsiTheme="minorEastAsia"/>
          <w:color w:val="000000"/>
        </w:rPr>
        <w:t>5. 验收</w:t>
      </w:r>
    </w:p>
    <w:p w:rsidR="000E265E" w:rsidRDefault="00F902B3">
      <w:pPr>
        <w:spacing w:line="360" w:lineRule="auto"/>
        <w:ind w:firstLine="480"/>
        <w:rPr>
          <w:rFonts w:asciiTheme="minorEastAsia" w:hAnsiTheme="minorEastAsia"/>
          <w:sz w:val="28"/>
          <w:szCs w:val="28"/>
        </w:rPr>
      </w:pPr>
      <w:r>
        <w:rPr>
          <w:rFonts w:asciiTheme="minorEastAsia" w:hAnsiTheme="minorEastAsia"/>
          <w:color w:val="000000"/>
          <w:sz w:val="24"/>
          <w:szCs w:val="24"/>
        </w:rPr>
        <w:t>结合招标文件的内容，由招标人组成项目验收小组，按招标文件中的技术要求进行本项目最终验收，验收过程详见合同范本中对应条款。</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hint="eastAsia"/>
        </w:rPr>
        <w:t>五</w:t>
      </w:r>
      <w:r>
        <w:rPr>
          <w:rFonts w:asciiTheme="minorEastAsia" w:eastAsiaTheme="minorEastAsia" w:hAnsiTheme="minorEastAsia"/>
        </w:rPr>
        <w:t>、支付款项</w:t>
      </w:r>
    </w:p>
    <w:p w:rsidR="000E265E" w:rsidRDefault="00F902B3">
      <w:pPr>
        <w:spacing w:line="360" w:lineRule="auto"/>
        <w:ind w:firstLineChars="200" w:firstLine="480"/>
        <w:rPr>
          <w:rFonts w:asciiTheme="minorEastAsia" w:hAnsiTheme="minorEastAsia"/>
          <w:color w:val="FF0000"/>
        </w:rPr>
      </w:pPr>
      <w:r>
        <w:rPr>
          <w:rFonts w:asciiTheme="minorEastAsia" w:hAnsiTheme="minorEastAsia"/>
          <w:bCs/>
          <w:color w:val="000000"/>
          <w:sz w:val="24"/>
          <w:szCs w:val="24"/>
        </w:rPr>
        <w:t>支付货（项目）款</w:t>
      </w:r>
      <w:r>
        <w:rPr>
          <w:rFonts w:asciiTheme="minorEastAsia" w:hAnsiTheme="minorEastAsia" w:hint="eastAsia"/>
          <w:bCs/>
          <w:color w:val="000000"/>
          <w:sz w:val="24"/>
          <w:szCs w:val="24"/>
        </w:rPr>
        <w:t>：</w:t>
      </w:r>
      <w:r>
        <w:rPr>
          <w:rFonts w:asciiTheme="minorEastAsia" w:hAnsiTheme="minorEastAsia"/>
          <w:color w:val="000000"/>
          <w:sz w:val="24"/>
          <w:szCs w:val="24"/>
        </w:rPr>
        <w:t>招标人按照双方合同对付款条件的约定，严格按照条款向中标单位支付相关款项。</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hint="eastAsia"/>
        </w:rPr>
        <w:t>六</w:t>
      </w:r>
      <w:r>
        <w:rPr>
          <w:rFonts w:asciiTheme="minorEastAsia" w:eastAsiaTheme="minorEastAsia" w:hAnsiTheme="minorEastAsia"/>
        </w:rPr>
        <w:t>、投标纪律要求</w:t>
      </w:r>
    </w:p>
    <w:p w:rsidR="000E265E" w:rsidRDefault="00F902B3">
      <w:pPr>
        <w:spacing w:line="360" w:lineRule="auto"/>
        <w:ind w:firstLine="480"/>
        <w:rPr>
          <w:rFonts w:asciiTheme="minorEastAsia" w:hAnsiTheme="minorEastAsia"/>
          <w:sz w:val="24"/>
          <w:szCs w:val="24"/>
        </w:rPr>
      </w:pPr>
      <w:r>
        <w:rPr>
          <w:rFonts w:asciiTheme="minorEastAsia" w:hAnsiTheme="minorEastAsia"/>
          <w:b/>
          <w:bCs/>
          <w:color w:val="000000"/>
          <w:sz w:val="24"/>
          <w:szCs w:val="24"/>
        </w:rPr>
        <w:t>投标人参加投标不得有下列情形：</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color w:val="000000"/>
          <w:sz w:val="24"/>
          <w:szCs w:val="24"/>
        </w:rPr>
        <w:t>（1）提供虚假材料谋取中标；</w:t>
      </w:r>
    </w:p>
    <w:p w:rsidR="000E265E" w:rsidRDefault="00F902B3">
      <w:pPr>
        <w:spacing w:line="360" w:lineRule="auto"/>
        <w:ind w:firstLineChars="192" w:firstLine="461"/>
        <w:rPr>
          <w:rFonts w:asciiTheme="minorEastAsia" w:hAnsiTheme="minorEastAsia"/>
          <w:sz w:val="24"/>
          <w:szCs w:val="24"/>
        </w:rPr>
      </w:pPr>
      <w:r>
        <w:rPr>
          <w:rFonts w:asciiTheme="minorEastAsia" w:hAnsiTheme="minorEastAsia"/>
          <w:color w:val="000000"/>
          <w:sz w:val="24"/>
          <w:szCs w:val="24"/>
        </w:rPr>
        <w:t>（2）采取不正当手段诋毁、排挤其他投标人；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（3）与招标人、其他投标人恶意串通；</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（4）向招标人、评标委员会成员行贿或者提供其他不正当利益；</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lastRenderedPageBreak/>
        <w:t>（5）在招标过程中与招标人进行协商谈判；</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（6）拒绝有关部门的监督检查或者向监督检查部门提供虚假情况。</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有上述情形之一的投标人，属于不合格投标人，其投标或中标资格将被取消。</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hint="eastAsia"/>
        </w:rPr>
        <w:t>七</w:t>
      </w:r>
      <w:r>
        <w:rPr>
          <w:rFonts w:asciiTheme="minorEastAsia" w:eastAsiaTheme="minorEastAsia" w:hAnsiTheme="minorEastAsia"/>
        </w:rPr>
        <w:t>、解释权</w:t>
      </w:r>
    </w:p>
    <w:p w:rsidR="000E265E" w:rsidRDefault="00F902B3">
      <w:pPr>
        <w:spacing w:line="360" w:lineRule="auto"/>
        <w:ind w:firstLineChars="200" w:firstLine="480"/>
        <w:rPr>
          <w:rFonts w:asciiTheme="minorEastAsia" w:hAnsiTheme="minorEastAsia"/>
          <w:szCs w:val="21"/>
        </w:rPr>
      </w:pPr>
      <w:r>
        <w:rPr>
          <w:rFonts w:asciiTheme="minorEastAsia" w:hAnsiTheme="minorEastAsia"/>
          <w:color w:val="000000"/>
          <w:sz w:val="24"/>
          <w:szCs w:val="24"/>
        </w:rPr>
        <w:t>本次招投标活动相关内容解释权归</w:t>
      </w:r>
      <w:r>
        <w:rPr>
          <w:rFonts w:asciiTheme="minorEastAsia" w:hAnsiTheme="minorEastAsia" w:hint="eastAsia"/>
          <w:color w:val="000000"/>
          <w:sz w:val="24"/>
          <w:szCs w:val="24"/>
        </w:rPr>
        <w:t>加西贝拉压缩机有限公司</w:t>
      </w:r>
      <w:r>
        <w:rPr>
          <w:rFonts w:asciiTheme="minorEastAsia" w:hAnsiTheme="minorEastAsia"/>
          <w:color w:val="000000"/>
          <w:sz w:val="24"/>
          <w:szCs w:val="24"/>
        </w:rPr>
        <w:t>所有。</w:t>
      </w:r>
    </w:p>
    <w:p w:rsidR="000E265E" w:rsidRDefault="000E265E">
      <w:pPr>
        <w:rPr>
          <w:rFonts w:asciiTheme="minorEastAsia" w:hAnsiTheme="minorEastAsia"/>
          <w:szCs w:val="21"/>
        </w:rPr>
      </w:pPr>
    </w:p>
    <w:p w:rsidR="000E265E" w:rsidRDefault="00F902B3">
      <w:pPr>
        <w:widowControl/>
        <w:jc w:val="left"/>
        <w:rPr>
          <w:rFonts w:asciiTheme="minorEastAsia" w:hAnsiTheme="minorEastAsia" w:cstheme="minorEastAsia"/>
          <w:b/>
          <w:bCs/>
          <w:color w:val="000000"/>
          <w:sz w:val="44"/>
          <w:szCs w:val="44"/>
        </w:rPr>
      </w:pPr>
      <w:r>
        <w:rPr>
          <w:rFonts w:asciiTheme="minorEastAsia" w:hAnsiTheme="minorEastAsia" w:cstheme="minorEastAsia"/>
          <w:b/>
          <w:bCs/>
          <w:color w:val="000000"/>
          <w:sz w:val="44"/>
          <w:szCs w:val="44"/>
        </w:rPr>
        <w:br w:type="page"/>
      </w:r>
    </w:p>
    <w:p w:rsidR="000E265E" w:rsidRDefault="00F902B3">
      <w:pPr>
        <w:autoSpaceDE w:val="0"/>
        <w:autoSpaceDN w:val="0"/>
        <w:adjustRightInd w:val="0"/>
        <w:jc w:val="center"/>
        <w:rPr>
          <w:rFonts w:asciiTheme="minorEastAsia" w:hAnsiTheme="minorEastAsia" w:cstheme="minorEastAsia"/>
          <w:b/>
          <w:bCs/>
          <w:kern w:val="0"/>
          <w:sz w:val="44"/>
          <w:szCs w:val="44"/>
        </w:rPr>
      </w:pPr>
      <w:r>
        <w:rPr>
          <w:rFonts w:asciiTheme="minorEastAsia" w:hAnsiTheme="minorEastAsia" w:cstheme="minorEastAsia" w:hint="eastAsia"/>
          <w:b/>
          <w:bCs/>
          <w:color w:val="000000"/>
          <w:sz w:val="44"/>
          <w:szCs w:val="44"/>
        </w:rPr>
        <w:lastRenderedPageBreak/>
        <w:t>第三章 投标文件格式</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hint="eastAsia"/>
        </w:rPr>
        <w:t>一、投标函</w:t>
      </w:r>
    </w:p>
    <w:p w:rsidR="000E265E" w:rsidRDefault="00F902B3">
      <w:pPr>
        <w:autoSpaceDE w:val="0"/>
        <w:autoSpaceDN w:val="0"/>
        <w:adjustRightInd w:val="0"/>
        <w:spacing w:line="360" w:lineRule="auto"/>
        <w:ind w:right="72"/>
        <w:rPr>
          <w:rFonts w:asciiTheme="minorEastAsia" w:hAnsiTheme="minorEastAsia"/>
          <w:kern w:val="0"/>
          <w:sz w:val="24"/>
        </w:rPr>
      </w:pPr>
      <w:r>
        <w:rPr>
          <w:rFonts w:asciiTheme="minorEastAsia" w:hAnsiTheme="minorEastAsia" w:hint="eastAsia"/>
          <w:kern w:val="0"/>
          <w:sz w:val="24"/>
          <w:u w:val="single"/>
        </w:rPr>
        <w:t>加西贝拉压缩机有限公司</w:t>
      </w:r>
      <w:r>
        <w:rPr>
          <w:rFonts w:asciiTheme="minorEastAsia" w:hAnsiTheme="minorEastAsia" w:hint="eastAsia"/>
          <w:kern w:val="0"/>
          <w:sz w:val="24"/>
        </w:rPr>
        <w:t>：</w:t>
      </w:r>
    </w:p>
    <w:p w:rsidR="000E265E" w:rsidRDefault="00F902B3">
      <w:pPr>
        <w:autoSpaceDE w:val="0"/>
        <w:autoSpaceDN w:val="0"/>
        <w:adjustRightInd w:val="0"/>
        <w:spacing w:after="156" w:line="360" w:lineRule="auto"/>
        <w:ind w:firstLineChars="200" w:firstLine="480"/>
        <w:jc w:val="left"/>
        <w:rPr>
          <w:rFonts w:asciiTheme="minorEastAsia" w:hAnsiTheme="minorEastAsia"/>
          <w:kern w:val="0"/>
          <w:sz w:val="24"/>
          <w:u w:val="single"/>
        </w:rPr>
      </w:pPr>
      <w:r>
        <w:rPr>
          <w:rFonts w:asciiTheme="minorEastAsia" w:hAnsiTheme="minorEastAsia" w:hint="eastAsia"/>
          <w:kern w:val="0"/>
          <w:sz w:val="24"/>
          <w:szCs w:val="24"/>
        </w:rPr>
        <w:t xml:space="preserve">我方已仔细研究了 </w:t>
      </w:r>
      <w:r>
        <w:rPr>
          <w:rFonts w:asciiTheme="minorEastAsia" w:hAnsiTheme="minorEastAsia" w:hint="eastAsia"/>
          <w:kern w:val="0"/>
          <w:sz w:val="24"/>
          <w:szCs w:val="24"/>
          <w:u w:val="single"/>
        </w:rPr>
        <w:t xml:space="preserve">                </w:t>
      </w:r>
      <w:r>
        <w:rPr>
          <w:rFonts w:asciiTheme="minorEastAsia" w:hAnsiTheme="minorEastAsia" w:hint="eastAsia"/>
          <w:kern w:val="0"/>
          <w:sz w:val="24"/>
          <w:szCs w:val="24"/>
        </w:rPr>
        <w:t>（项目名称），决定参加贵单位组织的本项目投标。我方授权</w:t>
      </w:r>
      <w:r>
        <w:rPr>
          <w:rFonts w:asciiTheme="minorEastAsia" w:hAnsiTheme="minorEastAsia" w:hint="eastAsia"/>
          <w:kern w:val="0"/>
          <w:sz w:val="24"/>
        </w:rPr>
        <w:t>（ 姓名、职务）代表我方（投标单位的名称）全权处理本项目的有关事宜。</w:t>
      </w:r>
    </w:p>
    <w:p w:rsidR="000E265E" w:rsidRDefault="00F902B3">
      <w:pPr>
        <w:spacing w:line="360" w:lineRule="auto"/>
        <w:ind w:firstLineChars="200" w:firstLine="480"/>
        <w:rPr>
          <w:rFonts w:asciiTheme="minorEastAsia" w:hAnsiTheme="minorEastAsia"/>
          <w:sz w:val="24"/>
        </w:rPr>
      </w:pPr>
      <w:r>
        <w:rPr>
          <w:rFonts w:asciiTheme="minorEastAsia" w:hAnsiTheme="minorEastAsia" w:hint="eastAsia"/>
          <w:kern w:val="0"/>
          <w:sz w:val="24"/>
        </w:rPr>
        <w:t>1</w:t>
      </w:r>
      <w:r>
        <w:rPr>
          <w:rFonts w:asciiTheme="minorEastAsia" w:hAnsiTheme="minorEastAsia"/>
          <w:kern w:val="0"/>
          <w:sz w:val="24"/>
        </w:rPr>
        <w:t>.</w:t>
      </w:r>
      <w:r>
        <w:rPr>
          <w:rFonts w:asciiTheme="minorEastAsia" w:hAnsiTheme="minorEastAsia" w:hint="eastAsia"/>
          <w:kern w:val="0"/>
          <w:sz w:val="24"/>
        </w:rPr>
        <w:t>我方自愿按照招标文件规定的各项要求向投标人提供所需地设备，投标总报价为万元（大写：   ）。</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2</w:t>
      </w:r>
      <w:r>
        <w:rPr>
          <w:rFonts w:asciiTheme="minorEastAsia" w:hAnsiTheme="minorEastAsia"/>
          <w:kern w:val="0"/>
          <w:sz w:val="24"/>
        </w:rPr>
        <w:t>.</w:t>
      </w:r>
      <w:r>
        <w:rPr>
          <w:rFonts w:asciiTheme="minorEastAsia" w:hAnsiTheme="minorEastAsia" w:hint="eastAsia"/>
          <w:kern w:val="0"/>
          <w:sz w:val="24"/>
        </w:rPr>
        <w:t>一旦我方中标，我方将严格履行合同规定的责任和义务，保证于合同签字生效后日内完成项目的安装、调试，并交付招标人验收、使用。</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3.我方同意按照招标文件的要求，向贵单位缴纳人民币万元（大写：  ）的投标保证金。并承诺：下列任何情况发生时，我方将无权要求退还保证金：</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（1）如果我方在投标有效期内撤回投标；</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（2）我方提供了</w:t>
      </w:r>
      <w:proofErr w:type="gramStart"/>
      <w:r>
        <w:rPr>
          <w:rFonts w:asciiTheme="minorEastAsia" w:hAnsiTheme="minorEastAsia" w:hint="eastAsia"/>
          <w:kern w:val="0"/>
          <w:sz w:val="24"/>
        </w:rPr>
        <w:t>虚假响应</w:t>
      </w:r>
      <w:proofErr w:type="gramEnd"/>
      <w:r>
        <w:rPr>
          <w:rFonts w:asciiTheme="minorEastAsia" w:hAnsiTheme="minorEastAsia" w:hint="eastAsia"/>
          <w:kern w:val="0"/>
          <w:sz w:val="24"/>
        </w:rPr>
        <w:t>招标文件的投标文件；</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（3）在投标过程中有违规纪律行为；</w:t>
      </w:r>
    </w:p>
    <w:p w:rsidR="000E265E" w:rsidRDefault="00F902B3">
      <w:pPr>
        <w:autoSpaceDE w:val="0"/>
        <w:autoSpaceDN w:val="0"/>
        <w:adjustRightInd w:val="0"/>
        <w:spacing w:line="360" w:lineRule="atLeast"/>
        <w:ind w:firstLineChars="200" w:firstLine="480"/>
        <w:jc w:val="left"/>
        <w:rPr>
          <w:rFonts w:asciiTheme="minorEastAsia" w:hAnsiTheme="minorEastAsia"/>
          <w:kern w:val="0"/>
          <w:sz w:val="24"/>
        </w:rPr>
      </w:pPr>
      <w:r>
        <w:rPr>
          <w:rFonts w:asciiTheme="minorEastAsia" w:hAnsiTheme="minorEastAsia" w:hint="eastAsia"/>
          <w:kern w:val="0"/>
          <w:sz w:val="24"/>
        </w:rPr>
        <w:t>（4）我方收到中标通知书后，由于我方原因未能按照招标文件要求与招标人签订合同；</w:t>
      </w:r>
    </w:p>
    <w:p w:rsidR="000E265E" w:rsidRDefault="00F902B3">
      <w:pPr>
        <w:autoSpaceDE w:val="0"/>
        <w:autoSpaceDN w:val="0"/>
        <w:adjustRightInd w:val="0"/>
        <w:spacing w:line="360" w:lineRule="atLeast"/>
        <w:jc w:val="left"/>
        <w:rPr>
          <w:rFonts w:asciiTheme="minorEastAsia" w:hAnsiTheme="minorEastAsia"/>
          <w:bCs/>
          <w:kern w:val="0"/>
          <w:sz w:val="24"/>
        </w:rPr>
      </w:pPr>
      <w:r>
        <w:rPr>
          <w:rFonts w:asciiTheme="minorEastAsia" w:hAnsiTheme="minorEastAsia" w:hint="eastAsia"/>
          <w:bCs/>
          <w:kern w:val="0"/>
          <w:sz w:val="24"/>
        </w:rPr>
        <w:t xml:space="preserve">    4.我方为本项目提交的招标文件1份。</w:t>
      </w:r>
    </w:p>
    <w:p w:rsidR="000E265E" w:rsidRDefault="00F902B3">
      <w:pPr>
        <w:autoSpaceDE w:val="0"/>
        <w:autoSpaceDN w:val="0"/>
        <w:adjustRightInd w:val="0"/>
        <w:spacing w:line="360" w:lineRule="atLeast"/>
        <w:jc w:val="left"/>
        <w:rPr>
          <w:rFonts w:asciiTheme="minorEastAsia" w:hAnsiTheme="minorEastAsia"/>
          <w:bCs/>
          <w:kern w:val="0"/>
          <w:sz w:val="24"/>
        </w:rPr>
      </w:pPr>
      <w:r>
        <w:rPr>
          <w:rFonts w:asciiTheme="minorEastAsia" w:hAnsiTheme="minorEastAsia" w:hint="eastAsia"/>
          <w:bCs/>
          <w:kern w:val="0"/>
          <w:sz w:val="24"/>
        </w:rPr>
        <w:t xml:space="preserve">    5.我方愿意提供方可能另外要求的与投标有关的文件资料，并保证我方已提供和将要提供的文件资料是真实、准确的。</w:t>
      </w:r>
    </w:p>
    <w:p w:rsidR="000E265E" w:rsidRDefault="00F902B3">
      <w:pPr>
        <w:autoSpaceDE w:val="0"/>
        <w:autoSpaceDN w:val="0"/>
        <w:adjustRightInd w:val="0"/>
        <w:spacing w:line="360" w:lineRule="atLeast"/>
        <w:jc w:val="left"/>
        <w:rPr>
          <w:rFonts w:asciiTheme="minorEastAsia" w:hAnsiTheme="minorEastAsia"/>
          <w:bCs/>
          <w:kern w:val="0"/>
          <w:sz w:val="24"/>
        </w:rPr>
      </w:pPr>
      <w:r>
        <w:rPr>
          <w:rFonts w:asciiTheme="minorEastAsia" w:hAnsiTheme="minorEastAsia" w:hint="eastAsia"/>
          <w:bCs/>
          <w:kern w:val="0"/>
          <w:sz w:val="24"/>
        </w:rPr>
        <w:t xml:space="preserve">    6.我方完全能理解招标人不一定将合同授予最低报价的投标人的行为。</w:t>
      </w:r>
    </w:p>
    <w:p w:rsidR="000E265E" w:rsidRDefault="000E265E">
      <w:pPr>
        <w:autoSpaceDE w:val="0"/>
        <w:autoSpaceDN w:val="0"/>
        <w:adjustRightInd w:val="0"/>
        <w:spacing w:line="360" w:lineRule="atLeast"/>
        <w:jc w:val="left"/>
        <w:rPr>
          <w:rFonts w:asciiTheme="minorEastAsia" w:hAnsiTheme="minorEastAsia"/>
          <w:b/>
          <w:bCs/>
          <w:kern w:val="0"/>
          <w:szCs w:val="21"/>
        </w:rPr>
      </w:pP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rPr>
      </w:pPr>
      <w:r>
        <w:rPr>
          <w:rFonts w:asciiTheme="minorEastAsia" w:hAnsiTheme="minorEastAsia" w:hint="eastAsia"/>
          <w:bCs/>
          <w:kern w:val="0"/>
          <w:sz w:val="24"/>
        </w:rPr>
        <w:t>投标人名称</w:t>
      </w:r>
      <w:r>
        <w:rPr>
          <w:rFonts w:asciiTheme="minorEastAsia" w:hAnsiTheme="minorEastAsia" w:hint="eastAsia"/>
          <w:bCs/>
          <w:kern w:val="0"/>
          <w:sz w:val="24"/>
          <w:u w:val="single"/>
        </w:rPr>
        <w:t xml:space="preserve">：                                </w:t>
      </w:r>
      <w:r>
        <w:rPr>
          <w:rFonts w:asciiTheme="minorEastAsia" w:hAnsiTheme="minorEastAsia" w:hint="eastAsia"/>
          <w:bCs/>
          <w:kern w:val="0"/>
          <w:sz w:val="24"/>
        </w:rPr>
        <w:t>（盖章）</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rPr>
      </w:pPr>
      <w:r>
        <w:rPr>
          <w:rFonts w:asciiTheme="minorEastAsia" w:hAnsiTheme="minorEastAsia" w:hint="eastAsia"/>
          <w:bCs/>
          <w:kern w:val="0"/>
          <w:sz w:val="24"/>
        </w:rPr>
        <w:t>授权代表：（签字）</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u w:val="single"/>
        </w:rPr>
      </w:pPr>
      <w:r>
        <w:rPr>
          <w:rFonts w:asciiTheme="minorEastAsia" w:hAnsiTheme="minorEastAsia" w:hint="eastAsia"/>
          <w:bCs/>
          <w:kern w:val="0"/>
          <w:sz w:val="24"/>
        </w:rPr>
        <w:t>通讯地址：</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u w:val="single"/>
        </w:rPr>
      </w:pPr>
      <w:r>
        <w:rPr>
          <w:rFonts w:asciiTheme="minorEastAsia" w:hAnsiTheme="minorEastAsia" w:hint="eastAsia"/>
          <w:bCs/>
          <w:kern w:val="0"/>
          <w:sz w:val="24"/>
        </w:rPr>
        <w:t>邮政编码：</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rPr>
      </w:pPr>
      <w:r>
        <w:rPr>
          <w:rFonts w:asciiTheme="minorEastAsia" w:hAnsiTheme="minorEastAsia" w:hint="eastAsia"/>
          <w:bCs/>
          <w:kern w:val="0"/>
          <w:sz w:val="24"/>
        </w:rPr>
        <w:t>联系电话：</w:t>
      </w:r>
    </w:p>
    <w:p w:rsidR="000E265E" w:rsidRDefault="00F902B3">
      <w:pPr>
        <w:autoSpaceDE w:val="0"/>
        <w:autoSpaceDN w:val="0"/>
        <w:adjustRightInd w:val="0"/>
        <w:spacing w:line="360" w:lineRule="auto"/>
        <w:ind w:firstLineChars="200" w:firstLine="480"/>
        <w:jc w:val="left"/>
        <w:rPr>
          <w:rFonts w:asciiTheme="minorEastAsia" w:hAnsiTheme="minorEastAsia"/>
          <w:bCs/>
          <w:i/>
          <w:kern w:val="0"/>
          <w:sz w:val="24"/>
        </w:rPr>
      </w:pPr>
      <w:r>
        <w:rPr>
          <w:rFonts w:asciiTheme="minorEastAsia" w:hAnsiTheme="minorEastAsia" w:hint="eastAsia"/>
          <w:bCs/>
          <w:kern w:val="0"/>
          <w:sz w:val="24"/>
        </w:rPr>
        <w:t xml:space="preserve">传真： </w:t>
      </w:r>
    </w:p>
    <w:p w:rsidR="000E265E" w:rsidRDefault="00F902B3">
      <w:pPr>
        <w:autoSpaceDE w:val="0"/>
        <w:autoSpaceDN w:val="0"/>
        <w:adjustRightInd w:val="0"/>
        <w:spacing w:line="360" w:lineRule="auto"/>
        <w:ind w:firstLineChars="200" w:firstLine="480"/>
        <w:jc w:val="left"/>
        <w:rPr>
          <w:rFonts w:asciiTheme="minorEastAsia" w:hAnsiTheme="minorEastAsia"/>
          <w:bCs/>
          <w:kern w:val="0"/>
          <w:sz w:val="24"/>
          <w:u w:val="single"/>
        </w:rPr>
      </w:pPr>
      <w:r>
        <w:rPr>
          <w:rFonts w:asciiTheme="minorEastAsia" w:hAnsiTheme="minorEastAsia" w:hint="eastAsia"/>
          <w:bCs/>
          <w:kern w:val="0"/>
          <w:sz w:val="24"/>
        </w:rPr>
        <w:t xml:space="preserve">日期： </w:t>
      </w:r>
    </w:p>
    <w:p w:rsidR="000E265E" w:rsidRDefault="00F902B3">
      <w:pPr>
        <w:pStyle w:val="2"/>
        <w:spacing w:line="400" w:lineRule="exact"/>
        <w:rPr>
          <w:rFonts w:asciiTheme="minorEastAsia" w:eastAsiaTheme="minorEastAsia" w:hAnsiTheme="minorEastAsia"/>
        </w:rPr>
      </w:pPr>
      <w:bookmarkStart w:id="0" w:name="_Toc185047518"/>
      <w:bookmarkStart w:id="1" w:name="_Toc280709856"/>
      <w:bookmarkStart w:id="2" w:name="_Toc218410295"/>
      <w:r>
        <w:rPr>
          <w:rFonts w:asciiTheme="minorEastAsia" w:eastAsiaTheme="minorEastAsia" w:hAnsiTheme="minorEastAsia" w:hint="eastAsia"/>
        </w:rPr>
        <w:lastRenderedPageBreak/>
        <w:t>二、授权委托书</w:t>
      </w:r>
      <w:bookmarkEnd w:id="0"/>
      <w:bookmarkEnd w:id="1"/>
      <w:bookmarkEnd w:id="2"/>
    </w:p>
    <w:p w:rsidR="000E265E" w:rsidRDefault="00F902B3">
      <w:pPr>
        <w:spacing w:line="360" w:lineRule="auto"/>
        <w:ind w:firstLineChars="200" w:firstLine="480"/>
        <w:rPr>
          <w:rFonts w:asciiTheme="minorEastAsia" w:hAnsiTheme="minorEastAsia"/>
          <w:color w:val="000000"/>
          <w:sz w:val="24"/>
        </w:rPr>
      </w:pPr>
      <w:r>
        <w:rPr>
          <w:rFonts w:asciiTheme="minorEastAsia" w:hAnsiTheme="minorEastAsia" w:hint="eastAsia"/>
          <w:color w:val="000000"/>
          <w:sz w:val="24"/>
        </w:rPr>
        <w:t>本人（姓名）系（投标人名称）的法定代表人，现委托本单位人员</w:t>
      </w:r>
      <w:r>
        <w:rPr>
          <w:rFonts w:asciiTheme="minorEastAsia" w:hAnsiTheme="minorEastAsia" w:hint="eastAsia"/>
          <w:color w:val="000000"/>
          <w:sz w:val="24"/>
          <w:u w:val="single"/>
        </w:rPr>
        <w:t xml:space="preserve">     </w:t>
      </w:r>
      <w:r>
        <w:rPr>
          <w:rFonts w:asciiTheme="minorEastAsia" w:hAnsiTheme="minorEastAsia" w:hint="eastAsia"/>
          <w:color w:val="000000"/>
          <w:sz w:val="24"/>
        </w:rPr>
        <w:t>（姓名）为我方代理人。代理人根据授权，以我方名义签署、澄清、说明、补正、递交、撤回、修改</w:t>
      </w:r>
      <w:r>
        <w:rPr>
          <w:rFonts w:asciiTheme="minorEastAsia" w:hAnsiTheme="minorEastAsia" w:hint="eastAsia"/>
          <w:color w:val="000000"/>
          <w:sz w:val="24"/>
          <w:u w:val="single"/>
        </w:rPr>
        <w:t xml:space="preserve">         </w:t>
      </w:r>
      <w:r>
        <w:rPr>
          <w:rFonts w:asciiTheme="minorEastAsia" w:hAnsiTheme="minorEastAsia" w:hint="eastAsia"/>
          <w:color w:val="000000"/>
          <w:sz w:val="24"/>
        </w:rPr>
        <w:t>（项目名称）标段投标文件、签订合同和处理有关事宜，其法律后果由我方承担。</w:t>
      </w:r>
    </w:p>
    <w:p w:rsidR="000E265E" w:rsidRDefault="00F902B3">
      <w:pPr>
        <w:spacing w:line="360" w:lineRule="auto"/>
        <w:ind w:leftChars="200" w:left="1620" w:hangingChars="500" w:hanging="1200"/>
        <w:rPr>
          <w:rFonts w:asciiTheme="minorEastAsia" w:hAnsiTheme="minorEastAsia"/>
          <w:i/>
          <w:color w:val="000000"/>
          <w:sz w:val="24"/>
        </w:rPr>
      </w:pPr>
      <w:r>
        <w:rPr>
          <w:rFonts w:asciiTheme="minorEastAsia" w:hAnsiTheme="minorEastAsia" w:hint="eastAsia"/>
          <w:color w:val="000000"/>
          <w:sz w:val="24"/>
        </w:rPr>
        <w:t>委托期限：</w:t>
      </w:r>
      <w:r>
        <w:rPr>
          <w:rFonts w:asciiTheme="minorEastAsia" w:hAnsiTheme="minorEastAsia" w:hint="eastAsia"/>
          <w:color w:val="000000"/>
          <w:sz w:val="24"/>
          <w:u w:val="single"/>
        </w:rPr>
        <w:t>自本授权委托书签署之日起至202</w:t>
      </w:r>
      <w:r w:rsidR="00B565C7">
        <w:rPr>
          <w:rFonts w:asciiTheme="minorEastAsia" w:hAnsiTheme="minorEastAsia" w:hint="eastAsia"/>
          <w:color w:val="000000"/>
          <w:sz w:val="24"/>
          <w:u w:val="single"/>
        </w:rPr>
        <w:t>1</w:t>
      </w:r>
      <w:r>
        <w:rPr>
          <w:rFonts w:asciiTheme="minorEastAsia" w:hAnsiTheme="minorEastAsia" w:hint="eastAsia"/>
          <w:color w:val="000000"/>
          <w:sz w:val="24"/>
          <w:u w:val="single"/>
        </w:rPr>
        <w:t>年  月  日为止。</w:t>
      </w:r>
    </w:p>
    <w:p w:rsidR="000E265E" w:rsidRDefault="00F902B3">
      <w:pPr>
        <w:spacing w:line="360" w:lineRule="auto"/>
        <w:ind w:firstLineChars="200" w:firstLine="480"/>
        <w:rPr>
          <w:rFonts w:asciiTheme="minorEastAsia" w:hAnsiTheme="minorEastAsia"/>
          <w:color w:val="000000"/>
          <w:sz w:val="24"/>
        </w:rPr>
      </w:pPr>
      <w:r>
        <w:rPr>
          <w:rFonts w:asciiTheme="minorEastAsia" w:hAnsiTheme="minorEastAsia" w:hint="eastAsia"/>
          <w:color w:val="000000"/>
          <w:sz w:val="24"/>
        </w:rPr>
        <w:t>代理人无转委托权。</w:t>
      </w:r>
    </w:p>
    <w:p w:rsidR="000E265E" w:rsidRDefault="000E265E">
      <w:pPr>
        <w:spacing w:line="360" w:lineRule="auto"/>
        <w:ind w:firstLineChars="200" w:firstLine="480"/>
        <w:rPr>
          <w:rFonts w:asciiTheme="minorEastAsia" w:hAnsiTheme="minorEastAsia"/>
          <w:color w:val="000000"/>
          <w:sz w:val="24"/>
        </w:rPr>
      </w:pPr>
    </w:p>
    <w:p w:rsidR="000E265E" w:rsidRDefault="00F902B3">
      <w:pPr>
        <w:spacing w:line="360" w:lineRule="auto"/>
        <w:ind w:firstLineChars="200" w:firstLine="480"/>
        <w:rPr>
          <w:rFonts w:asciiTheme="minorEastAsia" w:hAnsiTheme="minorEastAsia"/>
          <w:color w:val="000000"/>
          <w:sz w:val="24"/>
        </w:rPr>
      </w:pPr>
      <w:r>
        <w:rPr>
          <w:rFonts w:asciiTheme="minorEastAsia" w:hAnsiTheme="minorEastAsia" w:hint="eastAsia"/>
          <w:color w:val="000000"/>
          <w:sz w:val="24"/>
        </w:rPr>
        <w:t>附：</w:t>
      </w:r>
      <w:r>
        <w:rPr>
          <w:rFonts w:asciiTheme="minorEastAsia" w:hAnsiTheme="minorEastAsia" w:hint="eastAsia"/>
          <w:color w:val="000000"/>
          <w:sz w:val="24"/>
          <w:szCs w:val="24"/>
        </w:rPr>
        <w:t>（1）</w:t>
      </w:r>
      <w:r>
        <w:rPr>
          <w:rFonts w:asciiTheme="minorEastAsia" w:hAnsiTheme="minorEastAsia" w:hint="eastAsia"/>
          <w:color w:val="000000"/>
          <w:sz w:val="24"/>
        </w:rPr>
        <w:t>法定代表人身份证复印件(盖公章)；</w:t>
      </w:r>
    </w:p>
    <w:p w:rsidR="000E265E" w:rsidRDefault="00F902B3">
      <w:pPr>
        <w:spacing w:line="360" w:lineRule="auto"/>
        <w:ind w:firstLineChars="400" w:firstLine="960"/>
        <w:rPr>
          <w:rFonts w:asciiTheme="minorEastAsia" w:hAnsiTheme="minorEastAsia"/>
          <w:color w:val="000000"/>
          <w:sz w:val="24"/>
        </w:rPr>
      </w:pPr>
      <w:r>
        <w:rPr>
          <w:rFonts w:asciiTheme="minorEastAsia" w:hAnsiTheme="minorEastAsia" w:hint="eastAsia"/>
          <w:color w:val="000000"/>
          <w:sz w:val="24"/>
          <w:szCs w:val="24"/>
        </w:rPr>
        <w:t>（2）</w:t>
      </w:r>
      <w:r>
        <w:rPr>
          <w:rFonts w:asciiTheme="minorEastAsia" w:hAnsiTheme="minorEastAsia" w:hint="eastAsia"/>
          <w:color w:val="000000"/>
          <w:sz w:val="24"/>
        </w:rPr>
        <w:t>委托代理人身份证复印件（盖公章）；</w:t>
      </w:r>
    </w:p>
    <w:p w:rsidR="000E265E" w:rsidRDefault="000E265E">
      <w:pPr>
        <w:spacing w:line="360" w:lineRule="auto"/>
        <w:rPr>
          <w:rFonts w:asciiTheme="minorEastAsia" w:hAnsiTheme="minorEastAsia"/>
          <w:color w:val="000000"/>
          <w:sz w:val="24"/>
        </w:rPr>
      </w:pPr>
    </w:p>
    <w:p w:rsidR="000E265E" w:rsidRDefault="00F902B3">
      <w:pPr>
        <w:spacing w:line="360" w:lineRule="auto"/>
        <w:ind w:firstLineChars="350" w:firstLine="840"/>
        <w:rPr>
          <w:rFonts w:asciiTheme="minorEastAsia" w:hAnsiTheme="minorEastAsia"/>
          <w:color w:val="000000"/>
          <w:sz w:val="24"/>
        </w:rPr>
      </w:pPr>
      <w:r>
        <w:rPr>
          <w:rFonts w:asciiTheme="minorEastAsia" w:hAnsiTheme="minorEastAsia" w:hint="eastAsia"/>
          <w:color w:val="000000"/>
          <w:sz w:val="24"/>
        </w:rPr>
        <w:t>投标人：（盖单位章）</w:t>
      </w:r>
    </w:p>
    <w:p w:rsidR="000E265E" w:rsidRDefault="00F902B3">
      <w:pPr>
        <w:spacing w:line="360" w:lineRule="auto"/>
        <w:ind w:firstLineChars="350" w:firstLine="840"/>
        <w:rPr>
          <w:rFonts w:asciiTheme="minorEastAsia" w:hAnsiTheme="minorEastAsia"/>
          <w:color w:val="000000"/>
          <w:sz w:val="24"/>
        </w:rPr>
      </w:pPr>
      <w:r>
        <w:rPr>
          <w:rFonts w:asciiTheme="minorEastAsia" w:hAnsiTheme="minorEastAsia" w:hint="eastAsia"/>
          <w:color w:val="000000"/>
          <w:sz w:val="24"/>
        </w:rPr>
        <w:t>法定代表人：（签字）</w:t>
      </w:r>
    </w:p>
    <w:p w:rsidR="000E265E" w:rsidRDefault="00F902B3">
      <w:pPr>
        <w:spacing w:line="360" w:lineRule="auto"/>
        <w:ind w:firstLineChars="350" w:firstLine="840"/>
        <w:rPr>
          <w:rFonts w:asciiTheme="minorEastAsia" w:hAnsiTheme="minorEastAsia"/>
          <w:color w:val="000000"/>
          <w:sz w:val="24"/>
        </w:rPr>
      </w:pPr>
      <w:r>
        <w:rPr>
          <w:rFonts w:asciiTheme="minorEastAsia" w:hAnsiTheme="minorEastAsia" w:hint="eastAsia"/>
          <w:color w:val="000000"/>
          <w:sz w:val="24"/>
        </w:rPr>
        <w:t>委托代理人：（签字）</w:t>
      </w:r>
    </w:p>
    <w:p w:rsidR="000E265E" w:rsidRDefault="00F902B3">
      <w:pPr>
        <w:spacing w:line="360" w:lineRule="auto"/>
        <w:ind w:firstLineChars="350" w:firstLine="840"/>
        <w:rPr>
          <w:rFonts w:asciiTheme="minorEastAsia" w:hAnsiTheme="minorEastAsia"/>
          <w:color w:val="000000"/>
          <w:sz w:val="24"/>
        </w:rPr>
      </w:pPr>
      <w:r>
        <w:rPr>
          <w:rFonts w:asciiTheme="minorEastAsia" w:hAnsiTheme="minorEastAsia" w:hint="eastAsia"/>
          <w:color w:val="000000"/>
          <w:sz w:val="24"/>
        </w:rPr>
        <w:t>联系电话：（固定电话）</w:t>
      </w:r>
      <w:r>
        <w:rPr>
          <w:rFonts w:asciiTheme="minorEastAsia" w:hAnsiTheme="minorEastAsia" w:hint="eastAsia"/>
          <w:color w:val="000000"/>
          <w:sz w:val="24"/>
          <w:u w:val="single"/>
        </w:rPr>
        <w:t xml:space="preserve">          （</w:t>
      </w:r>
      <w:r>
        <w:rPr>
          <w:rFonts w:asciiTheme="minorEastAsia" w:hAnsiTheme="minorEastAsia" w:hint="eastAsia"/>
          <w:color w:val="000000"/>
          <w:sz w:val="24"/>
        </w:rPr>
        <w:t>移动电话）</w:t>
      </w:r>
      <w:r>
        <w:rPr>
          <w:rFonts w:asciiTheme="minorEastAsia" w:hAnsiTheme="minorEastAsia" w:hint="eastAsia"/>
          <w:color w:val="000000"/>
          <w:sz w:val="24"/>
          <w:u w:val="single"/>
        </w:rPr>
        <w:t xml:space="preserve">           </w:t>
      </w:r>
    </w:p>
    <w:p w:rsidR="000E265E" w:rsidRDefault="000E265E">
      <w:pPr>
        <w:spacing w:line="360" w:lineRule="auto"/>
        <w:ind w:firstLineChars="2550" w:firstLine="6120"/>
        <w:rPr>
          <w:rFonts w:asciiTheme="minorEastAsia" w:hAnsiTheme="minorEastAsia"/>
          <w:color w:val="000000"/>
          <w:sz w:val="24"/>
        </w:rPr>
      </w:pPr>
    </w:p>
    <w:p w:rsidR="000E265E" w:rsidRDefault="00F902B3">
      <w:pPr>
        <w:spacing w:line="360" w:lineRule="auto"/>
        <w:ind w:firstLineChars="2400" w:firstLine="5760"/>
        <w:rPr>
          <w:rFonts w:asciiTheme="minorEastAsia" w:hAnsiTheme="minorEastAsia"/>
          <w:color w:val="000000"/>
          <w:sz w:val="24"/>
        </w:rPr>
      </w:pPr>
      <w:r>
        <w:rPr>
          <w:rFonts w:asciiTheme="minorEastAsia" w:hAnsiTheme="minorEastAsia" w:hint="eastAsia"/>
          <w:color w:val="000000"/>
          <w:sz w:val="24"/>
        </w:rPr>
        <w:t>年    月     日</w:t>
      </w:r>
    </w:p>
    <w:p w:rsidR="000E265E" w:rsidRDefault="000E265E">
      <w:pPr>
        <w:spacing w:line="480" w:lineRule="exact"/>
        <w:ind w:firstLineChars="200" w:firstLine="420"/>
        <w:rPr>
          <w:rFonts w:asciiTheme="minorEastAsia" w:hAnsiTheme="minorEastAsia"/>
          <w:color w:val="000000"/>
          <w:szCs w:val="21"/>
        </w:rPr>
      </w:pPr>
    </w:p>
    <w:p w:rsidR="000E265E" w:rsidRDefault="00F902B3">
      <w:pPr>
        <w:spacing w:line="360" w:lineRule="auto"/>
        <w:ind w:leftChars="228" w:left="839" w:hangingChars="150" w:hanging="360"/>
        <w:jc w:val="left"/>
        <w:rPr>
          <w:rFonts w:asciiTheme="minorEastAsia" w:hAnsiTheme="minorEastAsia"/>
          <w:color w:val="000000"/>
          <w:sz w:val="24"/>
          <w:szCs w:val="24"/>
        </w:rPr>
      </w:pPr>
      <w:r>
        <w:rPr>
          <w:rFonts w:asciiTheme="minorEastAsia" w:hAnsiTheme="minorEastAsia" w:hint="eastAsia"/>
          <w:color w:val="000000"/>
          <w:sz w:val="24"/>
          <w:szCs w:val="24"/>
        </w:rPr>
        <w:t>注：（1）法定代表人不亲自投标而委托代理人投标适用。</w:t>
      </w:r>
    </w:p>
    <w:p w:rsidR="000E265E" w:rsidRDefault="00F902B3">
      <w:pPr>
        <w:spacing w:line="360" w:lineRule="auto"/>
        <w:ind w:left="840" w:hangingChars="350" w:hanging="840"/>
        <w:jc w:val="left"/>
        <w:rPr>
          <w:rFonts w:asciiTheme="minorEastAsia" w:hAnsiTheme="minorEastAsia"/>
          <w:color w:val="000000"/>
          <w:sz w:val="24"/>
          <w:szCs w:val="24"/>
        </w:rPr>
      </w:pPr>
      <w:r>
        <w:rPr>
          <w:rFonts w:asciiTheme="minorEastAsia" w:hAnsiTheme="minorEastAsia" w:hint="eastAsia"/>
          <w:color w:val="000000"/>
          <w:sz w:val="24"/>
          <w:szCs w:val="24"/>
        </w:rPr>
        <w:t xml:space="preserve">        （2）法定代表人委托他人投标的，委托代理人应是投标人本单位的人员。</w:t>
      </w:r>
    </w:p>
    <w:p w:rsidR="000E265E" w:rsidRDefault="000E265E">
      <w:pPr>
        <w:spacing w:line="480" w:lineRule="exact"/>
        <w:ind w:firstLineChars="200" w:firstLine="420"/>
        <w:rPr>
          <w:rFonts w:asciiTheme="minorEastAsia" w:hAnsiTheme="minorEastAsia"/>
          <w:color w:val="000000"/>
          <w:szCs w:val="21"/>
        </w:rPr>
      </w:pPr>
    </w:p>
    <w:p w:rsidR="000E265E" w:rsidRDefault="000E265E">
      <w:pPr>
        <w:spacing w:line="400" w:lineRule="exact"/>
        <w:rPr>
          <w:rFonts w:asciiTheme="minorEastAsia" w:hAnsiTheme="minorEastAsia"/>
          <w:sz w:val="28"/>
          <w:szCs w:val="28"/>
        </w:rPr>
      </w:pPr>
    </w:p>
    <w:p w:rsidR="000E265E" w:rsidRDefault="000E265E">
      <w:pPr>
        <w:spacing w:line="400" w:lineRule="exact"/>
        <w:rPr>
          <w:rFonts w:asciiTheme="minorEastAsia" w:hAnsiTheme="minorEastAsia"/>
          <w:sz w:val="28"/>
          <w:szCs w:val="28"/>
        </w:rPr>
      </w:pPr>
    </w:p>
    <w:p w:rsidR="000E265E" w:rsidRDefault="000E265E">
      <w:pPr>
        <w:spacing w:line="400" w:lineRule="exact"/>
        <w:rPr>
          <w:rFonts w:asciiTheme="minorEastAsia" w:hAnsiTheme="minorEastAsia"/>
          <w:sz w:val="28"/>
          <w:szCs w:val="28"/>
        </w:rPr>
      </w:pPr>
    </w:p>
    <w:p w:rsidR="000E265E" w:rsidRDefault="000E265E">
      <w:pPr>
        <w:spacing w:line="400" w:lineRule="exact"/>
        <w:rPr>
          <w:rFonts w:asciiTheme="minorEastAsia" w:hAnsiTheme="minorEastAsia"/>
          <w:sz w:val="28"/>
          <w:szCs w:val="28"/>
        </w:rPr>
      </w:pPr>
    </w:p>
    <w:p w:rsidR="000E265E" w:rsidRDefault="00F902B3">
      <w:pPr>
        <w:widowControl/>
        <w:jc w:val="left"/>
        <w:rPr>
          <w:rFonts w:asciiTheme="minorEastAsia" w:hAnsiTheme="minorEastAsia"/>
          <w:sz w:val="28"/>
          <w:szCs w:val="28"/>
        </w:rPr>
      </w:pPr>
      <w:r>
        <w:rPr>
          <w:rFonts w:asciiTheme="minorEastAsia" w:hAnsiTheme="minorEastAsia"/>
          <w:sz w:val="28"/>
          <w:szCs w:val="28"/>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三、开标一览表</w:t>
      </w:r>
    </w:p>
    <w:tbl>
      <w:tblPr>
        <w:tblStyle w:val="a6"/>
        <w:tblW w:w="8834" w:type="dxa"/>
        <w:tblInd w:w="525" w:type="dxa"/>
        <w:tblLayout w:type="fixed"/>
        <w:tblLook w:val="04A0"/>
      </w:tblPr>
      <w:tblGrid>
        <w:gridCol w:w="1875"/>
        <w:gridCol w:w="1985"/>
        <w:gridCol w:w="1701"/>
        <w:gridCol w:w="1559"/>
        <w:gridCol w:w="1714"/>
      </w:tblGrid>
      <w:tr w:rsidR="000E265E">
        <w:trPr>
          <w:trHeight w:val="645"/>
        </w:trPr>
        <w:tc>
          <w:tcPr>
            <w:tcW w:w="18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不含税</w:t>
            </w:r>
            <w:r>
              <w:rPr>
                <w:rFonts w:asciiTheme="minorEastAsia" w:hAnsiTheme="minorEastAsia"/>
                <w:color w:val="000000"/>
                <w:sz w:val="24"/>
                <w:szCs w:val="24"/>
              </w:rPr>
              <w:t>投标总价（元）</w:t>
            </w:r>
          </w:p>
        </w:tc>
        <w:tc>
          <w:tcPr>
            <w:tcW w:w="1985" w:type="dxa"/>
            <w:tcBorders>
              <w:top w:val="single" w:sz="8" w:space="0" w:color="000000"/>
              <w:left w:val="single" w:sz="8" w:space="0" w:color="000000"/>
              <w:bottom w:val="single" w:sz="8" w:space="0" w:color="000000"/>
              <w:right w:val="single" w:sz="8" w:space="0" w:color="000000"/>
            </w:tcBorders>
          </w:tcPr>
          <w:p w:rsidR="000E265E" w:rsidRDefault="00F902B3">
            <w:pPr>
              <w:spacing w:line="360" w:lineRule="auto"/>
              <w:jc w:val="center"/>
              <w:rPr>
                <w:rFonts w:asciiTheme="minorEastAsia" w:hAnsiTheme="minorEastAsia"/>
                <w:color w:val="000000"/>
                <w:sz w:val="24"/>
                <w:szCs w:val="24"/>
              </w:rPr>
            </w:pPr>
            <w:r>
              <w:rPr>
                <w:rFonts w:asciiTheme="minorEastAsia" w:hAnsiTheme="minorEastAsia" w:hint="eastAsia"/>
                <w:color w:val="000000"/>
                <w:sz w:val="24"/>
                <w:szCs w:val="24"/>
              </w:rPr>
              <w:t>含税投标总价（元）</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color w:val="000000"/>
                <w:sz w:val="24"/>
                <w:szCs w:val="24"/>
              </w:rPr>
            </w:pPr>
            <w:r>
              <w:rPr>
                <w:rFonts w:asciiTheme="minorEastAsia" w:hAnsiTheme="minorEastAsia"/>
                <w:color w:val="000000"/>
                <w:sz w:val="24"/>
                <w:szCs w:val="24"/>
              </w:rPr>
              <w:t>交货时间</w:t>
            </w:r>
          </w:p>
          <w:p w:rsidR="000E265E" w:rsidRDefault="00F902B3">
            <w:pPr>
              <w:spacing w:line="360" w:lineRule="auto"/>
              <w:jc w:val="center"/>
              <w:rPr>
                <w:rFonts w:asciiTheme="minorEastAsia" w:hAnsiTheme="minorEastAsia"/>
                <w:sz w:val="24"/>
                <w:szCs w:val="24"/>
              </w:rPr>
            </w:pPr>
            <w:r>
              <w:rPr>
                <w:rFonts w:asciiTheme="minorEastAsia" w:hAnsiTheme="minorEastAsia"/>
                <w:color w:val="000000"/>
                <w:sz w:val="24"/>
                <w:szCs w:val="24"/>
              </w:rPr>
              <w:t>交货方式</w:t>
            </w: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sz w:val="24"/>
                <w:szCs w:val="24"/>
              </w:rPr>
            </w:pPr>
            <w:r>
              <w:rPr>
                <w:rFonts w:asciiTheme="minorEastAsia" w:hAnsiTheme="minorEastAsia"/>
                <w:color w:val="000000"/>
                <w:sz w:val="24"/>
                <w:szCs w:val="24"/>
              </w:rPr>
              <w:t>是否有进口产品</w:t>
            </w:r>
          </w:p>
        </w:tc>
        <w:tc>
          <w:tcPr>
            <w:tcW w:w="171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360" w:lineRule="auto"/>
              <w:jc w:val="center"/>
              <w:rPr>
                <w:rFonts w:asciiTheme="minorEastAsia" w:hAnsiTheme="minorEastAsia"/>
                <w:sz w:val="24"/>
                <w:szCs w:val="24"/>
              </w:rPr>
            </w:pPr>
            <w:r>
              <w:rPr>
                <w:rFonts w:asciiTheme="minorEastAsia" w:hAnsiTheme="minorEastAsia"/>
                <w:color w:val="000000"/>
                <w:sz w:val="24"/>
                <w:szCs w:val="24"/>
              </w:rPr>
              <w:t>备注</w:t>
            </w:r>
          </w:p>
        </w:tc>
      </w:tr>
      <w:tr w:rsidR="000E265E">
        <w:trPr>
          <w:trHeight w:val="685"/>
        </w:trPr>
        <w:tc>
          <w:tcPr>
            <w:tcW w:w="18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c>
          <w:tcPr>
            <w:tcW w:w="1985" w:type="dxa"/>
            <w:tcBorders>
              <w:top w:val="single" w:sz="8" w:space="0" w:color="000000"/>
              <w:left w:val="single" w:sz="8" w:space="0" w:color="000000"/>
              <w:bottom w:val="single" w:sz="8" w:space="0" w:color="000000"/>
              <w:right w:val="single" w:sz="8" w:space="0" w:color="000000"/>
            </w:tcBorders>
          </w:tcPr>
          <w:p w:rsidR="000E265E" w:rsidRDefault="000E265E">
            <w:pPr>
              <w:jc w:val="left"/>
              <w:rPr>
                <w:rFonts w:asciiTheme="minorEastAsia" w:hAnsiTheme="minorEastAsia"/>
                <w:sz w:val="24"/>
                <w:szCs w:val="24"/>
              </w:rPr>
            </w:pP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c>
          <w:tcPr>
            <w:tcW w:w="155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c>
          <w:tcPr>
            <w:tcW w:w="171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r>
      <w:tr w:rsidR="000E265E">
        <w:trPr>
          <w:trHeight w:val="685"/>
        </w:trPr>
        <w:tc>
          <w:tcPr>
            <w:tcW w:w="8834" w:type="dxa"/>
            <w:gridSpan w:val="5"/>
            <w:tcBorders>
              <w:top w:val="single" w:sz="8" w:space="0" w:color="000000"/>
              <w:left w:val="single" w:sz="8" w:space="0" w:color="000000"/>
              <w:bottom w:val="single" w:sz="8" w:space="0" w:color="000000"/>
              <w:right w:val="single" w:sz="8" w:space="0" w:color="000000"/>
            </w:tcBorders>
          </w:tcPr>
          <w:p w:rsidR="000E265E" w:rsidRDefault="00F902B3">
            <w:pPr>
              <w:spacing w:line="360" w:lineRule="auto"/>
              <w:jc w:val="left"/>
              <w:rPr>
                <w:rFonts w:asciiTheme="minorEastAsia" w:hAnsiTheme="minorEastAsia"/>
                <w:sz w:val="24"/>
                <w:szCs w:val="24"/>
              </w:rPr>
            </w:pPr>
            <w:r>
              <w:rPr>
                <w:rFonts w:asciiTheme="minorEastAsia" w:hAnsiTheme="minorEastAsia"/>
                <w:color w:val="000000"/>
                <w:sz w:val="24"/>
                <w:szCs w:val="24"/>
              </w:rPr>
              <w:t>投标总价大写：</w:t>
            </w:r>
          </w:p>
        </w:tc>
      </w:tr>
    </w:tbl>
    <w:p w:rsidR="000E265E" w:rsidRDefault="000E265E">
      <w:pPr>
        <w:jc w:val="left"/>
        <w:rPr>
          <w:rFonts w:asciiTheme="minorEastAsia" w:hAnsiTheme="minorEastAsia"/>
          <w:szCs w:val="21"/>
        </w:rPr>
      </w:pPr>
    </w:p>
    <w:p w:rsidR="000E265E" w:rsidRDefault="00F902B3">
      <w:pPr>
        <w:spacing w:line="360" w:lineRule="auto"/>
        <w:ind w:left="840" w:hangingChars="350" w:hanging="840"/>
        <w:jc w:val="left"/>
        <w:rPr>
          <w:rFonts w:asciiTheme="minorEastAsia" w:hAnsiTheme="minorEastAsia"/>
          <w:sz w:val="24"/>
          <w:szCs w:val="24"/>
        </w:rPr>
      </w:pPr>
      <w:r>
        <w:rPr>
          <w:rFonts w:asciiTheme="minorEastAsia" w:hAnsiTheme="minorEastAsia"/>
          <w:color w:val="000000"/>
          <w:sz w:val="24"/>
          <w:szCs w:val="24"/>
        </w:rPr>
        <w:t>注：</w:t>
      </w:r>
    </w:p>
    <w:p w:rsidR="000E265E" w:rsidRDefault="00F902B3">
      <w:pPr>
        <w:spacing w:line="360" w:lineRule="auto"/>
        <w:ind w:left="840" w:hangingChars="350" w:hanging="840"/>
        <w:jc w:val="left"/>
        <w:rPr>
          <w:rFonts w:asciiTheme="minorEastAsia" w:hAnsiTheme="minorEastAsia"/>
          <w:sz w:val="24"/>
          <w:szCs w:val="24"/>
        </w:rPr>
      </w:pPr>
      <w:r>
        <w:rPr>
          <w:rFonts w:asciiTheme="minorEastAsia" w:hAnsiTheme="minorEastAsia"/>
          <w:color w:val="000000"/>
          <w:sz w:val="24"/>
          <w:szCs w:val="24"/>
        </w:rPr>
        <w:t>1、报价应是最终用户验收合格后的总价，包括设备、运输、保险、代理、安装调试</w:t>
      </w:r>
      <w:r>
        <w:rPr>
          <w:rFonts w:asciiTheme="minorEastAsia" w:hAnsiTheme="minorEastAsia" w:hint="eastAsia"/>
          <w:color w:val="000000"/>
          <w:sz w:val="24"/>
          <w:szCs w:val="24"/>
        </w:rPr>
        <w:t>、</w:t>
      </w:r>
      <w:r>
        <w:rPr>
          <w:rFonts w:asciiTheme="minorEastAsia" w:hAnsiTheme="minorEastAsia"/>
          <w:color w:val="000000"/>
          <w:sz w:val="24"/>
          <w:szCs w:val="24"/>
        </w:rPr>
        <w:t>培训、税费等一切费用和招标文件规定的其它费用。</w:t>
      </w:r>
    </w:p>
    <w:p w:rsidR="000E265E" w:rsidRDefault="00F902B3">
      <w:pPr>
        <w:spacing w:line="360" w:lineRule="auto"/>
        <w:ind w:left="840" w:hangingChars="350" w:hanging="840"/>
        <w:jc w:val="left"/>
        <w:rPr>
          <w:rFonts w:asciiTheme="minorEastAsia" w:hAnsiTheme="minorEastAsia"/>
          <w:sz w:val="24"/>
          <w:szCs w:val="24"/>
        </w:rPr>
      </w:pPr>
      <w:r>
        <w:rPr>
          <w:rFonts w:asciiTheme="minorEastAsia" w:hAnsiTheme="minorEastAsia"/>
          <w:color w:val="000000"/>
          <w:sz w:val="24"/>
          <w:szCs w:val="24"/>
        </w:rPr>
        <w:t>2、“开标一览表”须加盖投标人公章，并由法定代表人或授权代表签字或盖章。</w:t>
      </w:r>
    </w:p>
    <w:p w:rsidR="000E265E" w:rsidRDefault="00F902B3">
      <w:pPr>
        <w:spacing w:line="360" w:lineRule="auto"/>
        <w:ind w:left="840" w:hangingChars="350" w:hanging="840"/>
        <w:jc w:val="left"/>
        <w:rPr>
          <w:rFonts w:asciiTheme="minorEastAsia" w:hAnsiTheme="minorEastAsia"/>
          <w:sz w:val="24"/>
          <w:szCs w:val="24"/>
        </w:rPr>
      </w:pPr>
      <w:r>
        <w:rPr>
          <w:rFonts w:asciiTheme="minorEastAsia" w:hAnsiTheme="minorEastAsia"/>
          <w:color w:val="000000"/>
          <w:sz w:val="24"/>
          <w:szCs w:val="24"/>
        </w:rPr>
        <w:t>3、“开标一览表”应按要求以包为单位填写，单独封装递交。</w:t>
      </w:r>
    </w:p>
    <w:p w:rsidR="000E265E" w:rsidRDefault="000E265E">
      <w:pPr>
        <w:spacing w:line="360" w:lineRule="auto"/>
        <w:ind w:left="840" w:hangingChars="350" w:hanging="840"/>
        <w:jc w:val="left"/>
        <w:rPr>
          <w:rFonts w:asciiTheme="minorEastAsia" w:hAnsiTheme="minorEastAsia"/>
          <w:sz w:val="24"/>
          <w:szCs w:val="24"/>
        </w:rPr>
      </w:pPr>
    </w:p>
    <w:p w:rsidR="000E265E" w:rsidRDefault="000E265E">
      <w:pPr>
        <w:jc w:val="left"/>
        <w:rPr>
          <w:rFonts w:asciiTheme="minorEastAsia" w:hAnsiTheme="minorEastAsia"/>
          <w:szCs w:val="21"/>
        </w:rPr>
      </w:pPr>
    </w:p>
    <w:p w:rsidR="000E265E" w:rsidRDefault="000E265E">
      <w:pPr>
        <w:jc w:val="left"/>
        <w:rPr>
          <w:rFonts w:asciiTheme="minorEastAsia" w:hAnsiTheme="minorEastAsia"/>
          <w:szCs w:val="21"/>
        </w:rPr>
      </w:pPr>
    </w:p>
    <w:p w:rsidR="000E265E" w:rsidRDefault="000E265E">
      <w:pPr>
        <w:spacing w:line="360" w:lineRule="auto"/>
        <w:ind w:firstLineChars="200" w:firstLine="480"/>
        <w:jc w:val="left"/>
        <w:rPr>
          <w:rFonts w:asciiTheme="minorEastAsia" w:hAnsiTheme="minorEastAsia"/>
          <w:color w:val="000000"/>
          <w:sz w:val="24"/>
          <w:szCs w:val="24"/>
        </w:rPr>
      </w:pPr>
    </w:p>
    <w:p w:rsidR="000E265E" w:rsidRDefault="00F902B3">
      <w:pPr>
        <w:spacing w:line="360" w:lineRule="auto"/>
        <w:ind w:firstLineChars="1700" w:firstLine="4080"/>
        <w:jc w:val="left"/>
        <w:rPr>
          <w:rFonts w:asciiTheme="minorEastAsia" w:hAnsiTheme="minorEastAsia"/>
          <w:sz w:val="24"/>
          <w:szCs w:val="24"/>
        </w:rPr>
      </w:pPr>
      <w:r>
        <w:rPr>
          <w:rFonts w:asciiTheme="minorEastAsia" w:hAnsiTheme="minorEastAsia"/>
          <w:color w:val="000000"/>
          <w:sz w:val="24"/>
          <w:szCs w:val="24"/>
        </w:rPr>
        <w:t>投标人名称：        （盖章）</w:t>
      </w:r>
    </w:p>
    <w:p w:rsidR="000E265E" w:rsidRDefault="00F902B3">
      <w:pPr>
        <w:spacing w:line="360" w:lineRule="auto"/>
        <w:ind w:firstLineChars="1700" w:firstLine="4080"/>
        <w:jc w:val="left"/>
        <w:rPr>
          <w:rFonts w:asciiTheme="minorEastAsia" w:hAnsiTheme="minorEastAsia"/>
          <w:sz w:val="24"/>
          <w:szCs w:val="24"/>
        </w:rPr>
      </w:pPr>
      <w:r>
        <w:rPr>
          <w:rFonts w:asciiTheme="minorEastAsia" w:hAnsiTheme="minorEastAsia"/>
          <w:color w:val="000000"/>
          <w:sz w:val="24"/>
          <w:szCs w:val="24"/>
        </w:rPr>
        <w:t>法定代表人或授权代表（签字）：</w:t>
      </w:r>
    </w:p>
    <w:p w:rsidR="000E265E" w:rsidRDefault="00F902B3">
      <w:pPr>
        <w:spacing w:line="360" w:lineRule="auto"/>
        <w:ind w:firstLineChars="1700" w:firstLine="4080"/>
        <w:jc w:val="left"/>
        <w:rPr>
          <w:rFonts w:asciiTheme="minorEastAsia" w:hAnsiTheme="minorEastAsia"/>
          <w:sz w:val="24"/>
          <w:szCs w:val="24"/>
        </w:rPr>
      </w:pPr>
      <w:r>
        <w:rPr>
          <w:rFonts w:asciiTheme="minorEastAsia" w:hAnsiTheme="minorEastAsia"/>
          <w:color w:val="000000"/>
          <w:sz w:val="24"/>
          <w:szCs w:val="24"/>
        </w:rPr>
        <w:t>投标日期：</w:t>
      </w:r>
    </w:p>
    <w:p w:rsidR="000E265E" w:rsidRPr="00D17EF2" w:rsidRDefault="000E265E">
      <w:pPr>
        <w:rPr>
          <w:rFonts w:asciiTheme="minorEastAsia" w:hAnsiTheme="minorEastAsia"/>
        </w:rPr>
      </w:pPr>
    </w:p>
    <w:p w:rsidR="000E265E" w:rsidRDefault="00F902B3">
      <w:pPr>
        <w:widowControl/>
        <w:jc w:val="left"/>
        <w:rPr>
          <w:rFonts w:asciiTheme="minorEastAsia" w:hAnsiTheme="minorEastAsia"/>
        </w:rPr>
      </w:pPr>
      <w:r>
        <w:rPr>
          <w:rFonts w:asciiTheme="minorEastAsia" w:hAnsiTheme="minorEastAsia"/>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四、分项报价明细表</w:t>
      </w:r>
    </w:p>
    <w:p w:rsidR="000E265E" w:rsidRDefault="00F902B3">
      <w:pPr>
        <w:spacing w:line="400" w:lineRule="exact"/>
        <w:rPr>
          <w:rFonts w:asciiTheme="minorEastAsia" w:hAnsiTheme="minorEastAsia"/>
          <w:color w:val="000000"/>
          <w:sz w:val="24"/>
          <w:szCs w:val="24"/>
        </w:rPr>
      </w:pPr>
      <w:r>
        <w:rPr>
          <w:rFonts w:asciiTheme="minorEastAsia" w:hAnsiTheme="minorEastAsia"/>
          <w:color w:val="000000"/>
          <w:sz w:val="24"/>
          <w:szCs w:val="24"/>
        </w:rPr>
        <w:t>无固定模板，投标人自行提供</w:t>
      </w: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jc w:val="center"/>
        <w:rPr>
          <w:rFonts w:asciiTheme="minorEastAsia" w:hAnsiTheme="minorEastAsia"/>
          <w:sz w:val="36"/>
          <w:szCs w:val="36"/>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0E265E">
      <w:pPr>
        <w:spacing w:line="400" w:lineRule="exact"/>
        <w:rPr>
          <w:rFonts w:asciiTheme="minorEastAsia" w:hAnsiTheme="minorEastAsia"/>
          <w:sz w:val="24"/>
          <w:szCs w:val="24"/>
        </w:rPr>
      </w:pPr>
    </w:p>
    <w:p w:rsidR="000E265E" w:rsidRDefault="00F902B3">
      <w:pPr>
        <w:spacing w:line="360" w:lineRule="auto"/>
        <w:ind w:left="840" w:hangingChars="350" w:hanging="840"/>
        <w:rPr>
          <w:rFonts w:asciiTheme="minorEastAsia" w:hAnsiTheme="minorEastAsia"/>
          <w:sz w:val="24"/>
          <w:szCs w:val="24"/>
        </w:rPr>
      </w:pPr>
      <w:r>
        <w:rPr>
          <w:rFonts w:asciiTheme="minorEastAsia" w:hAnsiTheme="minorEastAsia"/>
          <w:color w:val="000000"/>
          <w:sz w:val="24"/>
          <w:szCs w:val="24"/>
        </w:rPr>
        <w:t>注：</w:t>
      </w:r>
      <w:r>
        <w:rPr>
          <w:rFonts w:asciiTheme="minorEastAsia" w:hAnsiTheme="minorEastAsia" w:hint="eastAsia"/>
          <w:color w:val="000000"/>
          <w:sz w:val="24"/>
          <w:szCs w:val="24"/>
        </w:rPr>
        <w:t xml:space="preserve"> </w:t>
      </w:r>
      <w:r>
        <w:rPr>
          <w:rFonts w:asciiTheme="minorEastAsia" w:hAnsiTheme="minorEastAsia"/>
          <w:color w:val="000000"/>
          <w:sz w:val="24"/>
          <w:szCs w:val="24"/>
        </w:rPr>
        <w:t>1、投标人必须按“分项报价明细表”详细报出投标总价的各个组成部分的报价（格式可自行提供），否则作无效投标处理。</w:t>
      </w:r>
    </w:p>
    <w:p w:rsidR="000E265E" w:rsidRDefault="00F902B3">
      <w:pPr>
        <w:spacing w:line="360" w:lineRule="auto"/>
        <w:ind w:leftChars="285" w:left="838" w:hangingChars="100" w:hanging="240"/>
        <w:rPr>
          <w:rFonts w:asciiTheme="minorEastAsia" w:hAnsiTheme="minorEastAsia"/>
          <w:sz w:val="24"/>
          <w:szCs w:val="24"/>
        </w:rPr>
      </w:pPr>
      <w:r>
        <w:rPr>
          <w:rFonts w:asciiTheme="minorEastAsia" w:hAnsiTheme="minorEastAsia"/>
          <w:color w:val="000000"/>
          <w:sz w:val="24"/>
          <w:szCs w:val="24"/>
        </w:rPr>
        <w:t>2、“分项报价明细表”各分项报价合计应当与“开标一览表”报价合计相等。</w:t>
      </w:r>
    </w:p>
    <w:p w:rsidR="000E265E" w:rsidRDefault="000E265E">
      <w:pPr>
        <w:jc w:val="left"/>
        <w:rPr>
          <w:rFonts w:asciiTheme="minorEastAsia" w:hAnsiTheme="minorEastAsia"/>
          <w:szCs w:val="21"/>
        </w:rPr>
      </w:pPr>
    </w:p>
    <w:p w:rsidR="000E265E" w:rsidRDefault="000E265E">
      <w:pPr>
        <w:jc w:val="left"/>
        <w:rPr>
          <w:rFonts w:asciiTheme="minorEastAsia" w:hAnsiTheme="minorEastAsia"/>
          <w:szCs w:val="21"/>
        </w:rPr>
      </w:pPr>
    </w:p>
    <w:p w:rsidR="000E265E" w:rsidRDefault="000E265E">
      <w:pPr>
        <w:spacing w:line="360" w:lineRule="auto"/>
        <w:ind w:firstLineChars="200" w:firstLine="480"/>
        <w:jc w:val="left"/>
        <w:rPr>
          <w:rFonts w:asciiTheme="minorEastAsia" w:hAnsiTheme="minorEastAsia"/>
          <w:color w:val="000000"/>
          <w:sz w:val="24"/>
          <w:szCs w:val="24"/>
        </w:rPr>
      </w:pPr>
    </w:p>
    <w:p w:rsidR="000E265E" w:rsidRDefault="00F902B3">
      <w:pPr>
        <w:spacing w:line="360" w:lineRule="auto"/>
        <w:ind w:firstLineChars="1800" w:firstLine="4320"/>
        <w:jc w:val="left"/>
        <w:rPr>
          <w:rFonts w:asciiTheme="minorEastAsia" w:hAnsiTheme="minorEastAsia"/>
          <w:sz w:val="24"/>
          <w:szCs w:val="24"/>
        </w:rPr>
      </w:pPr>
      <w:r>
        <w:rPr>
          <w:rFonts w:asciiTheme="minorEastAsia" w:hAnsiTheme="minorEastAsia"/>
          <w:color w:val="000000"/>
          <w:sz w:val="24"/>
          <w:szCs w:val="24"/>
        </w:rPr>
        <w:t>投标人名称：        （盖章）</w:t>
      </w:r>
    </w:p>
    <w:p w:rsidR="000E265E" w:rsidRDefault="00F902B3">
      <w:pPr>
        <w:spacing w:line="360" w:lineRule="auto"/>
        <w:ind w:firstLineChars="1800" w:firstLine="4320"/>
        <w:jc w:val="left"/>
        <w:rPr>
          <w:rFonts w:asciiTheme="minorEastAsia" w:hAnsiTheme="minorEastAsia"/>
          <w:sz w:val="24"/>
          <w:szCs w:val="24"/>
        </w:rPr>
      </w:pPr>
      <w:r>
        <w:rPr>
          <w:rFonts w:asciiTheme="minorEastAsia" w:hAnsiTheme="minorEastAsia"/>
          <w:color w:val="000000"/>
          <w:sz w:val="24"/>
          <w:szCs w:val="24"/>
        </w:rPr>
        <w:t>法定代表人或授权代表（签字）：</w:t>
      </w:r>
    </w:p>
    <w:p w:rsidR="000E265E" w:rsidRDefault="00F902B3">
      <w:pPr>
        <w:spacing w:line="360" w:lineRule="auto"/>
        <w:ind w:firstLineChars="1800" w:firstLine="4320"/>
        <w:jc w:val="left"/>
        <w:rPr>
          <w:rFonts w:asciiTheme="minorEastAsia" w:hAnsiTheme="minorEastAsia"/>
          <w:color w:val="000000"/>
          <w:sz w:val="24"/>
          <w:szCs w:val="24"/>
        </w:rPr>
      </w:pPr>
      <w:r>
        <w:rPr>
          <w:rFonts w:asciiTheme="minorEastAsia" w:hAnsiTheme="minorEastAsia"/>
          <w:color w:val="000000"/>
          <w:sz w:val="24"/>
          <w:szCs w:val="24"/>
        </w:rPr>
        <w:t>投标日期：</w:t>
      </w:r>
    </w:p>
    <w:p w:rsidR="000E265E" w:rsidRDefault="00F902B3">
      <w:pPr>
        <w:widowControl/>
        <w:jc w:val="left"/>
        <w:rPr>
          <w:rFonts w:asciiTheme="minorEastAsia" w:hAnsiTheme="minorEastAsia"/>
          <w:color w:val="000000"/>
          <w:sz w:val="24"/>
          <w:szCs w:val="24"/>
        </w:rPr>
      </w:pPr>
      <w:r>
        <w:rPr>
          <w:rFonts w:asciiTheme="minorEastAsia" w:hAnsiTheme="minorEastAsia"/>
          <w:color w:val="000000"/>
          <w:sz w:val="24"/>
          <w:szCs w:val="24"/>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五、技术偏离表</w:t>
      </w:r>
    </w:p>
    <w:tbl>
      <w:tblPr>
        <w:tblStyle w:val="a6"/>
        <w:tblpPr w:leftFromText="180" w:rightFromText="180" w:vertAnchor="text" w:horzAnchor="margin" w:tblpY="227"/>
        <w:tblW w:w="8632" w:type="dxa"/>
        <w:tblLayout w:type="fixed"/>
        <w:tblLook w:val="04A0"/>
      </w:tblPr>
      <w:tblGrid>
        <w:gridCol w:w="785"/>
        <w:gridCol w:w="1607"/>
        <w:gridCol w:w="2665"/>
        <w:gridCol w:w="1871"/>
        <w:gridCol w:w="1704"/>
      </w:tblGrid>
      <w:tr w:rsidR="000E265E">
        <w:trPr>
          <w:trHeight w:val="60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rPr>
                <w:rFonts w:asciiTheme="minorEastAsia" w:hAnsiTheme="minorEastAsia"/>
                <w:sz w:val="24"/>
                <w:szCs w:val="24"/>
              </w:rPr>
            </w:pPr>
            <w:r>
              <w:rPr>
                <w:rFonts w:asciiTheme="minorEastAsia" w:hAnsiTheme="minorEastAsia"/>
                <w:color w:val="000000"/>
                <w:sz w:val="24"/>
                <w:szCs w:val="24"/>
              </w:rPr>
              <w:t>序号</w:t>
            </w: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 w:val="24"/>
                <w:szCs w:val="24"/>
              </w:rPr>
            </w:pPr>
            <w:r>
              <w:rPr>
                <w:rFonts w:asciiTheme="minorEastAsia" w:hAnsiTheme="minorEastAsia"/>
                <w:color w:val="000000"/>
                <w:sz w:val="24"/>
                <w:szCs w:val="24"/>
              </w:rPr>
              <w:t>产品名称</w:t>
            </w: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 w:val="24"/>
                <w:szCs w:val="24"/>
              </w:rPr>
            </w:pPr>
            <w:r>
              <w:rPr>
                <w:rFonts w:asciiTheme="minorEastAsia" w:hAnsiTheme="minorEastAsia"/>
                <w:color w:val="000000"/>
                <w:sz w:val="24"/>
                <w:szCs w:val="24"/>
              </w:rPr>
              <w:t>招标文件要求</w:t>
            </w: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 w:val="24"/>
                <w:szCs w:val="24"/>
              </w:rPr>
            </w:pPr>
            <w:r>
              <w:rPr>
                <w:rFonts w:asciiTheme="minorEastAsia" w:hAnsiTheme="minorEastAsia"/>
                <w:color w:val="000000"/>
                <w:sz w:val="24"/>
                <w:szCs w:val="24"/>
              </w:rPr>
              <w:t>投标应答</w:t>
            </w: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 w:val="24"/>
                <w:szCs w:val="24"/>
              </w:rPr>
            </w:pPr>
            <w:r>
              <w:rPr>
                <w:rFonts w:asciiTheme="minorEastAsia" w:hAnsiTheme="minorEastAsia"/>
                <w:color w:val="000000"/>
                <w:sz w:val="24"/>
                <w:szCs w:val="24"/>
              </w:rPr>
              <w:t>响应/偏离</w:t>
            </w:r>
          </w:p>
        </w:tc>
      </w:tr>
      <w:tr w:rsidR="000E265E">
        <w:trPr>
          <w:trHeight w:val="108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108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108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1080"/>
        </w:trPr>
        <w:tc>
          <w:tcPr>
            <w:tcW w:w="78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07"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266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87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04"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bl>
    <w:p w:rsidR="000E265E" w:rsidRDefault="000E265E">
      <w:pPr>
        <w:rPr>
          <w:rFonts w:asciiTheme="minorEastAsia" w:hAnsiTheme="minorEastAsia"/>
          <w:szCs w:val="21"/>
        </w:rPr>
      </w:pPr>
    </w:p>
    <w:p w:rsidR="000E265E" w:rsidRDefault="00F902B3">
      <w:pPr>
        <w:spacing w:before="187" w:after="187" w:line="276" w:lineRule="auto"/>
        <w:ind w:leftChars="56" w:left="958" w:hangingChars="350" w:hanging="840"/>
        <w:rPr>
          <w:rFonts w:asciiTheme="minorEastAsia" w:hAnsiTheme="minorEastAsia"/>
          <w:sz w:val="24"/>
          <w:szCs w:val="24"/>
        </w:rPr>
      </w:pPr>
      <w:r>
        <w:rPr>
          <w:rFonts w:asciiTheme="minorEastAsia" w:hAnsiTheme="minorEastAsia"/>
          <w:color w:val="000000"/>
          <w:sz w:val="24"/>
          <w:szCs w:val="24"/>
        </w:rPr>
        <w:t>注：1、投标人必须把招标项目的全部技术参数列入此表，未列入的视为不响应招标文件要求。</w:t>
      </w:r>
    </w:p>
    <w:p w:rsidR="000E265E" w:rsidRDefault="00F902B3">
      <w:pPr>
        <w:spacing w:before="187" w:after="187" w:line="276" w:lineRule="auto"/>
        <w:ind w:leftChars="285" w:left="958" w:hangingChars="150" w:hanging="360"/>
        <w:rPr>
          <w:rFonts w:asciiTheme="minorEastAsia" w:hAnsiTheme="minorEastAsia"/>
          <w:sz w:val="24"/>
          <w:szCs w:val="24"/>
        </w:rPr>
      </w:pPr>
      <w:r>
        <w:rPr>
          <w:rFonts w:asciiTheme="minorEastAsia" w:hAnsiTheme="minorEastAsia"/>
          <w:color w:val="000000"/>
          <w:sz w:val="24"/>
          <w:szCs w:val="24"/>
        </w:rPr>
        <w:t>2、按照招标项目技术要求的顺序对应填写。</w:t>
      </w:r>
    </w:p>
    <w:p w:rsidR="000E265E" w:rsidRDefault="00F902B3">
      <w:pPr>
        <w:spacing w:before="187" w:after="187" w:line="276" w:lineRule="auto"/>
        <w:ind w:leftChars="285" w:left="958" w:hangingChars="150" w:hanging="360"/>
        <w:rPr>
          <w:rFonts w:asciiTheme="minorEastAsia" w:hAnsiTheme="minorEastAsia"/>
          <w:sz w:val="24"/>
          <w:szCs w:val="24"/>
        </w:rPr>
      </w:pPr>
      <w:r>
        <w:rPr>
          <w:rFonts w:asciiTheme="minorEastAsia" w:hAnsiTheme="minorEastAsia"/>
          <w:color w:val="000000"/>
          <w:sz w:val="24"/>
          <w:szCs w:val="24"/>
        </w:rPr>
        <w:t>3、投标人必须据实填写，不得虚假应答，否则将取消其投标或中标资格。</w:t>
      </w:r>
    </w:p>
    <w:p w:rsidR="000E265E" w:rsidRDefault="000E265E">
      <w:pPr>
        <w:spacing w:line="360" w:lineRule="auto"/>
        <w:ind w:firstLineChars="175" w:firstLine="490"/>
        <w:jc w:val="left"/>
        <w:rPr>
          <w:rFonts w:asciiTheme="minorEastAsia" w:hAnsiTheme="minorEastAsia"/>
          <w:sz w:val="28"/>
          <w:szCs w:val="28"/>
        </w:rPr>
      </w:pPr>
    </w:p>
    <w:p w:rsidR="000E265E" w:rsidRDefault="000E265E">
      <w:pPr>
        <w:spacing w:line="360" w:lineRule="auto"/>
        <w:ind w:firstLineChars="175" w:firstLine="420"/>
        <w:jc w:val="left"/>
        <w:rPr>
          <w:rFonts w:asciiTheme="minorEastAsia" w:hAnsiTheme="minorEastAsia"/>
          <w:color w:val="000000"/>
          <w:sz w:val="24"/>
          <w:szCs w:val="24"/>
        </w:rPr>
      </w:pPr>
    </w:p>
    <w:p w:rsidR="000E265E" w:rsidRDefault="00F902B3">
      <w:pPr>
        <w:spacing w:line="360" w:lineRule="auto"/>
        <w:ind w:firstLineChars="1875" w:firstLine="4500"/>
        <w:jc w:val="left"/>
        <w:rPr>
          <w:rFonts w:asciiTheme="minorEastAsia" w:hAnsiTheme="minorEastAsia"/>
          <w:sz w:val="24"/>
          <w:szCs w:val="24"/>
        </w:rPr>
      </w:pPr>
      <w:r>
        <w:rPr>
          <w:rFonts w:asciiTheme="minorEastAsia" w:hAnsiTheme="minorEastAsia"/>
          <w:color w:val="000000"/>
          <w:sz w:val="24"/>
          <w:szCs w:val="24"/>
        </w:rPr>
        <w:t>投标人名称：        （盖章）</w:t>
      </w:r>
    </w:p>
    <w:p w:rsidR="000E265E" w:rsidRDefault="00F902B3">
      <w:pPr>
        <w:spacing w:line="360" w:lineRule="auto"/>
        <w:ind w:firstLineChars="1875" w:firstLine="4500"/>
        <w:jc w:val="left"/>
        <w:rPr>
          <w:rFonts w:asciiTheme="minorEastAsia" w:hAnsiTheme="minorEastAsia"/>
          <w:sz w:val="24"/>
          <w:szCs w:val="24"/>
        </w:rPr>
      </w:pPr>
      <w:r>
        <w:rPr>
          <w:rFonts w:asciiTheme="minorEastAsia" w:hAnsiTheme="minorEastAsia"/>
          <w:color w:val="000000"/>
          <w:sz w:val="24"/>
          <w:szCs w:val="24"/>
        </w:rPr>
        <w:t>法定代表人或授权代表（签字）：</w:t>
      </w:r>
    </w:p>
    <w:p w:rsidR="000E265E" w:rsidRDefault="00F902B3">
      <w:pPr>
        <w:spacing w:line="360" w:lineRule="auto"/>
        <w:ind w:firstLineChars="1875" w:firstLine="4500"/>
        <w:jc w:val="left"/>
        <w:rPr>
          <w:rFonts w:asciiTheme="minorEastAsia" w:hAnsiTheme="minorEastAsia"/>
          <w:sz w:val="24"/>
          <w:szCs w:val="24"/>
        </w:rPr>
      </w:pPr>
      <w:r>
        <w:rPr>
          <w:rFonts w:asciiTheme="minorEastAsia" w:hAnsiTheme="minorEastAsia"/>
          <w:color w:val="000000"/>
          <w:sz w:val="24"/>
          <w:szCs w:val="24"/>
        </w:rPr>
        <w:t>投标日期:</w:t>
      </w:r>
    </w:p>
    <w:p w:rsidR="000E265E" w:rsidRDefault="000E265E">
      <w:pPr>
        <w:spacing w:line="400" w:lineRule="exact"/>
        <w:rPr>
          <w:rFonts w:asciiTheme="minorEastAsia" w:hAnsiTheme="minorEastAsia"/>
          <w:sz w:val="28"/>
          <w:szCs w:val="28"/>
        </w:rPr>
      </w:pPr>
    </w:p>
    <w:p w:rsidR="000E265E" w:rsidRDefault="00F902B3">
      <w:pPr>
        <w:widowControl/>
        <w:jc w:val="left"/>
        <w:rPr>
          <w:rFonts w:asciiTheme="minorEastAsia" w:hAnsiTheme="minorEastAsia"/>
          <w:sz w:val="28"/>
          <w:szCs w:val="28"/>
        </w:rPr>
      </w:pPr>
      <w:r>
        <w:rPr>
          <w:rFonts w:asciiTheme="minorEastAsia" w:hAnsiTheme="minorEastAsia"/>
          <w:sz w:val="28"/>
          <w:szCs w:val="28"/>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六、投标人基本情况表</w:t>
      </w:r>
    </w:p>
    <w:tbl>
      <w:tblPr>
        <w:tblStyle w:val="a6"/>
        <w:tblW w:w="8740" w:type="dxa"/>
        <w:tblInd w:w="105" w:type="dxa"/>
        <w:tblLayout w:type="fixed"/>
        <w:tblLook w:val="04A0"/>
      </w:tblPr>
      <w:tblGrid>
        <w:gridCol w:w="1830"/>
        <w:gridCol w:w="975"/>
        <w:gridCol w:w="1215"/>
        <w:gridCol w:w="1245"/>
        <w:gridCol w:w="15"/>
        <w:gridCol w:w="1305"/>
        <w:gridCol w:w="150"/>
        <w:gridCol w:w="1005"/>
        <w:gridCol w:w="1000"/>
      </w:tblGrid>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投标人名称</w:t>
            </w:r>
          </w:p>
        </w:tc>
        <w:tc>
          <w:tcPr>
            <w:tcW w:w="6910" w:type="dxa"/>
            <w:gridSpan w:val="8"/>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注册地址</w:t>
            </w:r>
          </w:p>
        </w:tc>
        <w:tc>
          <w:tcPr>
            <w:tcW w:w="3450" w:type="dxa"/>
            <w:gridSpan w:val="4"/>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5" w:type="dxa"/>
            <w:tcBorders>
              <w:top w:val="single" w:sz="8" w:space="0" w:color="auto"/>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邮政编码</w:t>
            </w:r>
          </w:p>
        </w:tc>
        <w:tc>
          <w:tcPr>
            <w:tcW w:w="2155" w:type="dxa"/>
            <w:gridSpan w:val="3"/>
            <w:tcBorders>
              <w:top w:val="single" w:sz="8" w:space="0" w:color="auto"/>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联系方式</w:t>
            </w:r>
          </w:p>
        </w:tc>
        <w:tc>
          <w:tcPr>
            <w:tcW w:w="9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联系人</w:t>
            </w:r>
          </w:p>
        </w:tc>
        <w:tc>
          <w:tcPr>
            <w:tcW w:w="2460" w:type="dxa"/>
            <w:gridSpan w:val="2"/>
            <w:tcBorders>
              <w:top w:val="single" w:sz="8" w:space="0" w:color="auto"/>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0" w:type="dxa"/>
            <w:gridSpan w:val="2"/>
            <w:tcBorders>
              <w:top w:val="single" w:sz="8" w:space="0" w:color="auto"/>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电话</w:t>
            </w:r>
          </w:p>
        </w:tc>
        <w:tc>
          <w:tcPr>
            <w:tcW w:w="2155" w:type="dxa"/>
            <w:gridSpan w:val="3"/>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135"/>
        </w:trPr>
        <w:tc>
          <w:tcPr>
            <w:tcW w:w="1830"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传真</w:t>
            </w:r>
          </w:p>
        </w:tc>
        <w:tc>
          <w:tcPr>
            <w:tcW w:w="246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0"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网址</w:t>
            </w:r>
          </w:p>
        </w:tc>
        <w:tc>
          <w:tcPr>
            <w:tcW w:w="2155" w:type="dxa"/>
            <w:gridSpan w:val="3"/>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72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组织结构</w:t>
            </w:r>
          </w:p>
        </w:tc>
        <w:tc>
          <w:tcPr>
            <w:tcW w:w="6910" w:type="dxa"/>
            <w:gridSpan w:val="8"/>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法定代表人</w:t>
            </w:r>
          </w:p>
        </w:tc>
        <w:tc>
          <w:tcPr>
            <w:tcW w:w="9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姓名</w:t>
            </w:r>
          </w:p>
        </w:tc>
        <w:tc>
          <w:tcPr>
            <w:tcW w:w="1215" w:type="dxa"/>
            <w:tcBorders>
              <w:top w:val="single" w:sz="8" w:space="0" w:color="auto"/>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技术职称</w:t>
            </w:r>
          </w:p>
        </w:tc>
        <w:tc>
          <w:tcPr>
            <w:tcW w:w="1320" w:type="dxa"/>
            <w:gridSpan w:val="2"/>
            <w:tcBorders>
              <w:top w:val="single" w:sz="8" w:space="0" w:color="auto"/>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55" w:type="dxa"/>
            <w:gridSpan w:val="2"/>
            <w:tcBorders>
              <w:top w:val="single" w:sz="8" w:space="0" w:color="auto"/>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电话</w:t>
            </w:r>
          </w:p>
        </w:tc>
        <w:tc>
          <w:tcPr>
            <w:tcW w:w="1000" w:type="dxa"/>
            <w:tcBorders>
              <w:top w:val="single" w:sz="8" w:space="0" w:color="auto"/>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技术负责人</w:t>
            </w:r>
          </w:p>
        </w:tc>
        <w:tc>
          <w:tcPr>
            <w:tcW w:w="97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姓名</w:t>
            </w:r>
          </w:p>
        </w:tc>
        <w:tc>
          <w:tcPr>
            <w:tcW w:w="121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技术职称</w:t>
            </w:r>
          </w:p>
        </w:tc>
        <w:tc>
          <w:tcPr>
            <w:tcW w:w="132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5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电话</w:t>
            </w:r>
          </w:p>
        </w:tc>
        <w:tc>
          <w:tcPr>
            <w:tcW w:w="1000" w:type="dxa"/>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成立时间</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4720" w:type="dxa"/>
            <w:gridSpan w:val="6"/>
            <w:tcBorders>
              <w:top w:val="single" w:sz="8" w:space="0" w:color="000000"/>
              <w:left w:val="single" w:sz="8" w:space="0" w:color="auto"/>
              <w:bottom w:val="single" w:sz="8" w:space="0" w:color="000000"/>
              <w:right w:val="single" w:sz="8" w:space="0" w:color="000000"/>
            </w:tcBorders>
            <w:shd w:val="clear" w:color="auto" w:fill="auto"/>
          </w:tcPr>
          <w:p w:rsidR="000E265E" w:rsidRDefault="00F902B3">
            <w:pPr>
              <w:spacing w:line="400" w:lineRule="exact"/>
              <w:rPr>
                <w:rFonts w:asciiTheme="minorEastAsia" w:hAnsiTheme="minorEastAsia"/>
                <w:szCs w:val="21"/>
              </w:rPr>
            </w:pPr>
            <w:r>
              <w:rPr>
                <w:rFonts w:asciiTheme="minorEastAsia" w:hAnsiTheme="minorEastAsia"/>
                <w:color w:val="000000"/>
                <w:szCs w:val="21"/>
              </w:rPr>
              <w:t>员工总人数：</w:t>
            </w:r>
          </w:p>
        </w:tc>
      </w:tr>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企业资质等级</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val="restart"/>
            <w:tcBorders>
              <w:top w:val="single" w:sz="8" w:space="0" w:color="000000"/>
              <w:left w:val="single" w:sz="8" w:space="0" w:color="auto"/>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其中</w:t>
            </w:r>
          </w:p>
        </w:tc>
        <w:tc>
          <w:tcPr>
            <w:tcW w:w="1470" w:type="dxa"/>
            <w:gridSpan w:val="3"/>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项目经理</w:t>
            </w:r>
          </w:p>
        </w:tc>
        <w:tc>
          <w:tcPr>
            <w:tcW w:w="2005" w:type="dxa"/>
            <w:gridSpan w:val="2"/>
            <w:tcBorders>
              <w:top w:val="single" w:sz="8" w:space="0" w:color="auto"/>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营业执照号</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470" w:type="dxa"/>
            <w:gridSpan w:val="3"/>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高级职称人员</w:t>
            </w:r>
          </w:p>
        </w:tc>
        <w:tc>
          <w:tcPr>
            <w:tcW w:w="200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注册资金</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470" w:type="dxa"/>
            <w:gridSpan w:val="3"/>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中级职称人员</w:t>
            </w:r>
          </w:p>
        </w:tc>
        <w:tc>
          <w:tcPr>
            <w:tcW w:w="200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5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开户银行</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470" w:type="dxa"/>
            <w:gridSpan w:val="3"/>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初级职称人员</w:t>
            </w:r>
          </w:p>
        </w:tc>
        <w:tc>
          <w:tcPr>
            <w:tcW w:w="200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43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账号</w:t>
            </w:r>
          </w:p>
        </w:tc>
        <w:tc>
          <w:tcPr>
            <w:tcW w:w="2190" w:type="dxa"/>
            <w:gridSpan w:val="2"/>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245" w:type="dxa"/>
            <w:vMerge/>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470" w:type="dxa"/>
            <w:gridSpan w:val="3"/>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技工</w:t>
            </w:r>
          </w:p>
        </w:tc>
        <w:tc>
          <w:tcPr>
            <w:tcW w:w="2005" w:type="dxa"/>
            <w:gridSpan w:val="2"/>
            <w:tcBorders>
              <w:top w:val="single" w:sz="8" w:space="0" w:color="000000"/>
              <w:left w:val="single" w:sz="8" w:space="0" w:color="auto"/>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3090"/>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经营范围</w:t>
            </w:r>
          </w:p>
        </w:tc>
        <w:tc>
          <w:tcPr>
            <w:tcW w:w="6910" w:type="dxa"/>
            <w:gridSpan w:val="8"/>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rPr>
                <w:rFonts w:asciiTheme="minorEastAsia" w:hAnsiTheme="minorEastAsia"/>
                <w:sz w:val="24"/>
                <w:szCs w:val="24"/>
              </w:rPr>
            </w:pPr>
          </w:p>
        </w:tc>
      </w:tr>
      <w:tr w:rsidR="000E265E">
        <w:trPr>
          <w:trHeight w:val="1065"/>
        </w:trPr>
        <w:tc>
          <w:tcPr>
            <w:tcW w:w="1830"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szCs w:val="21"/>
              </w:rPr>
            </w:pPr>
            <w:r>
              <w:rPr>
                <w:rFonts w:asciiTheme="minorEastAsia" w:hAnsiTheme="minorEastAsia"/>
                <w:color w:val="000000"/>
                <w:szCs w:val="21"/>
              </w:rPr>
              <w:t>备注</w:t>
            </w:r>
          </w:p>
        </w:tc>
        <w:tc>
          <w:tcPr>
            <w:tcW w:w="6910" w:type="dxa"/>
            <w:gridSpan w:val="8"/>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left"/>
              <w:rPr>
                <w:rFonts w:asciiTheme="minorEastAsia" w:hAnsiTheme="minorEastAsia"/>
                <w:sz w:val="24"/>
                <w:szCs w:val="24"/>
              </w:rPr>
            </w:pPr>
          </w:p>
        </w:tc>
      </w:tr>
    </w:tbl>
    <w:p w:rsidR="000E265E" w:rsidRDefault="000E265E">
      <w:pPr>
        <w:jc w:val="left"/>
        <w:rPr>
          <w:rFonts w:asciiTheme="minorEastAsia" w:hAnsiTheme="minorEastAsia"/>
          <w:szCs w:val="21"/>
        </w:rPr>
      </w:pPr>
    </w:p>
    <w:p w:rsidR="000E265E" w:rsidRDefault="00F902B3">
      <w:pPr>
        <w:spacing w:line="360" w:lineRule="auto"/>
        <w:ind w:firstLineChars="175" w:firstLine="420"/>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投标人名称：        （盖章）</w:t>
      </w:r>
    </w:p>
    <w:p w:rsidR="000E265E" w:rsidRDefault="00F902B3">
      <w:pPr>
        <w:spacing w:line="360" w:lineRule="auto"/>
        <w:ind w:firstLineChars="175" w:firstLine="420"/>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法定代表人或授权代表（签字）：</w:t>
      </w:r>
    </w:p>
    <w:p w:rsidR="000E265E" w:rsidRDefault="00F902B3">
      <w:pPr>
        <w:spacing w:line="360" w:lineRule="auto"/>
        <w:ind w:firstLineChars="1500" w:firstLine="3600"/>
        <w:rPr>
          <w:rFonts w:asciiTheme="minorEastAsia" w:hAnsiTheme="minorEastAsia"/>
          <w:szCs w:val="21"/>
        </w:rPr>
      </w:pPr>
      <w:r>
        <w:rPr>
          <w:rFonts w:asciiTheme="minorEastAsia" w:hAnsiTheme="minorEastAsia"/>
          <w:color w:val="000000"/>
          <w:sz w:val="24"/>
          <w:szCs w:val="24"/>
        </w:rPr>
        <w:t>投</w:t>
      </w:r>
      <w:r>
        <w:rPr>
          <w:rFonts w:asciiTheme="minorEastAsia" w:hAnsiTheme="minorEastAsia"/>
          <w:sz w:val="24"/>
          <w:szCs w:val="24"/>
        </w:rPr>
        <w:t>标日期:</w:t>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七、投标人类似项目业绩一览表</w:t>
      </w:r>
    </w:p>
    <w:tbl>
      <w:tblPr>
        <w:tblStyle w:val="a6"/>
        <w:tblW w:w="8632" w:type="dxa"/>
        <w:tblInd w:w="420" w:type="dxa"/>
        <w:tblLayout w:type="fixed"/>
        <w:tblLook w:val="04A0"/>
      </w:tblPr>
      <w:tblGrid>
        <w:gridCol w:w="802"/>
        <w:gridCol w:w="1932"/>
        <w:gridCol w:w="1799"/>
        <w:gridCol w:w="1168"/>
        <w:gridCol w:w="1625"/>
        <w:gridCol w:w="1306"/>
      </w:tblGrid>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年份</w:t>
            </w: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用户名称</w:t>
            </w: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项目名称</w:t>
            </w: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完成时间</w:t>
            </w: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完成项目质量</w:t>
            </w: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line="400" w:lineRule="exact"/>
              <w:jc w:val="center"/>
              <w:rPr>
                <w:rFonts w:asciiTheme="minorEastAsia" w:hAnsiTheme="minorEastAsia"/>
                <w:b/>
                <w:bCs/>
                <w:szCs w:val="21"/>
              </w:rPr>
            </w:pPr>
            <w:r>
              <w:rPr>
                <w:rFonts w:asciiTheme="minorEastAsia" w:hAnsiTheme="minorEastAsia"/>
                <w:b/>
                <w:bCs/>
                <w:color w:val="000000"/>
                <w:szCs w:val="21"/>
              </w:rPr>
              <w:t>备注</w:t>
            </w: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0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10"/>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615"/>
        </w:trPr>
        <w:tc>
          <w:tcPr>
            <w:tcW w:w="80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932"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799"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16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6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0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bl>
    <w:p w:rsidR="000E265E" w:rsidRDefault="00F902B3">
      <w:pPr>
        <w:spacing w:line="360" w:lineRule="auto"/>
        <w:ind w:left="120" w:hangingChars="50" w:hanging="120"/>
        <w:rPr>
          <w:rFonts w:asciiTheme="minorEastAsia" w:hAnsiTheme="minorEastAsia"/>
          <w:sz w:val="24"/>
          <w:szCs w:val="24"/>
        </w:rPr>
      </w:pPr>
      <w:r>
        <w:rPr>
          <w:rFonts w:asciiTheme="minorEastAsia" w:hAnsiTheme="minorEastAsia"/>
          <w:color w:val="000000"/>
          <w:sz w:val="24"/>
          <w:szCs w:val="24"/>
        </w:rPr>
        <w:t>注：所投标产品的以上业绩需提供合同验收合格或用户单位书面证明材料。</w:t>
      </w:r>
    </w:p>
    <w:p w:rsidR="000E265E" w:rsidRDefault="000E265E">
      <w:pPr>
        <w:spacing w:line="360" w:lineRule="auto"/>
        <w:jc w:val="left"/>
        <w:rPr>
          <w:rFonts w:asciiTheme="minorEastAsia" w:hAnsiTheme="minorEastAsia"/>
          <w:color w:val="000000"/>
          <w:sz w:val="24"/>
          <w:szCs w:val="24"/>
        </w:rPr>
      </w:pPr>
    </w:p>
    <w:p w:rsidR="000E265E" w:rsidRDefault="000E265E">
      <w:pPr>
        <w:spacing w:line="360" w:lineRule="auto"/>
        <w:jc w:val="left"/>
        <w:rPr>
          <w:rFonts w:asciiTheme="minorEastAsia" w:hAnsiTheme="minorEastAsia"/>
          <w:color w:val="000000"/>
          <w:sz w:val="24"/>
          <w:szCs w:val="24"/>
        </w:rPr>
      </w:pPr>
    </w:p>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投标人名称：        （盖章）</w:t>
      </w:r>
    </w:p>
    <w:p w:rsidR="000E265E" w:rsidRDefault="00F902B3">
      <w:pPr>
        <w:spacing w:line="360" w:lineRule="auto"/>
        <w:ind w:firstLineChars="1800" w:firstLine="4320"/>
        <w:rPr>
          <w:rFonts w:asciiTheme="minorEastAsia" w:hAnsiTheme="minorEastAsia"/>
          <w:sz w:val="24"/>
          <w:szCs w:val="24"/>
        </w:rPr>
      </w:pPr>
      <w:r>
        <w:rPr>
          <w:rFonts w:asciiTheme="minorEastAsia" w:hAnsiTheme="minorEastAsia"/>
          <w:color w:val="000000"/>
          <w:sz w:val="24"/>
          <w:szCs w:val="24"/>
        </w:rPr>
        <w:t>法定代表人或授权代表（签字）：</w:t>
      </w:r>
    </w:p>
    <w:p w:rsidR="000E265E" w:rsidRDefault="00F902B3">
      <w:pPr>
        <w:spacing w:line="360" w:lineRule="auto"/>
        <w:ind w:firstLineChars="1800" w:firstLine="4320"/>
        <w:rPr>
          <w:rFonts w:asciiTheme="minorEastAsia" w:hAnsiTheme="minorEastAsia"/>
          <w:color w:val="000000"/>
          <w:sz w:val="24"/>
          <w:szCs w:val="24"/>
        </w:rPr>
      </w:pPr>
      <w:r>
        <w:rPr>
          <w:rFonts w:asciiTheme="minorEastAsia" w:hAnsiTheme="minorEastAsia"/>
          <w:color w:val="000000"/>
          <w:sz w:val="24"/>
          <w:szCs w:val="24"/>
        </w:rPr>
        <w:t>投标日期:</w:t>
      </w:r>
    </w:p>
    <w:p w:rsidR="000E265E" w:rsidRDefault="00F902B3">
      <w:pPr>
        <w:widowControl/>
        <w:jc w:val="left"/>
        <w:rPr>
          <w:rFonts w:asciiTheme="minorEastAsia" w:hAnsiTheme="minorEastAsia"/>
          <w:color w:val="000000"/>
          <w:sz w:val="24"/>
          <w:szCs w:val="24"/>
        </w:rPr>
      </w:pPr>
      <w:r>
        <w:rPr>
          <w:rFonts w:asciiTheme="minorEastAsia" w:hAnsiTheme="minorEastAsia"/>
          <w:color w:val="000000"/>
          <w:sz w:val="24"/>
          <w:szCs w:val="24"/>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八、本项目管理、技术、服务人员情况表</w:t>
      </w:r>
    </w:p>
    <w:tbl>
      <w:tblPr>
        <w:tblStyle w:val="a6"/>
        <w:tblW w:w="8632" w:type="dxa"/>
        <w:tblInd w:w="420" w:type="dxa"/>
        <w:tblLayout w:type="fixed"/>
        <w:tblLook w:val="04A0"/>
      </w:tblPr>
      <w:tblGrid>
        <w:gridCol w:w="1056"/>
        <w:gridCol w:w="925"/>
        <w:gridCol w:w="925"/>
        <w:gridCol w:w="925"/>
        <w:gridCol w:w="925"/>
        <w:gridCol w:w="1328"/>
        <w:gridCol w:w="831"/>
        <w:gridCol w:w="831"/>
        <w:gridCol w:w="886"/>
      </w:tblGrid>
      <w:tr w:rsidR="000E265E">
        <w:trPr>
          <w:trHeight w:val="525"/>
        </w:trPr>
        <w:tc>
          <w:tcPr>
            <w:tcW w:w="10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类别</w:t>
            </w:r>
          </w:p>
        </w:tc>
        <w:tc>
          <w:tcPr>
            <w:tcW w:w="925"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职务</w:t>
            </w:r>
          </w:p>
        </w:tc>
        <w:tc>
          <w:tcPr>
            <w:tcW w:w="925"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姓名</w:t>
            </w:r>
          </w:p>
        </w:tc>
        <w:tc>
          <w:tcPr>
            <w:tcW w:w="925"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职称</w:t>
            </w:r>
          </w:p>
        </w:tc>
        <w:tc>
          <w:tcPr>
            <w:tcW w:w="925"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常住地</w:t>
            </w:r>
          </w:p>
        </w:tc>
        <w:tc>
          <w:tcPr>
            <w:tcW w:w="3876" w:type="dxa"/>
            <w:gridSpan w:val="4"/>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资格证明（附复印件）</w:t>
            </w: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证书名称</w:t>
            </w:r>
          </w:p>
        </w:tc>
        <w:tc>
          <w:tcPr>
            <w:tcW w:w="831" w:type="dxa"/>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级别</w:t>
            </w:r>
          </w:p>
        </w:tc>
        <w:tc>
          <w:tcPr>
            <w:tcW w:w="831" w:type="dxa"/>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证号</w:t>
            </w:r>
          </w:p>
        </w:tc>
        <w:tc>
          <w:tcPr>
            <w:tcW w:w="886" w:type="dxa"/>
            <w:tcBorders>
              <w:top w:val="single" w:sz="8" w:space="0" w:color="auto"/>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专业</w:t>
            </w:r>
          </w:p>
        </w:tc>
      </w:tr>
      <w:tr w:rsidR="000E265E">
        <w:trPr>
          <w:trHeight w:val="525"/>
        </w:trPr>
        <w:tc>
          <w:tcPr>
            <w:tcW w:w="10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管</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理</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人</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员</w:t>
            </w: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技</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术</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人</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员</w:t>
            </w: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售后</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服务</w:t>
            </w:r>
          </w:p>
          <w:p w:rsidR="000E265E" w:rsidRDefault="00F902B3">
            <w:pPr>
              <w:spacing w:before="187" w:after="187"/>
              <w:jc w:val="center"/>
              <w:rPr>
                <w:rFonts w:asciiTheme="minorEastAsia" w:hAnsiTheme="minorEastAsia"/>
                <w:sz w:val="24"/>
                <w:szCs w:val="24"/>
              </w:rPr>
            </w:pPr>
            <w:r>
              <w:rPr>
                <w:rFonts w:asciiTheme="minorEastAsia" w:hAnsiTheme="minorEastAsia"/>
                <w:b/>
                <w:bCs/>
                <w:color w:val="000000"/>
                <w:sz w:val="24"/>
                <w:szCs w:val="24"/>
              </w:rPr>
              <w:t>人员</w:t>
            </w: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r w:rsidR="000E265E">
        <w:trPr>
          <w:trHeight w:val="525"/>
        </w:trPr>
        <w:tc>
          <w:tcPr>
            <w:tcW w:w="1056" w:type="dxa"/>
            <w:vMerge/>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925"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1328"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31"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c>
          <w:tcPr>
            <w:tcW w:w="886" w:type="dxa"/>
            <w:tcBorders>
              <w:top w:val="single" w:sz="8" w:space="0" w:color="000000"/>
              <w:left w:val="single" w:sz="8" w:space="0" w:color="000000"/>
              <w:bottom w:val="single" w:sz="8" w:space="0" w:color="000000"/>
              <w:right w:val="single" w:sz="8" w:space="0" w:color="000000"/>
            </w:tcBorders>
            <w:shd w:val="clear" w:color="auto" w:fill="auto"/>
          </w:tcPr>
          <w:p w:rsidR="000E265E" w:rsidRDefault="000E265E">
            <w:pPr>
              <w:jc w:val="center"/>
              <w:rPr>
                <w:rFonts w:asciiTheme="minorEastAsia" w:hAnsiTheme="minorEastAsia"/>
                <w:sz w:val="24"/>
                <w:szCs w:val="24"/>
              </w:rPr>
            </w:pPr>
          </w:p>
        </w:tc>
      </w:tr>
    </w:tbl>
    <w:p w:rsidR="000E265E" w:rsidRDefault="000E265E">
      <w:pPr>
        <w:spacing w:line="400" w:lineRule="exact"/>
        <w:jc w:val="center"/>
        <w:rPr>
          <w:rFonts w:asciiTheme="minorEastAsia" w:hAnsiTheme="minorEastAsia"/>
          <w:sz w:val="28"/>
          <w:szCs w:val="28"/>
        </w:rPr>
      </w:pPr>
    </w:p>
    <w:p w:rsidR="000E265E" w:rsidRDefault="000E265E">
      <w:pPr>
        <w:spacing w:line="400" w:lineRule="exact"/>
        <w:jc w:val="center"/>
        <w:rPr>
          <w:rFonts w:asciiTheme="minorEastAsia" w:hAnsiTheme="minorEastAsia"/>
          <w:sz w:val="28"/>
          <w:szCs w:val="28"/>
        </w:rPr>
      </w:pPr>
    </w:p>
    <w:p w:rsidR="000E265E" w:rsidRDefault="000E265E">
      <w:pPr>
        <w:spacing w:line="400" w:lineRule="exact"/>
        <w:jc w:val="center"/>
        <w:rPr>
          <w:rFonts w:asciiTheme="minorEastAsia" w:hAnsiTheme="minorEastAsia"/>
          <w:sz w:val="28"/>
          <w:szCs w:val="28"/>
        </w:rPr>
      </w:pPr>
    </w:p>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投标人名称：        （盖章）</w:t>
      </w:r>
    </w:p>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法定代表人或授权代表（签字）：</w:t>
      </w:r>
    </w:p>
    <w:p w:rsidR="000E265E" w:rsidRDefault="00F902B3">
      <w:pPr>
        <w:spacing w:line="360" w:lineRule="auto"/>
        <w:jc w:val="center"/>
        <w:rPr>
          <w:rFonts w:asciiTheme="minorEastAsia" w:hAnsiTheme="minorEastAsia"/>
          <w:color w:val="000000"/>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投标日期:</w:t>
      </w:r>
    </w:p>
    <w:p w:rsidR="000E265E" w:rsidRDefault="00F902B3">
      <w:pPr>
        <w:widowControl/>
        <w:jc w:val="left"/>
        <w:rPr>
          <w:rFonts w:asciiTheme="minorEastAsia" w:hAnsiTheme="minorEastAsia"/>
          <w:color w:val="000000"/>
          <w:sz w:val="24"/>
          <w:szCs w:val="24"/>
        </w:rPr>
      </w:pPr>
      <w:r>
        <w:rPr>
          <w:rFonts w:asciiTheme="minorEastAsia" w:hAnsiTheme="minorEastAsia"/>
          <w:color w:val="000000"/>
          <w:sz w:val="24"/>
          <w:szCs w:val="24"/>
        </w:rPr>
        <w:br w:type="page"/>
      </w:r>
    </w:p>
    <w:p w:rsidR="000E265E" w:rsidRDefault="00F902B3">
      <w:pPr>
        <w:pStyle w:val="2"/>
        <w:spacing w:line="400" w:lineRule="exact"/>
        <w:rPr>
          <w:rFonts w:asciiTheme="minorEastAsia" w:eastAsiaTheme="minorEastAsia" w:hAnsiTheme="minorEastAsia"/>
        </w:rPr>
      </w:pPr>
      <w:r>
        <w:rPr>
          <w:rFonts w:asciiTheme="minorEastAsia" w:eastAsiaTheme="minorEastAsia" w:hAnsiTheme="minorEastAsia"/>
        </w:rPr>
        <w:lastRenderedPageBreak/>
        <w:t>九、承诺函</w:t>
      </w:r>
    </w:p>
    <w:p w:rsidR="000E265E" w:rsidRDefault="00F902B3">
      <w:pPr>
        <w:spacing w:line="360" w:lineRule="auto"/>
        <w:jc w:val="left"/>
        <w:rPr>
          <w:rFonts w:asciiTheme="minorEastAsia" w:hAnsiTheme="minorEastAsia"/>
          <w:sz w:val="24"/>
          <w:szCs w:val="24"/>
        </w:rPr>
      </w:pPr>
      <w:r>
        <w:rPr>
          <w:rFonts w:asciiTheme="minorEastAsia" w:hAnsiTheme="minorEastAsia" w:hint="eastAsia"/>
          <w:color w:val="000000"/>
          <w:sz w:val="24"/>
          <w:szCs w:val="24"/>
        </w:rPr>
        <w:t>加西贝拉压缩机有限公司</w:t>
      </w:r>
      <w:r>
        <w:rPr>
          <w:rFonts w:asciiTheme="minorEastAsia" w:hAnsiTheme="minorEastAsia"/>
          <w:color w:val="000000"/>
          <w:sz w:val="24"/>
          <w:szCs w:val="24"/>
        </w:rPr>
        <w:t>：</w:t>
      </w:r>
    </w:p>
    <w:p w:rsidR="000E265E" w:rsidRDefault="000E265E">
      <w:pPr>
        <w:spacing w:line="360" w:lineRule="auto"/>
        <w:jc w:val="left"/>
        <w:rPr>
          <w:rFonts w:asciiTheme="minorEastAsia" w:hAnsiTheme="minorEastAsia"/>
          <w:sz w:val="24"/>
          <w:szCs w:val="24"/>
        </w:rPr>
      </w:pPr>
    </w:p>
    <w:p w:rsidR="000E265E" w:rsidRDefault="00F902B3">
      <w:pPr>
        <w:spacing w:line="360" w:lineRule="auto"/>
        <w:ind w:firstLineChars="350" w:firstLine="840"/>
        <w:jc w:val="left"/>
        <w:rPr>
          <w:rFonts w:asciiTheme="minorEastAsia" w:hAnsiTheme="minorEastAsia"/>
          <w:sz w:val="24"/>
          <w:szCs w:val="24"/>
        </w:rPr>
      </w:pPr>
      <w:r>
        <w:rPr>
          <w:rFonts w:asciiTheme="minorEastAsia" w:hAnsiTheme="minorEastAsia"/>
          <w:color w:val="000000"/>
          <w:sz w:val="24"/>
          <w:szCs w:val="24"/>
        </w:rPr>
        <w:t>本公司作为参加本次招标的供应商，郑重承诺具备以下条件（《政府采购法》第二十二条）：</w:t>
      </w:r>
    </w:p>
    <w:p w:rsidR="000E265E" w:rsidRDefault="00F902B3">
      <w:pPr>
        <w:ind w:firstLineChars="200" w:firstLine="480"/>
        <w:jc w:val="left"/>
        <w:rPr>
          <w:rFonts w:asciiTheme="minorEastAsia" w:hAnsiTheme="minorEastAsia"/>
          <w:szCs w:val="21"/>
        </w:rPr>
      </w:pPr>
      <w:r>
        <w:rPr>
          <w:rFonts w:asciiTheme="minorEastAsia" w:hAnsiTheme="minorEastAsia"/>
          <w:color w:val="000000"/>
          <w:sz w:val="24"/>
          <w:szCs w:val="24"/>
        </w:rPr>
        <w:t xml:space="preserve">（一）具有独立承担民事责任的能力； </w:t>
      </w:r>
    </w:p>
    <w:p w:rsidR="000E265E" w:rsidRDefault="00F902B3">
      <w:pPr>
        <w:jc w:val="left"/>
        <w:rPr>
          <w:rFonts w:asciiTheme="minorEastAsia" w:hAnsiTheme="minorEastAsia"/>
          <w:szCs w:val="21"/>
        </w:rPr>
      </w:pPr>
      <w:r>
        <w:rPr>
          <w:rFonts w:asciiTheme="minorEastAsia" w:hAnsiTheme="minorEastAsia"/>
          <w:color w:val="000000"/>
          <w:sz w:val="24"/>
          <w:szCs w:val="24"/>
        </w:rPr>
        <w:t xml:space="preserve">　　（二）具有良好的商业信誉和健全的财务会计制度； </w:t>
      </w:r>
    </w:p>
    <w:p w:rsidR="000E265E" w:rsidRDefault="00F902B3">
      <w:pPr>
        <w:jc w:val="left"/>
        <w:rPr>
          <w:rFonts w:asciiTheme="minorEastAsia" w:hAnsiTheme="minorEastAsia"/>
          <w:szCs w:val="21"/>
        </w:rPr>
      </w:pPr>
      <w:r>
        <w:rPr>
          <w:rFonts w:asciiTheme="minorEastAsia" w:hAnsiTheme="minorEastAsia"/>
          <w:color w:val="000000"/>
          <w:sz w:val="24"/>
          <w:szCs w:val="24"/>
        </w:rPr>
        <w:t xml:space="preserve">　　（三）具有履行合同所必需的设备和专业技术能力； </w:t>
      </w:r>
    </w:p>
    <w:p w:rsidR="000E265E" w:rsidRDefault="00F902B3">
      <w:pPr>
        <w:jc w:val="left"/>
        <w:rPr>
          <w:rFonts w:asciiTheme="minorEastAsia" w:hAnsiTheme="minorEastAsia"/>
          <w:szCs w:val="21"/>
        </w:rPr>
      </w:pPr>
      <w:r>
        <w:rPr>
          <w:rFonts w:asciiTheme="minorEastAsia" w:hAnsiTheme="minorEastAsia"/>
          <w:color w:val="000000"/>
          <w:sz w:val="24"/>
          <w:szCs w:val="24"/>
        </w:rPr>
        <w:t xml:space="preserve">　　（四）有依法缴纳税收和社会保障资金的良好记录； </w:t>
      </w:r>
    </w:p>
    <w:p w:rsidR="000E265E" w:rsidRDefault="00F902B3">
      <w:pPr>
        <w:jc w:val="left"/>
        <w:rPr>
          <w:rFonts w:asciiTheme="minorEastAsia" w:hAnsiTheme="minorEastAsia"/>
          <w:color w:val="000000"/>
          <w:sz w:val="24"/>
          <w:szCs w:val="24"/>
        </w:rPr>
      </w:pPr>
      <w:r>
        <w:rPr>
          <w:rFonts w:asciiTheme="minorEastAsia" w:hAnsiTheme="minorEastAsia"/>
          <w:color w:val="000000"/>
          <w:sz w:val="24"/>
          <w:szCs w:val="24"/>
        </w:rPr>
        <w:t xml:space="preserve">　　（五）参加政府采购活动前三年内，在经营活动中没有重大违法记录； </w:t>
      </w:r>
    </w:p>
    <w:p w:rsidR="000E265E" w:rsidRDefault="000E265E">
      <w:pPr>
        <w:jc w:val="left"/>
        <w:rPr>
          <w:rFonts w:asciiTheme="minorEastAsia" w:hAnsiTheme="minorEastAsia"/>
          <w:szCs w:val="21"/>
        </w:rPr>
      </w:pPr>
    </w:p>
    <w:p w:rsidR="000E265E" w:rsidRDefault="00F902B3">
      <w:pPr>
        <w:spacing w:line="360" w:lineRule="auto"/>
        <w:ind w:firstLineChars="350" w:firstLine="840"/>
        <w:jc w:val="left"/>
        <w:rPr>
          <w:rFonts w:asciiTheme="minorEastAsia" w:hAnsiTheme="minorEastAsia"/>
          <w:sz w:val="24"/>
          <w:szCs w:val="24"/>
        </w:rPr>
      </w:pPr>
      <w:r>
        <w:rPr>
          <w:rFonts w:asciiTheme="minorEastAsia" w:hAnsiTheme="minorEastAsia"/>
          <w:color w:val="000000"/>
          <w:sz w:val="24"/>
          <w:szCs w:val="24"/>
        </w:rPr>
        <w:t>本公司对上述承诺的真实性负责。如有虚假，将依法承担相应责任。</w:t>
      </w:r>
    </w:p>
    <w:p w:rsidR="000E265E" w:rsidRDefault="000E265E">
      <w:pPr>
        <w:spacing w:line="360" w:lineRule="auto"/>
        <w:jc w:val="left"/>
        <w:rPr>
          <w:rFonts w:asciiTheme="minorEastAsia" w:hAnsiTheme="minorEastAsia"/>
          <w:sz w:val="24"/>
          <w:szCs w:val="24"/>
        </w:rPr>
      </w:pPr>
    </w:p>
    <w:p w:rsidR="000E265E" w:rsidRDefault="000E265E">
      <w:pPr>
        <w:spacing w:line="360" w:lineRule="auto"/>
        <w:jc w:val="left"/>
        <w:rPr>
          <w:rFonts w:asciiTheme="minorEastAsia" w:hAnsiTheme="minorEastAsia"/>
          <w:sz w:val="24"/>
          <w:szCs w:val="24"/>
        </w:rPr>
      </w:pPr>
    </w:p>
    <w:p w:rsidR="000E265E" w:rsidRDefault="000E265E">
      <w:pPr>
        <w:spacing w:line="360" w:lineRule="auto"/>
        <w:jc w:val="left"/>
        <w:rPr>
          <w:rFonts w:asciiTheme="minorEastAsia" w:hAnsiTheme="minorEastAsia"/>
          <w:sz w:val="24"/>
          <w:szCs w:val="24"/>
        </w:rPr>
      </w:pPr>
    </w:p>
    <w:p w:rsidR="000E265E" w:rsidRDefault="00F902B3">
      <w:pPr>
        <w:wordWrap w:val="0"/>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供应商名称：         （盖章）</w:t>
      </w:r>
      <w:r>
        <w:rPr>
          <w:rFonts w:asciiTheme="minorEastAsia" w:hAnsiTheme="minorEastAsia" w:hint="eastAsia"/>
          <w:color w:val="000000"/>
          <w:sz w:val="24"/>
          <w:szCs w:val="24"/>
        </w:rPr>
        <w:t xml:space="preserve"> </w:t>
      </w:r>
      <w:r>
        <w:rPr>
          <w:rFonts w:asciiTheme="minorEastAsia" w:hAnsiTheme="minorEastAsia"/>
          <w:color w:val="000000"/>
          <w:sz w:val="24"/>
          <w:szCs w:val="24"/>
        </w:rPr>
        <w:t xml:space="preserve">      </w:t>
      </w:r>
    </w:p>
    <w:p w:rsidR="000E265E" w:rsidRDefault="00F902B3">
      <w:pPr>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法定代表人或授权代表（签字或盖章）：</w:t>
      </w:r>
    </w:p>
    <w:p w:rsidR="000E265E" w:rsidRDefault="00F902B3">
      <w:pPr>
        <w:wordWrap w:val="0"/>
        <w:spacing w:line="360" w:lineRule="auto"/>
        <w:jc w:val="center"/>
        <w:rPr>
          <w:rFonts w:asciiTheme="minorEastAsia" w:hAnsiTheme="minorEastAsia"/>
          <w:sz w:val="24"/>
          <w:szCs w:val="24"/>
        </w:rPr>
      </w:pPr>
      <w:r>
        <w:rPr>
          <w:rFonts w:asciiTheme="minorEastAsia" w:hAnsiTheme="minorEastAsia" w:hint="eastAsia"/>
          <w:color w:val="000000"/>
          <w:sz w:val="24"/>
          <w:szCs w:val="24"/>
        </w:rPr>
        <w:t xml:space="preserve">                             </w:t>
      </w:r>
      <w:r>
        <w:rPr>
          <w:rFonts w:asciiTheme="minorEastAsia" w:hAnsiTheme="minorEastAsia"/>
          <w:color w:val="000000"/>
          <w:sz w:val="24"/>
          <w:szCs w:val="24"/>
        </w:rPr>
        <w:t xml:space="preserve">日期:                               </w:t>
      </w:r>
    </w:p>
    <w:p w:rsidR="000E265E" w:rsidRDefault="000E265E">
      <w:pPr>
        <w:spacing w:line="360" w:lineRule="auto"/>
        <w:ind w:right="51" w:firstLineChars="200" w:firstLine="480"/>
        <w:jc w:val="center"/>
        <w:rPr>
          <w:rFonts w:asciiTheme="minorEastAsia" w:hAnsiTheme="minorEastAsia"/>
          <w:sz w:val="24"/>
          <w:szCs w:val="24"/>
        </w:rPr>
      </w:pPr>
    </w:p>
    <w:p w:rsidR="000E265E" w:rsidRDefault="00F902B3">
      <w:pPr>
        <w:widowControl/>
        <w:jc w:val="left"/>
        <w:rPr>
          <w:rFonts w:asciiTheme="minorEastAsia" w:hAnsiTheme="minorEastAsia"/>
          <w:b/>
          <w:bCs/>
          <w:color w:val="000000"/>
          <w:kern w:val="44"/>
          <w:sz w:val="44"/>
          <w:szCs w:val="44"/>
        </w:rPr>
      </w:pPr>
      <w:r>
        <w:rPr>
          <w:rFonts w:asciiTheme="minorEastAsia" w:hAnsiTheme="minorEastAsia"/>
          <w:color w:val="000000"/>
        </w:rPr>
        <w:br w:type="page"/>
      </w:r>
    </w:p>
    <w:p w:rsidR="000E265E" w:rsidRDefault="00F902B3">
      <w:pPr>
        <w:pStyle w:val="1"/>
        <w:jc w:val="center"/>
        <w:rPr>
          <w:rFonts w:asciiTheme="minorEastAsia" w:hAnsiTheme="minorEastAsia"/>
        </w:rPr>
      </w:pPr>
      <w:r>
        <w:rPr>
          <w:rFonts w:asciiTheme="minorEastAsia" w:hAnsiTheme="minorEastAsia"/>
          <w:color w:val="000000"/>
        </w:rPr>
        <w:lastRenderedPageBreak/>
        <w:t>第</w:t>
      </w:r>
      <w:r>
        <w:rPr>
          <w:rFonts w:asciiTheme="minorEastAsia" w:hAnsiTheme="minorEastAsia" w:hint="eastAsia"/>
          <w:color w:val="000000"/>
        </w:rPr>
        <w:t>四</w:t>
      </w:r>
      <w:r>
        <w:rPr>
          <w:rFonts w:asciiTheme="minorEastAsia" w:hAnsiTheme="minorEastAsia"/>
          <w:color w:val="000000"/>
        </w:rPr>
        <w:t>章  评标办法</w:t>
      </w: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t>一、总则</w:t>
      </w:r>
    </w:p>
    <w:p w:rsidR="00A013DD" w:rsidRDefault="00A013DD">
      <w:pPr>
        <w:spacing w:line="360" w:lineRule="auto"/>
        <w:ind w:firstLineChars="200" w:firstLine="482"/>
        <w:rPr>
          <w:rFonts w:asciiTheme="minorEastAsia" w:hAnsiTheme="minorEastAsia"/>
          <w:color w:val="000000"/>
          <w:sz w:val="24"/>
          <w:szCs w:val="24"/>
        </w:rPr>
      </w:pPr>
      <w:r>
        <w:rPr>
          <w:rFonts w:asciiTheme="minorEastAsia" w:hAnsiTheme="minorEastAsia"/>
          <w:b/>
          <w:bCs/>
          <w:color w:val="000000"/>
          <w:sz w:val="24"/>
          <w:szCs w:val="24"/>
        </w:rPr>
        <w:t>1、</w:t>
      </w:r>
      <w:r>
        <w:rPr>
          <w:rFonts w:asciiTheme="minorEastAsia" w:hAnsiTheme="minorEastAsia" w:hint="eastAsia"/>
          <w:b/>
          <w:bCs/>
          <w:color w:val="000000"/>
          <w:sz w:val="24"/>
          <w:szCs w:val="24"/>
        </w:rPr>
        <w:t>总则</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1.1评标工作由招标人负责组织，具体评标事务由招标人依法组建的评标委员会负责。评标委员会由招标人代表和有关技术、经济等方面的专家组成。</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1.2 评标工作应遵循公平、公正、科学及择优的原则，并以相同的评标程序和标准对待所有的投标人。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1.3 评标委员会按照招标文件规定的评标方法和标准进行评标，并独立履行下列职责：</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（1）审查投标文件是否符合招标文件要求，并</w:t>
      </w:r>
      <w:proofErr w:type="gramStart"/>
      <w:r>
        <w:rPr>
          <w:rFonts w:asciiTheme="minorEastAsia" w:hAnsiTheme="minorEastAsia"/>
          <w:color w:val="000000"/>
          <w:sz w:val="24"/>
          <w:szCs w:val="24"/>
        </w:rPr>
        <w:t>作出</w:t>
      </w:r>
      <w:proofErr w:type="gramEnd"/>
      <w:r>
        <w:rPr>
          <w:rFonts w:asciiTheme="minorEastAsia" w:hAnsiTheme="minorEastAsia"/>
          <w:color w:val="000000"/>
          <w:sz w:val="24"/>
          <w:szCs w:val="24"/>
        </w:rPr>
        <w:t>评价；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（2）要求投标人对投标文件有关事项</w:t>
      </w:r>
      <w:proofErr w:type="gramStart"/>
      <w:r>
        <w:rPr>
          <w:rFonts w:asciiTheme="minorEastAsia" w:hAnsiTheme="minorEastAsia"/>
          <w:color w:val="000000"/>
          <w:sz w:val="24"/>
          <w:szCs w:val="24"/>
        </w:rPr>
        <w:t>作出</w:t>
      </w:r>
      <w:proofErr w:type="gramEnd"/>
      <w:r>
        <w:rPr>
          <w:rFonts w:asciiTheme="minorEastAsia" w:hAnsiTheme="minorEastAsia"/>
          <w:color w:val="000000"/>
          <w:sz w:val="24"/>
          <w:szCs w:val="24"/>
        </w:rPr>
        <w:t>解释或者澄清；</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（3）向招标人或者有关部门报告非法干预评标工作的行为。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1.4 评标过程严格保密。投标人对评委会的评标过程或合同授予决定施加影响的任何行为都可能导致其投标被拒绝。</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1.5评委会决定投标文件的响应性依据投标文件本身的内容，而不寻求外部的证据。</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1.6评委会发现招标文件表述不明确或需要说明的事项，可提请招标人书面解释说明。评委会发现招标文件违反有关法律、法规和规章的，可以拒绝评标，并向招标人书面说明情况。</w:t>
      </w:r>
    </w:p>
    <w:p w:rsidR="000E265E" w:rsidRDefault="00F902B3">
      <w:pPr>
        <w:spacing w:line="360" w:lineRule="auto"/>
        <w:ind w:firstLineChars="200" w:firstLine="482"/>
        <w:rPr>
          <w:rFonts w:asciiTheme="minorEastAsia" w:hAnsiTheme="minorEastAsia"/>
          <w:sz w:val="24"/>
          <w:szCs w:val="24"/>
        </w:rPr>
      </w:pPr>
      <w:r>
        <w:rPr>
          <w:rFonts w:asciiTheme="minorEastAsia" w:hAnsiTheme="minorEastAsia"/>
          <w:b/>
          <w:bCs/>
          <w:color w:val="000000"/>
          <w:sz w:val="24"/>
          <w:szCs w:val="24"/>
        </w:rPr>
        <w:t>2、评标方法</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本项目评标方法为：综合评分法。</w:t>
      </w:r>
    </w:p>
    <w:p w:rsidR="000E265E" w:rsidRDefault="00F902B3">
      <w:pPr>
        <w:spacing w:line="360" w:lineRule="auto"/>
        <w:ind w:firstLineChars="200" w:firstLine="482"/>
        <w:rPr>
          <w:rFonts w:asciiTheme="minorEastAsia" w:hAnsiTheme="minorEastAsia"/>
          <w:sz w:val="24"/>
          <w:szCs w:val="24"/>
        </w:rPr>
      </w:pPr>
      <w:r>
        <w:rPr>
          <w:rFonts w:asciiTheme="minorEastAsia" w:hAnsiTheme="minorEastAsia"/>
          <w:b/>
          <w:bCs/>
          <w:color w:val="000000"/>
          <w:sz w:val="24"/>
          <w:szCs w:val="24"/>
        </w:rPr>
        <w:t>3、 评标程序</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3.1投标文件初审。初审分为资格性检查和符合性检查。</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3.1.1资格性检查。依据法律法规和招标文件的规定，对投标文件中的资格证明、投标保证金等进行审查，以确定投标人是否具备投标资格。投标人投标文件属于下列情况之一的，在资格性检查时按照无效投标处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（1）未按照招标文件规定交纳投标保证金的；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（2）未按照招标文件规定和要求密封、签署、盖章的；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lastRenderedPageBreak/>
        <w:t>（3）不具备招标文件第四章中规定的要求的；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（4）未按照招标文件规定的格式要求编制，且影响投标文件的资格性的；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（5）招标文件规定的其他无效投标情形；</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3.1.2符合性检查。依据招标文件的规定，从投标文件的有效性、完整性和对招标文件的响应程度进行审查，以确定是否对招标文件的实质性要求</w:t>
      </w:r>
      <w:proofErr w:type="gramStart"/>
      <w:r>
        <w:rPr>
          <w:rFonts w:asciiTheme="minorEastAsia" w:hAnsiTheme="minorEastAsia"/>
          <w:color w:val="000000"/>
          <w:sz w:val="24"/>
          <w:szCs w:val="24"/>
        </w:rPr>
        <w:t>作出</w:t>
      </w:r>
      <w:proofErr w:type="gramEnd"/>
      <w:r>
        <w:rPr>
          <w:rFonts w:asciiTheme="minorEastAsia" w:hAnsiTheme="minorEastAsia"/>
          <w:color w:val="000000"/>
          <w:sz w:val="24"/>
          <w:szCs w:val="24"/>
        </w:rPr>
        <w:t>响应。投标人投标文件属于下列情况之一的，在符合性检查时按照无效投标处理：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（1）投标报价不符合招标文件规定的价格标的；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（2）投标产品技术参数指标完全或者绝大部分复制招标文件对招标项目的要求；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（3）投标产品的技术规格、技术标准明显不符合招标项目的要求；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（4）投标产品没有完全符合招标文件第五章技术和其他要求；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（5）附有招标人不能接受的条件或者不符合招标文件规定的其他实质性要求。</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3.1.3在投标文件初审过程中，如果出现评标委员会成员意见不一致的情况，按照少数服从多数的原则确定，但不得违背采购基本原则和招标文件规定。</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3.2澄清有关问题。对投标文件中含义不明确、同类问题表述不一致或者有明显文字和计算错误的内容，评标委员会可以书面形式（应当由评标委员会专家签字）要求投标人</w:t>
      </w:r>
      <w:proofErr w:type="gramStart"/>
      <w:r>
        <w:rPr>
          <w:rFonts w:asciiTheme="minorEastAsia" w:hAnsiTheme="minorEastAsia"/>
          <w:color w:val="000000"/>
          <w:sz w:val="24"/>
          <w:szCs w:val="24"/>
        </w:rPr>
        <w:t>作出</w:t>
      </w:r>
      <w:proofErr w:type="gramEnd"/>
      <w:r>
        <w:rPr>
          <w:rFonts w:asciiTheme="minorEastAsia" w:hAnsiTheme="minorEastAsia"/>
          <w:color w:val="000000"/>
          <w:sz w:val="24"/>
          <w:szCs w:val="24"/>
        </w:rPr>
        <w:t>必要的澄清、说明或者纠正。投标人的澄清、说明或者补正应当采用书面形式，由其授权的代表签字，并不得超出投标文件的范围或者改变投标文件的实质性内容。(评标委员会可根据实际需要要求投标人对所投产品进行现场演示及答疑）</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3.3比较与评价。按招标文件中规定的评标方法和标准，对资格性检查和符合性检查合格的投标文件进行商务和技术评估，综合比较与评价。</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3.4推荐中标候选供应商名单。中标候选供应商数量应当根据采购需要确定，但必须按顺序排列中标候选供应商。采用综合评分法的，按评审后得分由高到低顺序排列；得分相同的，按投标报价由低到高顺序排列；得分且投标报价相同的，按技术指标优劣顺序排列。</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3.5编写评标报告。评标报告是评标委员会根据全体评标成员签字的原始评标记录和评标结果编写的报告，其主要内容包括：</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（1）招标公告刊登的媒体名称、开标日期和地点；</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（2）购买招标文件的投标人名单和评标委员会成员名单；</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（3）评标方法和标准；</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lastRenderedPageBreak/>
        <w:t>（4）开标记录和评标情况及说明，包括投标无效投标人名单及原因；</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（5）评标结果和中标候选供应商排序表；</w:t>
      </w:r>
    </w:p>
    <w:p w:rsidR="000E265E" w:rsidRDefault="00F902B3">
      <w:pPr>
        <w:spacing w:line="360" w:lineRule="auto"/>
        <w:ind w:firstLine="480"/>
        <w:rPr>
          <w:rFonts w:asciiTheme="minorEastAsia" w:hAnsiTheme="minorEastAsia"/>
          <w:sz w:val="24"/>
          <w:szCs w:val="24"/>
        </w:rPr>
      </w:pPr>
      <w:r>
        <w:rPr>
          <w:rFonts w:asciiTheme="minorEastAsia" w:hAnsiTheme="minorEastAsia"/>
          <w:color w:val="000000"/>
          <w:sz w:val="24"/>
          <w:szCs w:val="24"/>
        </w:rPr>
        <w:t>（6）评标委员会的授标建议。</w:t>
      </w: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t>二、评标细则及标准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1、评委会只对通过初审的投标文件，根据招标文件的要求采用相同的评标程序、评分办法及标准进行评价和比较。</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 本次综合评分的因素是：技术、服务、信誉、业绩、价格、对招标文件的响应程度及投标文件规范性等。</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 除价格因素外，评委会成员应依据投标文件规定的评分标准和方法独立对其他因素进行比较打分。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 、在评标过程中，投标文件有下列情况之一，评标委员会成员应当按照招标文件规定的非实质性偏离进行扣分：</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文字表述的内容含义不明确，或者同类问题表述不一致，或者有明显文字和计算错误，或者提供的技术信息和数据资料不完整，投标人拒不或在规定的时间内没有进行澄清、说明或补正或澄清、说明、补正的内容也不能说明问题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（2）投标文件未按招标文件要求进行装订；</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（3）认定的与招标文件第五章</w:t>
      </w:r>
      <w:r w:rsidR="00041D6B">
        <w:rPr>
          <w:rFonts w:asciiTheme="minorEastAsia" w:hAnsiTheme="minorEastAsia" w:hint="eastAsia"/>
          <w:color w:val="000000"/>
          <w:sz w:val="24"/>
          <w:szCs w:val="24"/>
        </w:rPr>
        <w:t>《技术要求》</w:t>
      </w:r>
      <w:r>
        <w:rPr>
          <w:rFonts w:asciiTheme="minorEastAsia" w:hAnsiTheme="minorEastAsia"/>
          <w:color w:val="000000"/>
          <w:sz w:val="24"/>
          <w:szCs w:val="24"/>
        </w:rPr>
        <w:t>规定的技术和其他规定要求不符的非实质性偏离。</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（4）认定的其他非实质性偏离。</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5、综合评分明细表</w:t>
      </w:r>
    </w:p>
    <w:p w:rsidR="00041D6B" w:rsidRDefault="00F902B3">
      <w:pPr>
        <w:spacing w:line="360" w:lineRule="auto"/>
        <w:ind w:leftChars="227" w:left="477"/>
        <w:rPr>
          <w:rFonts w:asciiTheme="minorEastAsia" w:hAnsiTheme="minorEastAsia"/>
          <w:color w:val="000000"/>
          <w:sz w:val="24"/>
          <w:szCs w:val="24"/>
        </w:rPr>
      </w:pPr>
      <w:r>
        <w:rPr>
          <w:rFonts w:asciiTheme="minorEastAsia" w:hAnsiTheme="minorEastAsia"/>
          <w:color w:val="000000"/>
          <w:sz w:val="24"/>
          <w:szCs w:val="24"/>
        </w:rPr>
        <w:t>（1）综合评分明细表的制定以科学合理、降低评委会自由裁量权为原则。</w:t>
      </w:r>
    </w:p>
    <w:p w:rsidR="000E265E" w:rsidRDefault="00F902B3">
      <w:pPr>
        <w:spacing w:line="360" w:lineRule="auto"/>
        <w:ind w:leftChars="227" w:left="477"/>
        <w:rPr>
          <w:rFonts w:asciiTheme="minorEastAsia" w:hAnsiTheme="minorEastAsia"/>
          <w:color w:val="000000"/>
          <w:sz w:val="24"/>
          <w:szCs w:val="24"/>
        </w:rPr>
      </w:pPr>
      <w:r>
        <w:rPr>
          <w:rFonts w:asciiTheme="minorEastAsia" w:hAnsiTheme="minorEastAsia"/>
          <w:color w:val="000000"/>
          <w:sz w:val="24"/>
          <w:szCs w:val="24"/>
        </w:rPr>
        <w:t>（2）综合评分明细表</w:t>
      </w:r>
      <w:r w:rsidR="00E73AF6">
        <w:rPr>
          <w:rFonts w:asciiTheme="minorEastAsia" w:hAnsiTheme="minorEastAsia" w:hint="eastAsia"/>
          <w:color w:val="000000"/>
          <w:sz w:val="24"/>
          <w:szCs w:val="24"/>
        </w:rPr>
        <w:t>（对单一投标子项目，进行打分）</w:t>
      </w:r>
      <w:r w:rsidR="001B7C85">
        <w:rPr>
          <w:rFonts w:asciiTheme="minorEastAsia" w:hAnsiTheme="minorEastAsia" w:hint="eastAsia"/>
          <w:color w:val="000000"/>
          <w:sz w:val="24"/>
          <w:szCs w:val="24"/>
        </w:rPr>
        <w:t>。</w:t>
      </w:r>
    </w:p>
    <w:tbl>
      <w:tblPr>
        <w:tblStyle w:val="a6"/>
        <w:tblW w:w="8146" w:type="dxa"/>
        <w:jc w:val="center"/>
        <w:tblInd w:w="184" w:type="dxa"/>
        <w:tblLook w:val="04A0"/>
      </w:tblPr>
      <w:tblGrid>
        <w:gridCol w:w="1231"/>
        <w:gridCol w:w="1080"/>
        <w:gridCol w:w="5835"/>
      </w:tblGrid>
      <w:tr w:rsidR="001B7C85" w:rsidTr="00B565C7">
        <w:trPr>
          <w:trHeight w:val="358"/>
          <w:jc w:val="center"/>
        </w:trPr>
        <w:tc>
          <w:tcPr>
            <w:tcW w:w="1231" w:type="dxa"/>
            <w:vAlign w:val="center"/>
          </w:tcPr>
          <w:p w:rsidR="001B7C85" w:rsidRDefault="001B7C85" w:rsidP="00A82B17">
            <w:pPr>
              <w:jc w:val="center"/>
              <w:rPr>
                <w:rFonts w:asciiTheme="minorEastAsia" w:hAnsiTheme="minorEastAsia"/>
                <w:b/>
                <w:bCs/>
                <w:color w:val="000000" w:themeColor="text1"/>
              </w:rPr>
            </w:pPr>
            <w:r>
              <w:rPr>
                <w:rFonts w:asciiTheme="minorEastAsia" w:hAnsiTheme="minorEastAsia" w:hint="eastAsia"/>
                <w:b/>
                <w:bCs/>
                <w:color w:val="000000" w:themeColor="text1"/>
              </w:rPr>
              <w:t>评分因素</w:t>
            </w:r>
          </w:p>
        </w:tc>
        <w:tc>
          <w:tcPr>
            <w:tcW w:w="1080" w:type="dxa"/>
            <w:vAlign w:val="center"/>
          </w:tcPr>
          <w:p w:rsidR="001B7C85" w:rsidRDefault="001B7C85" w:rsidP="00A82B17">
            <w:pPr>
              <w:jc w:val="center"/>
              <w:rPr>
                <w:rFonts w:asciiTheme="minorEastAsia" w:hAnsiTheme="minorEastAsia"/>
                <w:b/>
                <w:bCs/>
                <w:color w:val="000000" w:themeColor="text1"/>
              </w:rPr>
            </w:pPr>
            <w:r>
              <w:rPr>
                <w:rFonts w:asciiTheme="minorEastAsia" w:hAnsiTheme="minorEastAsia" w:hint="eastAsia"/>
                <w:b/>
                <w:bCs/>
                <w:color w:val="000000" w:themeColor="text1"/>
              </w:rPr>
              <w:t>分值</w:t>
            </w:r>
          </w:p>
        </w:tc>
        <w:tc>
          <w:tcPr>
            <w:tcW w:w="5835" w:type="dxa"/>
            <w:vAlign w:val="center"/>
          </w:tcPr>
          <w:p w:rsidR="001B7C85" w:rsidRDefault="001B7C85" w:rsidP="00A82B17">
            <w:pPr>
              <w:spacing w:line="360" w:lineRule="exact"/>
              <w:jc w:val="center"/>
              <w:rPr>
                <w:rFonts w:asciiTheme="minorEastAsia" w:hAnsiTheme="minorEastAsia"/>
                <w:b/>
                <w:bCs/>
                <w:color w:val="000000" w:themeColor="text1"/>
              </w:rPr>
            </w:pPr>
            <w:r>
              <w:rPr>
                <w:rFonts w:asciiTheme="minorEastAsia" w:hAnsiTheme="minorEastAsia" w:hint="eastAsia"/>
                <w:b/>
                <w:bCs/>
                <w:color w:val="000000" w:themeColor="text1"/>
              </w:rPr>
              <w:t>评定细则</w:t>
            </w:r>
          </w:p>
        </w:tc>
      </w:tr>
      <w:tr w:rsidR="001B7C85" w:rsidTr="003A138D">
        <w:trPr>
          <w:trHeight w:val="1044"/>
          <w:jc w:val="center"/>
        </w:trPr>
        <w:tc>
          <w:tcPr>
            <w:tcW w:w="1231" w:type="dxa"/>
            <w:vMerge w:val="restart"/>
            <w:vAlign w:val="center"/>
          </w:tcPr>
          <w:p w:rsidR="001B7C85" w:rsidRPr="0050292B" w:rsidRDefault="001B7C85" w:rsidP="00A82B17">
            <w:pPr>
              <w:jc w:val="center"/>
              <w:rPr>
                <w:rFonts w:asciiTheme="minorEastAsia" w:hAnsiTheme="minorEastAsia"/>
                <w:b/>
                <w:color w:val="000000" w:themeColor="text1"/>
              </w:rPr>
            </w:pPr>
            <w:r w:rsidRPr="0050292B">
              <w:rPr>
                <w:rFonts w:asciiTheme="minorEastAsia" w:hAnsiTheme="minorEastAsia" w:hint="eastAsia"/>
                <w:b/>
                <w:color w:val="000000" w:themeColor="text1"/>
              </w:rPr>
              <w:t>技术部分</w:t>
            </w:r>
          </w:p>
        </w:tc>
        <w:tc>
          <w:tcPr>
            <w:tcW w:w="1080" w:type="dxa"/>
            <w:vMerge w:val="restart"/>
            <w:vAlign w:val="center"/>
          </w:tcPr>
          <w:p w:rsidR="001B7C85" w:rsidRPr="0050292B" w:rsidRDefault="001B7C85" w:rsidP="00A82B17">
            <w:pPr>
              <w:jc w:val="center"/>
              <w:rPr>
                <w:rFonts w:asciiTheme="minorEastAsia" w:hAnsiTheme="minorEastAsia"/>
                <w:b/>
                <w:color w:val="000000" w:themeColor="text1"/>
              </w:rPr>
            </w:pPr>
            <w:r w:rsidRPr="0050292B">
              <w:rPr>
                <w:rFonts w:asciiTheme="minorEastAsia" w:hAnsiTheme="minorEastAsia" w:hint="eastAsia"/>
                <w:b/>
                <w:color w:val="000000" w:themeColor="text1"/>
              </w:rPr>
              <w:t>40</w:t>
            </w:r>
          </w:p>
        </w:tc>
        <w:tc>
          <w:tcPr>
            <w:tcW w:w="5835" w:type="dxa"/>
          </w:tcPr>
          <w:p w:rsidR="001B7C85" w:rsidRPr="0049304E" w:rsidRDefault="001B7C85" w:rsidP="0050292B">
            <w:pPr>
              <w:spacing w:line="360" w:lineRule="exact"/>
              <w:rPr>
                <w:rFonts w:asciiTheme="minorEastAsia" w:hAnsiTheme="minorEastAsia"/>
                <w:color w:val="000000" w:themeColor="text1"/>
              </w:rPr>
            </w:pPr>
            <w:r w:rsidRPr="0049304E">
              <w:rPr>
                <w:rFonts w:asciiTheme="minorEastAsia" w:hAnsiTheme="minorEastAsia" w:hint="eastAsia"/>
                <w:color w:val="000000" w:themeColor="text1"/>
              </w:rPr>
              <w:t>1、</w:t>
            </w:r>
            <w:r w:rsidRPr="0049304E">
              <w:rPr>
                <w:rFonts w:asciiTheme="minorEastAsia" w:hAnsiTheme="minorEastAsia" w:hint="eastAsia"/>
                <w:b/>
                <w:bCs/>
                <w:color w:val="000000" w:themeColor="text1"/>
              </w:rPr>
              <w:t>方案可行性（</w:t>
            </w:r>
            <w:r w:rsidR="0050292B">
              <w:rPr>
                <w:rFonts w:asciiTheme="minorEastAsia" w:hAnsiTheme="minorEastAsia" w:hint="eastAsia"/>
                <w:b/>
                <w:bCs/>
                <w:color w:val="000000" w:themeColor="text1"/>
              </w:rPr>
              <w:t>3</w:t>
            </w:r>
            <w:r w:rsidRPr="0049304E">
              <w:rPr>
                <w:rFonts w:asciiTheme="minorEastAsia" w:hAnsiTheme="minorEastAsia" w:hint="eastAsia"/>
                <w:b/>
                <w:bCs/>
                <w:color w:val="000000" w:themeColor="text1"/>
              </w:rPr>
              <w:t>分）：</w:t>
            </w:r>
            <w:r w:rsidRPr="0049304E">
              <w:rPr>
                <w:rFonts w:asciiTheme="minorEastAsia" w:hAnsiTheme="minorEastAsia" w:hint="eastAsia"/>
                <w:color w:val="000000" w:themeColor="text1"/>
              </w:rPr>
              <w:t>针对项目建设目标，方案应对如何实现进行阐述，确保实现方式和技术是可行的。满分</w:t>
            </w:r>
            <w:r w:rsidR="0050292B">
              <w:rPr>
                <w:rFonts w:asciiTheme="minorEastAsia" w:hAnsiTheme="minorEastAsia" w:hint="eastAsia"/>
                <w:color w:val="000000" w:themeColor="text1"/>
              </w:rPr>
              <w:t>3</w:t>
            </w:r>
            <w:r w:rsidRPr="0049304E">
              <w:rPr>
                <w:rFonts w:asciiTheme="minorEastAsia" w:hAnsiTheme="minorEastAsia" w:hint="eastAsia"/>
                <w:color w:val="000000" w:themeColor="text1"/>
              </w:rPr>
              <w:t>分，每涉及一条不可行方案扣1分，最低0分。</w:t>
            </w:r>
          </w:p>
        </w:tc>
      </w:tr>
      <w:tr w:rsidR="001B7C85" w:rsidTr="003A138D">
        <w:trPr>
          <w:trHeight w:val="1266"/>
          <w:jc w:val="center"/>
        </w:trPr>
        <w:tc>
          <w:tcPr>
            <w:tcW w:w="1231" w:type="dxa"/>
            <w:vMerge/>
            <w:vAlign w:val="center"/>
          </w:tcPr>
          <w:p w:rsidR="001B7C85" w:rsidRPr="0049304E" w:rsidRDefault="001B7C85" w:rsidP="00A82B17">
            <w:pPr>
              <w:jc w:val="center"/>
              <w:rPr>
                <w:rFonts w:asciiTheme="minorEastAsia" w:hAnsiTheme="minorEastAsia"/>
                <w:color w:val="000000" w:themeColor="text1"/>
              </w:rPr>
            </w:pPr>
          </w:p>
        </w:tc>
        <w:tc>
          <w:tcPr>
            <w:tcW w:w="1080" w:type="dxa"/>
            <w:vMerge/>
            <w:vAlign w:val="center"/>
          </w:tcPr>
          <w:p w:rsidR="001B7C85" w:rsidRPr="0049304E" w:rsidRDefault="001B7C85" w:rsidP="00A82B17">
            <w:pPr>
              <w:jc w:val="center"/>
              <w:rPr>
                <w:rFonts w:asciiTheme="minorEastAsia" w:hAnsiTheme="minorEastAsia"/>
                <w:color w:val="000000" w:themeColor="text1"/>
              </w:rPr>
            </w:pPr>
          </w:p>
        </w:tc>
        <w:tc>
          <w:tcPr>
            <w:tcW w:w="5835" w:type="dxa"/>
          </w:tcPr>
          <w:p w:rsidR="0050292B" w:rsidRDefault="001B7C85" w:rsidP="0050292B">
            <w:pPr>
              <w:spacing w:line="360" w:lineRule="exact"/>
              <w:rPr>
                <w:rFonts w:asciiTheme="minorEastAsia" w:hAnsiTheme="minorEastAsia"/>
                <w:b/>
                <w:bCs/>
                <w:color w:val="000000" w:themeColor="text1"/>
              </w:rPr>
            </w:pPr>
            <w:r w:rsidRPr="0050292B">
              <w:rPr>
                <w:rFonts w:asciiTheme="minorEastAsia" w:hAnsiTheme="minorEastAsia" w:hint="eastAsia"/>
                <w:b/>
                <w:color w:val="000000" w:themeColor="text1"/>
              </w:rPr>
              <w:t>2、效果图</w:t>
            </w:r>
            <w:r w:rsidRPr="0050292B">
              <w:rPr>
                <w:rFonts w:asciiTheme="minorEastAsia" w:hAnsiTheme="minorEastAsia" w:hint="eastAsia"/>
                <w:b/>
                <w:bCs/>
                <w:color w:val="000000" w:themeColor="text1"/>
              </w:rPr>
              <w:t>（3分）</w:t>
            </w:r>
            <w:r w:rsidRPr="0049304E">
              <w:rPr>
                <w:rFonts w:asciiTheme="minorEastAsia" w:hAnsiTheme="minorEastAsia" w:hint="eastAsia"/>
                <w:b/>
                <w:bCs/>
                <w:color w:val="000000" w:themeColor="text1"/>
              </w:rPr>
              <w:t>：</w:t>
            </w:r>
            <w:r>
              <w:rPr>
                <w:rFonts w:asciiTheme="minorEastAsia" w:hAnsiTheme="minorEastAsia" w:hint="eastAsia"/>
                <w:b/>
                <w:bCs/>
                <w:color w:val="000000" w:themeColor="text1"/>
              </w:rPr>
              <w:t>根据项目现场情况制作效果图。</w:t>
            </w:r>
          </w:p>
          <w:p w:rsidR="0050292B" w:rsidRDefault="001B7C85" w:rsidP="0050292B">
            <w:pPr>
              <w:spacing w:line="360" w:lineRule="exact"/>
              <w:rPr>
                <w:rFonts w:asciiTheme="minorEastAsia" w:hAnsiTheme="minorEastAsia"/>
                <w:b/>
                <w:bCs/>
                <w:color w:val="000000" w:themeColor="text1"/>
              </w:rPr>
            </w:pPr>
            <w:r>
              <w:rPr>
                <w:rFonts w:asciiTheme="minorEastAsia" w:hAnsiTheme="minorEastAsia" w:hint="eastAsia"/>
                <w:b/>
                <w:bCs/>
                <w:color w:val="000000" w:themeColor="text1"/>
              </w:rPr>
              <w:t>不提供效果图的得0分；</w:t>
            </w:r>
          </w:p>
          <w:p w:rsidR="001B7C85" w:rsidRPr="0049304E" w:rsidRDefault="0050292B" w:rsidP="0050292B">
            <w:pPr>
              <w:spacing w:line="360" w:lineRule="exact"/>
              <w:rPr>
                <w:rFonts w:asciiTheme="minorEastAsia" w:hAnsiTheme="minorEastAsia"/>
                <w:color w:val="000000" w:themeColor="text1"/>
              </w:rPr>
            </w:pPr>
            <w:r>
              <w:rPr>
                <w:rFonts w:asciiTheme="minorEastAsia" w:hAnsiTheme="minorEastAsia" w:hint="eastAsia"/>
                <w:color w:val="000000" w:themeColor="text1"/>
              </w:rPr>
              <w:t>评审第1名的得3分，第2名得2分，第3名得1分，其余不得分。</w:t>
            </w:r>
          </w:p>
        </w:tc>
      </w:tr>
      <w:tr w:rsidR="001B7C85" w:rsidTr="003A138D">
        <w:trPr>
          <w:trHeight w:val="1270"/>
          <w:jc w:val="center"/>
        </w:trPr>
        <w:tc>
          <w:tcPr>
            <w:tcW w:w="1231" w:type="dxa"/>
            <w:vMerge/>
            <w:vAlign w:val="center"/>
          </w:tcPr>
          <w:p w:rsidR="001B7C85" w:rsidRDefault="001B7C85" w:rsidP="00A82B17">
            <w:pPr>
              <w:jc w:val="center"/>
              <w:rPr>
                <w:rFonts w:asciiTheme="minorEastAsia" w:hAnsiTheme="minorEastAsia"/>
                <w:color w:val="FF0000"/>
              </w:rPr>
            </w:pPr>
          </w:p>
        </w:tc>
        <w:tc>
          <w:tcPr>
            <w:tcW w:w="1080" w:type="dxa"/>
            <w:vMerge/>
            <w:vAlign w:val="center"/>
          </w:tcPr>
          <w:p w:rsidR="001B7C85" w:rsidRDefault="001B7C85" w:rsidP="00A82B17">
            <w:pPr>
              <w:jc w:val="center"/>
              <w:rPr>
                <w:rFonts w:asciiTheme="minorEastAsia" w:hAnsiTheme="minorEastAsia"/>
                <w:color w:val="FF0000"/>
              </w:rPr>
            </w:pPr>
          </w:p>
        </w:tc>
        <w:tc>
          <w:tcPr>
            <w:tcW w:w="5835" w:type="dxa"/>
          </w:tcPr>
          <w:p w:rsidR="0050292B" w:rsidRDefault="001B7C85" w:rsidP="0050292B">
            <w:pPr>
              <w:spacing w:line="360" w:lineRule="exact"/>
              <w:rPr>
                <w:rFonts w:asciiTheme="minorEastAsia" w:hAnsiTheme="minorEastAsia"/>
                <w:color w:val="000000" w:themeColor="text1"/>
              </w:rPr>
            </w:pPr>
            <w:r w:rsidRPr="0050292B">
              <w:rPr>
                <w:rFonts w:asciiTheme="minorEastAsia" w:hAnsiTheme="minorEastAsia" w:hint="eastAsia"/>
                <w:b/>
                <w:color w:val="000000" w:themeColor="text1"/>
              </w:rPr>
              <w:t>3、</w:t>
            </w:r>
            <w:r w:rsidRPr="0050292B">
              <w:rPr>
                <w:rFonts w:asciiTheme="minorEastAsia" w:hAnsiTheme="minorEastAsia" w:hint="eastAsia"/>
                <w:b/>
                <w:bCs/>
                <w:color w:val="000000" w:themeColor="text1"/>
              </w:rPr>
              <w:t>方</w:t>
            </w:r>
            <w:r>
              <w:rPr>
                <w:rFonts w:asciiTheme="minorEastAsia" w:hAnsiTheme="minorEastAsia" w:hint="eastAsia"/>
                <w:b/>
                <w:bCs/>
                <w:color w:val="000000" w:themeColor="text1"/>
              </w:rPr>
              <w:t>案先进性（</w:t>
            </w:r>
            <w:r w:rsidR="0050292B">
              <w:rPr>
                <w:rFonts w:asciiTheme="minorEastAsia" w:hAnsiTheme="minorEastAsia" w:hint="eastAsia"/>
                <w:b/>
                <w:bCs/>
                <w:color w:val="000000" w:themeColor="text1"/>
              </w:rPr>
              <w:t>3</w:t>
            </w:r>
            <w:r>
              <w:rPr>
                <w:rFonts w:asciiTheme="minorEastAsia" w:hAnsiTheme="minorEastAsia" w:hint="eastAsia"/>
                <w:b/>
                <w:bCs/>
                <w:color w:val="000000" w:themeColor="text1"/>
              </w:rPr>
              <w:t>分）：</w:t>
            </w:r>
            <w:r>
              <w:rPr>
                <w:rFonts w:asciiTheme="minorEastAsia" w:hAnsiTheme="minorEastAsia" w:hint="eastAsia"/>
                <w:color w:val="000000" w:themeColor="text1"/>
              </w:rPr>
              <w:t>方案设计应充分考虑应用场景，确保使用便捷、无重大缺陷。</w:t>
            </w:r>
          </w:p>
          <w:p w:rsidR="001B7C85" w:rsidRDefault="0050292B" w:rsidP="0050292B">
            <w:pPr>
              <w:spacing w:line="360" w:lineRule="exact"/>
              <w:rPr>
                <w:rFonts w:asciiTheme="minorEastAsia" w:hAnsiTheme="minorEastAsia"/>
                <w:color w:val="FF0000"/>
              </w:rPr>
            </w:pPr>
            <w:r>
              <w:rPr>
                <w:rFonts w:asciiTheme="minorEastAsia" w:hAnsiTheme="minorEastAsia" w:hint="eastAsia"/>
                <w:color w:val="000000" w:themeColor="text1"/>
              </w:rPr>
              <w:t>评审第1名的得3分，第2名得2分，第3名得1分，其余不得分。</w:t>
            </w:r>
          </w:p>
        </w:tc>
      </w:tr>
      <w:tr w:rsidR="001B7C85" w:rsidRPr="00E87873" w:rsidTr="00B565C7">
        <w:trPr>
          <w:trHeight w:val="1902"/>
          <w:jc w:val="center"/>
        </w:trPr>
        <w:tc>
          <w:tcPr>
            <w:tcW w:w="1231" w:type="dxa"/>
            <w:vMerge/>
            <w:vAlign w:val="center"/>
          </w:tcPr>
          <w:p w:rsidR="001B7C85" w:rsidRDefault="001B7C85" w:rsidP="00A82B17">
            <w:pPr>
              <w:jc w:val="center"/>
              <w:rPr>
                <w:rFonts w:asciiTheme="minorEastAsia" w:hAnsiTheme="minorEastAsia"/>
                <w:color w:val="FF0000"/>
              </w:rPr>
            </w:pPr>
          </w:p>
        </w:tc>
        <w:tc>
          <w:tcPr>
            <w:tcW w:w="1080" w:type="dxa"/>
            <w:vMerge/>
            <w:vAlign w:val="center"/>
          </w:tcPr>
          <w:p w:rsidR="001B7C85" w:rsidRDefault="001B7C85" w:rsidP="00A82B17">
            <w:pPr>
              <w:jc w:val="center"/>
              <w:rPr>
                <w:rFonts w:asciiTheme="minorEastAsia" w:hAnsiTheme="minorEastAsia"/>
                <w:color w:val="FF0000"/>
              </w:rPr>
            </w:pPr>
          </w:p>
        </w:tc>
        <w:tc>
          <w:tcPr>
            <w:tcW w:w="5835" w:type="dxa"/>
          </w:tcPr>
          <w:p w:rsidR="00E87873" w:rsidRDefault="001B7C85" w:rsidP="00E87873">
            <w:pPr>
              <w:spacing w:line="360" w:lineRule="exact"/>
              <w:rPr>
                <w:rFonts w:asciiTheme="minorEastAsia" w:hAnsiTheme="minorEastAsia"/>
                <w:color w:val="000000" w:themeColor="text1"/>
              </w:rPr>
            </w:pPr>
            <w:r w:rsidRPr="0050292B">
              <w:rPr>
                <w:rFonts w:asciiTheme="minorEastAsia" w:hAnsiTheme="minorEastAsia" w:hint="eastAsia"/>
                <w:b/>
                <w:bCs/>
                <w:color w:val="000000" w:themeColor="text1"/>
              </w:rPr>
              <w:t>4、</w:t>
            </w:r>
            <w:r w:rsidR="0050292B" w:rsidRPr="0050292B">
              <w:rPr>
                <w:rFonts w:asciiTheme="minorEastAsia" w:hAnsiTheme="minorEastAsia" w:hint="eastAsia"/>
                <w:b/>
                <w:bCs/>
                <w:color w:val="000000" w:themeColor="text1"/>
              </w:rPr>
              <w:t>技术符合性</w:t>
            </w:r>
            <w:r>
              <w:rPr>
                <w:rFonts w:asciiTheme="minorEastAsia" w:hAnsiTheme="minorEastAsia" w:hint="eastAsia"/>
                <w:b/>
                <w:bCs/>
                <w:color w:val="000000" w:themeColor="text1"/>
              </w:rPr>
              <w:t>（</w:t>
            </w:r>
            <w:r w:rsidR="00E87873">
              <w:rPr>
                <w:rFonts w:asciiTheme="minorEastAsia" w:hAnsiTheme="minorEastAsia" w:hint="eastAsia"/>
                <w:b/>
                <w:bCs/>
                <w:color w:val="000000" w:themeColor="text1"/>
              </w:rPr>
              <w:t>25</w:t>
            </w:r>
            <w:r>
              <w:rPr>
                <w:rFonts w:asciiTheme="minorEastAsia" w:hAnsiTheme="minorEastAsia" w:hint="eastAsia"/>
                <w:b/>
                <w:bCs/>
                <w:color w:val="000000" w:themeColor="text1"/>
              </w:rPr>
              <w:t>分）：</w:t>
            </w:r>
            <w:r w:rsidR="00CC442E">
              <w:rPr>
                <w:rFonts w:asciiTheme="minorEastAsia" w:hAnsiTheme="minorEastAsia" w:hint="eastAsia"/>
                <w:color w:val="000000" w:themeColor="text1"/>
              </w:rPr>
              <w:t>按附件《技术要求》3.2条款：</w:t>
            </w:r>
            <w:r w:rsidR="00CC442E" w:rsidRPr="00CC442E">
              <w:rPr>
                <w:rFonts w:ascii="楷体" w:eastAsia="楷体" w:hAnsi="楷体" w:cs="宋体" w:hint="eastAsia"/>
                <w:b/>
                <w:szCs w:val="28"/>
                <w:u w:val="single"/>
              </w:rPr>
              <w:t>大屏技术参数要求</w:t>
            </w:r>
            <w:r w:rsidR="00CC442E">
              <w:rPr>
                <w:rFonts w:asciiTheme="minorEastAsia" w:hAnsiTheme="minorEastAsia" w:hint="eastAsia"/>
                <w:color w:val="000000" w:themeColor="text1"/>
              </w:rPr>
              <w:t>规定的技术参数进行评分。</w:t>
            </w:r>
          </w:p>
          <w:p w:rsidR="00E87873" w:rsidRDefault="00CC442E" w:rsidP="00E87873">
            <w:pPr>
              <w:spacing w:line="360" w:lineRule="exact"/>
              <w:rPr>
                <w:rFonts w:asciiTheme="minorEastAsia" w:hAnsiTheme="minorEastAsia"/>
                <w:color w:val="000000" w:themeColor="text1"/>
              </w:rPr>
            </w:pPr>
            <w:r>
              <w:rPr>
                <w:rFonts w:asciiTheme="minorEastAsia" w:hAnsiTheme="minorEastAsia" w:hint="eastAsia"/>
                <w:color w:val="000000" w:themeColor="text1"/>
              </w:rPr>
              <w:t>不满足带“*”条款的，每条扣2分；</w:t>
            </w:r>
          </w:p>
          <w:p w:rsidR="00E87873" w:rsidRDefault="00CC442E" w:rsidP="00E87873">
            <w:pPr>
              <w:spacing w:line="360" w:lineRule="exact"/>
              <w:rPr>
                <w:rFonts w:asciiTheme="minorEastAsia" w:hAnsiTheme="minorEastAsia"/>
                <w:color w:val="000000" w:themeColor="text1"/>
              </w:rPr>
            </w:pPr>
            <w:r>
              <w:rPr>
                <w:rFonts w:asciiTheme="minorEastAsia" w:hAnsiTheme="minorEastAsia" w:hint="eastAsia"/>
                <w:color w:val="000000" w:themeColor="text1"/>
              </w:rPr>
              <w:t>不满足带“*”条款2条及以上的，得分为0分；</w:t>
            </w:r>
          </w:p>
          <w:p w:rsidR="001B7C85" w:rsidRDefault="00E87873" w:rsidP="00E87873">
            <w:pPr>
              <w:spacing w:line="360" w:lineRule="exact"/>
              <w:rPr>
                <w:rFonts w:asciiTheme="minorEastAsia" w:hAnsiTheme="minorEastAsia"/>
                <w:color w:val="FF0000"/>
              </w:rPr>
            </w:pPr>
            <w:r>
              <w:rPr>
                <w:rFonts w:asciiTheme="minorEastAsia" w:hAnsiTheme="minorEastAsia" w:hint="eastAsia"/>
                <w:color w:val="000000" w:themeColor="text1"/>
              </w:rPr>
              <w:t>不满足除带“*”条款以外的条款，每条扣1分。</w:t>
            </w:r>
          </w:p>
        </w:tc>
      </w:tr>
      <w:tr w:rsidR="001B7C85" w:rsidTr="003A138D">
        <w:trPr>
          <w:trHeight w:val="1275"/>
          <w:jc w:val="center"/>
        </w:trPr>
        <w:tc>
          <w:tcPr>
            <w:tcW w:w="1231" w:type="dxa"/>
            <w:vMerge/>
            <w:vAlign w:val="center"/>
          </w:tcPr>
          <w:p w:rsidR="001B7C85" w:rsidRDefault="001B7C85" w:rsidP="00A82B17">
            <w:pPr>
              <w:jc w:val="center"/>
              <w:rPr>
                <w:rFonts w:asciiTheme="minorEastAsia" w:hAnsiTheme="minorEastAsia"/>
                <w:color w:val="FF0000"/>
              </w:rPr>
            </w:pPr>
          </w:p>
        </w:tc>
        <w:tc>
          <w:tcPr>
            <w:tcW w:w="1080" w:type="dxa"/>
            <w:vMerge/>
            <w:vAlign w:val="center"/>
          </w:tcPr>
          <w:p w:rsidR="001B7C85" w:rsidRDefault="001B7C85" w:rsidP="00A82B17">
            <w:pPr>
              <w:jc w:val="center"/>
              <w:rPr>
                <w:rFonts w:asciiTheme="minorEastAsia" w:hAnsiTheme="minorEastAsia"/>
                <w:color w:val="FF0000"/>
              </w:rPr>
            </w:pPr>
          </w:p>
        </w:tc>
        <w:tc>
          <w:tcPr>
            <w:tcW w:w="5835" w:type="dxa"/>
          </w:tcPr>
          <w:p w:rsidR="001B7C85" w:rsidRDefault="0050292B" w:rsidP="00E87873">
            <w:pPr>
              <w:spacing w:line="360" w:lineRule="exact"/>
              <w:rPr>
                <w:rFonts w:asciiTheme="minorEastAsia" w:hAnsiTheme="minorEastAsia"/>
                <w:color w:val="FF0000"/>
              </w:rPr>
            </w:pPr>
            <w:r w:rsidRPr="00E87873">
              <w:rPr>
                <w:rFonts w:asciiTheme="minorEastAsia" w:hAnsiTheme="minorEastAsia" w:hint="eastAsia"/>
                <w:b/>
                <w:color w:val="000000" w:themeColor="text1"/>
              </w:rPr>
              <w:t>5</w:t>
            </w:r>
            <w:r w:rsidR="001B7C85" w:rsidRPr="00E87873">
              <w:rPr>
                <w:rFonts w:asciiTheme="minorEastAsia" w:hAnsiTheme="minorEastAsia" w:hint="eastAsia"/>
                <w:b/>
                <w:color w:val="000000" w:themeColor="text1"/>
              </w:rPr>
              <w:t>、</w:t>
            </w:r>
            <w:r w:rsidR="001B7C85" w:rsidRPr="00E87873">
              <w:rPr>
                <w:rFonts w:asciiTheme="minorEastAsia" w:hAnsiTheme="minorEastAsia" w:hint="eastAsia"/>
                <w:b/>
                <w:bCs/>
                <w:color w:val="000000" w:themeColor="text1"/>
              </w:rPr>
              <w:t>案例经验（</w:t>
            </w:r>
            <w:r w:rsidRPr="00E87873">
              <w:rPr>
                <w:rFonts w:asciiTheme="minorEastAsia" w:hAnsiTheme="minorEastAsia" w:hint="eastAsia"/>
                <w:b/>
                <w:bCs/>
                <w:color w:val="000000" w:themeColor="text1"/>
              </w:rPr>
              <w:t>3</w:t>
            </w:r>
            <w:r w:rsidR="001B7C85" w:rsidRPr="00E87873">
              <w:rPr>
                <w:rFonts w:asciiTheme="minorEastAsia" w:hAnsiTheme="minorEastAsia" w:hint="eastAsia"/>
                <w:b/>
                <w:bCs/>
                <w:color w:val="000000" w:themeColor="text1"/>
              </w:rPr>
              <w:t>分）:</w:t>
            </w:r>
            <w:r w:rsidR="001B7C85">
              <w:rPr>
                <w:rFonts w:asciiTheme="minorEastAsia" w:hAnsiTheme="minorEastAsia" w:hint="eastAsia"/>
                <w:color w:val="000000" w:themeColor="text1"/>
              </w:rPr>
              <w:t>投标人提供2020年</w:t>
            </w:r>
            <w:proofErr w:type="gramStart"/>
            <w:r w:rsidR="001B7C85">
              <w:rPr>
                <w:rFonts w:asciiTheme="minorEastAsia" w:hAnsiTheme="minorEastAsia" w:hint="eastAsia"/>
                <w:color w:val="000000" w:themeColor="text1"/>
              </w:rPr>
              <w:t>发项目</w:t>
            </w:r>
            <w:proofErr w:type="gramEnd"/>
            <w:r w:rsidR="001B7C85">
              <w:rPr>
                <w:rFonts w:asciiTheme="minorEastAsia" w:hAnsiTheme="minorEastAsia" w:hint="eastAsia"/>
                <w:color w:val="000000" w:themeColor="text1"/>
              </w:rPr>
              <w:t>案例，以项目合同作为评估依据综合打分，每提供一个类似项目案例者得</w:t>
            </w:r>
            <w:r>
              <w:rPr>
                <w:rFonts w:asciiTheme="minorEastAsia" w:hAnsiTheme="minorEastAsia" w:hint="eastAsia"/>
                <w:color w:val="000000" w:themeColor="text1"/>
              </w:rPr>
              <w:t>1</w:t>
            </w:r>
            <w:r w:rsidR="001B7C85">
              <w:rPr>
                <w:rFonts w:asciiTheme="minorEastAsia" w:hAnsiTheme="minorEastAsia" w:hint="eastAsia"/>
                <w:color w:val="000000" w:themeColor="text1"/>
              </w:rPr>
              <w:t>分，最高不超过</w:t>
            </w:r>
            <w:r>
              <w:rPr>
                <w:rFonts w:asciiTheme="minorEastAsia" w:hAnsiTheme="minorEastAsia" w:hint="eastAsia"/>
                <w:color w:val="000000" w:themeColor="text1"/>
              </w:rPr>
              <w:t>3</w:t>
            </w:r>
            <w:r w:rsidR="001B7C85">
              <w:rPr>
                <w:rFonts w:asciiTheme="minorEastAsia" w:hAnsiTheme="minorEastAsia" w:hint="eastAsia"/>
                <w:color w:val="000000" w:themeColor="text1"/>
              </w:rPr>
              <w:t>分，无项目案例得0分。 （提供合同原件彩色扫描件，合同原件备查）</w:t>
            </w:r>
          </w:p>
        </w:tc>
      </w:tr>
      <w:tr w:rsidR="001B7C85" w:rsidTr="003A138D">
        <w:trPr>
          <w:trHeight w:val="2340"/>
          <w:jc w:val="center"/>
        </w:trPr>
        <w:tc>
          <w:tcPr>
            <w:tcW w:w="1231" w:type="dxa"/>
            <w:vMerge/>
            <w:vAlign w:val="center"/>
          </w:tcPr>
          <w:p w:rsidR="001B7C85" w:rsidRDefault="001B7C85" w:rsidP="00A82B17">
            <w:pPr>
              <w:jc w:val="center"/>
              <w:rPr>
                <w:rFonts w:asciiTheme="minorEastAsia" w:hAnsiTheme="minorEastAsia"/>
                <w:color w:val="FF0000"/>
              </w:rPr>
            </w:pPr>
          </w:p>
        </w:tc>
        <w:tc>
          <w:tcPr>
            <w:tcW w:w="1080" w:type="dxa"/>
            <w:vMerge/>
            <w:vAlign w:val="center"/>
          </w:tcPr>
          <w:p w:rsidR="001B7C85" w:rsidRDefault="001B7C85" w:rsidP="00A82B17">
            <w:pPr>
              <w:jc w:val="center"/>
              <w:rPr>
                <w:rFonts w:asciiTheme="minorEastAsia" w:hAnsiTheme="minorEastAsia"/>
                <w:color w:val="FF0000"/>
              </w:rPr>
            </w:pPr>
          </w:p>
        </w:tc>
        <w:tc>
          <w:tcPr>
            <w:tcW w:w="5835" w:type="dxa"/>
          </w:tcPr>
          <w:p w:rsidR="001B7C85" w:rsidRPr="00E87873" w:rsidRDefault="00E87873" w:rsidP="00A82B17">
            <w:pPr>
              <w:spacing w:line="360" w:lineRule="exact"/>
              <w:rPr>
                <w:rFonts w:asciiTheme="minorEastAsia" w:hAnsiTheme="minorEastAsia"/>
                <w:b/>
                <w:bCs/>
                <w:color w:val="000000" w:themeColor="text1"/>
              </w:rPr>
            </w:pPr>
            <w:r>
              <w:rPr>
                <w:rFonts w:asciiTheme="minorEastAsia" w:hAnsiTheme="minorEastAsia" w:hint="eastAsia"/>
                <w:b/>
                <w:color w:val="000000" w:themeColor="text1"/>
              </w:rPr>
              <w:t>6</w:t>
            </w:r>
            <w:r w:rsidR="001B7C85" w:rsidRPr="00E87873">
              <w:rPr>
                <w:rFonts w:asciiTheme="minorEastAsia" w:hAnsiTheme="minorEastAsia" w:hint="eastAsia"/>
                <w:b/>
                <w:color w:val="000000" w:themeColor="text1"/>
              </w:rPr>
              <w:t>、</w:t>
            </w:r>
            <w:r w:rsidR="001B7C85" w:rsidRPr="00E87873">
              <w:rPr>
                <w:rFonts w:asciiTheme="minorEastAsia" w:hAnsiTheme="minorEastAsia" w:hint="eastAsia"/>
                <w:b/>
                <w:bCs/>
                <w:color w:val="000000" w:themeColor="text1"/>
              </w:rPr>
              <w:t>项目管理（</w:t>
            </w:r>
            <w:r>
              <w:rPr>
                <w:rFonts w:asciiTheme="minorEastAsia" w:hAnsiTheme="minorEastAsia" w:hint="eastAsia"/>
                <w:b/>
                <w:bCs/>
                <w:color w:val="000000" w:themeColor="text1"/>
              </w:rPr>
              <w:t>3</w:t>
            </w:r>
            <w:r w:rsidR="001B7C85" w:rsidRPr="00E87873">
              <w:rPr>
                <w:rFonts w:asciiTheme="minorEastAsia" w:hAnsiTheme="minorEastAsia" w:hint="eastAsia"/>
                <w:b/>
                <w:bCs/>
                <w:color w:val="000000" w:themeColor="text1"/>
              </w:rPr>
              <w:t>分）</w:t>
            </w:r>
          </w:p>
          <w:p w:rsidR="001B7C85" w:rsidRDefault="0050292B" w:rsidP="00A82B17">
            <w:pPr>
              <w:spacing w:line="360" w:lineRule="exact"/>
              <w:rPr>
                <w:rFonts w:asciiTheme="minorEastAsia" w:hAnsiTheme="minorEastAsia"/>
                <w:color w:val="000000" w:themeColor="text1"/>
              </w:rPr>
            </w:pPr>
            <w:r>
              <w:rPr>
                <w:rFonts w:asciiTheme="minorEastAsia" w:hAnsiTheme="minorEastAsia" w:hint="eastAsia"/>
                <w:color w:val="000000" w:themeColor="text1"/>
              </w:rPr>
              <w:t xml:space="preserve"> </w:t>
            </w:r>
            <w:r w:rsidR="001B7C85">
              <w:rPr>
                <w:rFonts w:asciiTheme="minorEastAsia" w:hAnsiTheme="minorEastAsia" w:hint="eastAsia"/>
                <w:color w:val="000000" w:themeColor="text1"/>
              </w:rPr>
              <w:t>(</w:t>
            </w:r>
            <w:r>
              <w:rPr>
                <w:rFonts w:asciiTheme="minorEastAsia" w:hAnsiTheme="minorEastAsia" w:hint="eastAsia"/>
                <w:color w:val="000000" w:themeColor="text1"/>
              </w:rPr>
              <w:t>1</w:t>
            </w:r>
            <w:r w:rsidR="001B7C85">
              <w:rPr>
                <w:rFonts w:asciiTheme="minorEastAsia" w:hAnsiTheme="minorEastAsia" w:hint="eastAsia"/>
                <w:color w:val="000000" w:themeColor="text1"/>
              </w:rPr>
              <w:t>)进度计划及进度控制措施以及工期保证措施：主要结合投标人提供的计划及措施是否能够满足本项目的总体要求，基本满足的得</w:t>
            </w:r>
            <w:r w:rsidR="00E87873">
              <w:rPr>
                <w:rFonts w:asciiTheme="minorEastAsia" w:hAnsiTheme="minorEastAsia" w:hint="eastAsia"/>
                <w:color w:val="000000" w:themeColor="text1"/>
              </w:rPr>
              <w:t>1</w:t>
            </w:r>
            <w:r w:rsidR="001B7C85">
              <w:rPr>
                <w:rFonts w:asciiTheme="minorEastAsia" w:hAnsiTheme="minorEastAsia" w:hint="eastAsia"/>
                <w:color w:val="000000" w:themeColor="text1"/>
              </w:rPr>
              <w:t>分；工期保证措施切实可行，科学合理的，得</w:t>
            </w:r>
            <w:r w:rsidR="00E87873">
              <w:rPr>
                <w:rFonts w:asciiTheme="minorEastAsia" w:hAnsiTheme="minorEastAsia" w:hint="eastAsia"/>
                <w:color w:val="000000" w:themeColor="text1"/>
              </w:rPr>
              <w:t>2</w:t>
            </w:r>
            <w:r w:rsidR="001B7C85">
              <w:rPr>
                <w:rFonts w:asciiTheme="minorEastAsia" w:hAnsiTheme="minorEastAsia" w:hint="eastAsia"/>
                <w:color w:val="000000" w:themeColor="text1"/>
              </w:rPr>
              <w:t>分；</w:t>
            </w:r>
          </w:p>
          <w:p w:rsidR="001B7C85" w:rsidRDefault="001B7C85" w:rsidP="00E87873">
            <w:pPr>
              <w:spacing w:line="360" w:lineRule="exact"/>
              <w:rPr>
                <w:rFonts w:asciiTheme="minorEastAsia" w:hAnsiTheme="minorEastAsia"/>
                <w:b/>
                <w:bCs/>
                <w:color w:val="000000" w:themeColor="text1"/>
              </w:rPr>
            </w:pPr>
            <w:r>
              <w:rPr>
                <w:rFonts w:asciiTheme="minorEastAsia" w:hAnsiTheme="minorEastAsia" w:hint="eastAsia"/>
                <w:color w:val="000000" w:themeColor="text1"/>
              </w:rPr>
              <w:t>(</w:t>
            </w:r>
            <w:r w:rsidR="00E87873">
              <w:rPr>
                <w:rFonts w:asciiTheme="minorEastAsia" w:hAnsiTheme="minorEastAsia" w:hint="eastAsia"/>
                <w:color w:val="000000" w:themeColor="text1"/>
              </w:rPr>
              <w:t>2</w:t>
            </w:r>
            <w:r>
              <w:rPr>
                <w:rFonts w:asciiTheme="minorEastAsia" w:hAnsiTheme="minorEastAsia" w:hint="eastAsia"/>
                <w:color w:val="000000" w:themeColor="text1"/>
              </w:rPr>
              <w:t>)有质量控制措施的，得0.5分；投标人提供的质量控制措施的科学合理，切实可行的得1分。</w:t>
            </w:r>
          </w:p>
        </w:tc>
      </w:tr>
      <w:tr w:rsidR="001B7C85" w:rsidTr="003A138D">
        <w:trPr>
          <w:trHeight w:val="516"/>
          <w:jc w:val="center"/>
        </w:trPr>
        <w:tc>
          <w:tcPr>
            <w:tcW w:w="1231" w:type="dxa"/>
            <w:vMerge/>
            <w:vAlign w:val="center"/>
          </w:tcPr>
          <w:p w:rsidR="001B7C85" w:rsidRDefault="001B7C85" w:rsidP="00A82B17">
            <w:pPr>
              <w:jc w:val="center"/>
              <w:rPr>
                <w:rFonts w:asciiTheme="minorEastAsia" w:hAnsiTheme="minorEastAsia"/>
                <w:color w:val="FF0000"/>
              </w:rPr>
            </w:pPr>
          </w:p>
        </w:tc>
        <w:tc>
          <w:tcPr>
            <w:tcW w:w="1080" w:type="dxa"/>
            <w:vMerge/>
            <w:vAlign w:val="center"/>
          </w:tcPr>
          <w:p w:rsidR="001B7C85" w:rsidRDefault="001B7C85" w:rsidP="00A82B17">
            <w:pPr>
              <w:jc w:val="center"/>
              <w:rPr>
                <w:rFonts w:asciiTheme="minorEastAsia" w:hAnsiTheme="minorEastAsia"/>
                <w:color w:val="FF0000"/>
              </w:rPr>
            </w:pPr>
          </w:p>
        </w:tc>
        <w:tc>
          <w:tcPr>
            <w:tcW w:w="5835" w:type="dxa"/>
          </w:tcPr>
          <w:p w:rsidR="001B7C85" w:rsidRDefault="001B7C85" w:rsidP="00A82B17">
            <w:pPr>
              <w:spacing w:line="360" w:lineRule="exact"/>
              <w:rPr>
                <w:rFonts w:asciiTheme="minorEastAsia" w:hAnsiTheme="minorEastAsia"/>
                <w:b/>
                <w:bCs/>
                <w:color w:val="000000" w:themeColor="text1"/>
              </w:rPr>
            </w:pPr>
            <w:r>
              <w:rPr>
                <w:rFonts w:asciiTheme="minorEastAsia" w:hAnsiTheme="minorEastAsia" w:hint="eastAsia"/>
                <w:b/>
                <w:bCs/>
                <w:color w:val="000000" w:themeColor="text1"/>
              </w:rPr>
              <w:t>以上要求需在方案中体现，缺失或不提供者不得分。</w:t>
            </w:r>
          </w:p>
        </w:tc>
      </w:tr>
      <w:tr w:rsidR="001B7C85" w:rsidTr="003A138D">
        <w:trPr>
          <w:trHeight w:val="1137"/>
          <w:jc w:val="center"/>
        </w:trPr>
        <w:tc>
          <w:tcPr>
            <w:tcW w:w="1231" w:type="dxa"/>
            <w:vAlign w:val="center"/>
          </w:tcPr>
          <w:p w:rsidR="001B7C85" w:rsidRDefault="001B7C85" w:rsidP="00A82B17">
            <w:pPr>
              <w:jc w:val="center"/>
              <w:rPr>
                <w:rFonts w:asciiTheme="minorEastAsia" w:hAnsiTheme="minorEastAsia"/>
                <w:color w:val="000000" w:themeColor="text1"/>
              </w:rPr>
            </w:pPr>
            <w:r>
              <w:rPr>
                <w:rFonts w:asciiTheme="minorEastAsia" w:hAnsiTheme="minorEastAsia" w:hint="eastAsia"/>
                <w:color w:val="000000" w:themeColor="text1"/>
              </w:rPr>
              <w:t>投标报价</w:t>
            </w:r>
          </w:p>
        </w:tc>
        <w:tc>
          <w:tcPr>
            <w:tcW w:w="1080" w:type="dxa"/>
            <w:vAlign w:val="center"/>
          </w:tcPr>
          <w:p w:rsidR="001B7C85" w:rsidRDefault="001B7C85" w:rsidP="00A82B17">
            <w:pPr>
              <w:jc w:val="center"/>
              <w:rPr>
                <w:rFonts w:asciiTheme="minorEastAsia" w:hAnsiTheme="minorEastAsia"/>
                <w:color w:val="000000" w:themeColor="text1"/>
              </w:rPr>
            </w:pPr>
            <w:r>
              <w:rPr>
                <w:rFonts w:asciiTheme="minorEastAsia" w:hAnsiTheme="minorEastAsia" w:hint="eastAsia"/>
                <w:color w:val="000000" w:themeColor="text1"/>
              </w:rPr>
              <w:t>50</w:t>
            </w:r>
          </w:p>
        </w:tc>
        <w:tc>
          <w:tcPr>
            <w:tcW w:w="5835" w:type="dxa"/>
          </w:tcPr>
          <w:p w:rsidR="001B7C85" w:rsidRDefault="001B7C85" w:rsidP="00A82B17">
            <w:pPr>
              <w:spacing w:line="360" w:lineRule="exact"/>
              <w:rPr>
                <w:rFonts w:asciiTheme="minorEastAsia" w:hAnsiTheme="minorEastAsia"/>
                <w:b/>
                <w:bCs/>
                <w:color w:val="000000" w:themeColor="text1"/>
              </w:rPr>
            </w:pPr>
            <w:r>
              <w:rPr>
                <w:rFonts w:asciiTheme="minorEastAsia" w:hAnsiTheme="minorEastAsia" w:hint="eastAsia"/>
                <w:color w:val="000000" w:themeColor="text1"/>
              </w:rPr>
              <w:t>经招标组评审的有效报价的最低价为评标基准价，其价格分为满分。有效投标评审价等于基准价的得满分，有效投标评审价高于基准价的，每高1%（四舍五入）扣1分。</w:t>
            </w:r>
          </w:p>
        </w:tc>
      </w:tr>
      <w:tr w:rsidR="001B7C85" w:rsidTr="003A138D">
        <w:trPr>
          <w:trHeight w:val="1609"/>
          <w:jc w:val="center"/>
        </w:trPr>
        <w:tc>
          <w:tcPr>
            <w:tcW w:w="1231" w:type="dxa"/>
            <w:vAlign w:val="center"/>
          </w:tcPr>
          <w:p w:rsidR="001B7C85" w:rsidRPr="008C404D" w:rsidRDefault="001B7C85" w:rsidP="00A82B17">
            <w:pPr>
              <w:jc w:val="center"/>
              <w:rPr>
                <w:rFonts w:asciiTheme="minorEastAsia" w:hAnsiTheme="minorEastAsia"/>
                <w:color w:val="000000" w:themeColor="text1"/>
              </w:rPr>
            </w:pPr>
            <w:r w:rsidRPr="008C404D">
              <w:rPr>
                <w:rFonts w:asciiTheme="minorEastAsia" w:hAnsiTheme="minorEastAsia" w:hint="eastAsia"/>
                <w:color w:val="000000" w:themeColor="text1"/>
              </w:rPr>
              <w:t>公司实力</w:t>
            </w:r>
          </w:p>
        </w:tc>
        <w:tc>
          <w:tcPr>
            <w:tcW w:w="1080" w:type="dxa"/>
            <w:vAlign w:val="center"/>
          </w:tcPr>
          <w:p w:rsidR="001B7C85" w:rsidRPr="008C404D" w:rsidRDefault="001B7C85" w:rsidP="00A82B17">
            <w:pPr>
              <w:jc w:val="center"/>
              <w:rPr>
                <w:rFonts w:asciiTheme="minorEastAsia" w:hAnsiTheme="minorEastAsia"/>
                <w:color w:val="000000" w:themeColor="text1"/>
              </w:rPr>
            </w:pPr>
            <w:r w:rsidRPr="008C404D">
              <w:rPr>
                <w:rFonts w:asciiTheme="minorEastAsia" w:hAnsiTheme="minorEastAsia" w:hint="eastAsia"/>
                <w:color w:val="000000" w:themeColor="text1"/>
              </w:rPr>
              <w:t>6</w:t>
            </w:r>
          </w:p>
        </w:tc>
        <w:tc>
          <w:tcPr>
            <w:tcW w:w="5835" w:type="dxa"/>
          </w:tcPr>
          <w:p w:rsidR="001B7C85" w:rsidRPr="008C404D" w:rsidRDefault="001B7C85" w:rsidP="00A82B17">
            <w:pPr>
              <w:spacing w:line="276" w:lineRule="auto"/>
              <w:rPr>
                <w:rFonts w:asciiTheme="minorEastAsia" w:hAnsiTheme="minorEastAsia"/>
                <w:b/>
                <w:bCs/>
                <w:color w:val="000000" w:themeColor="text1"/>
              </w:rPr>
            </w:pPr>
            <w:r w:rsidRPr="008C404D">
              <w:rPr>
                <w:rFonts w:asciiTheme="minorEastAsia" w:hAnsiTheme="minorEastAsia" w:hint="eastAsia"/>
                <w:b/>
                <w:bCs/>
                <w:color w:val="000000" w:themeColor="text1"/>
              </w:rPr>
              <w:t>企业资质信誉（6分）：</w:t>
            </w:r>
            <w:r w:rsidRPr="008C404D">
              <w:rPr>
                <w:rFonts w:asciiTheme="minorEastAsia" w:hAnsiTheme="minorEastAsia" w:hint="eastAsia"/>
                <w:color w:val="000000" w:themeColor="text1"/>
              </w:rPr>
              <w:t>具</w:t>
            </w:r>
            <w:r w:rsidRPr="00E73AF6">
              <w:rPr>
                <w:rFonts w:asciiTheme="minorEastAsia" w:hAnsiTheme="minorEastAsia" w:hint="eastAsia"/>
                <w:color w:val="000000" w:themeColor="text1"/>
              </w:rPr>
              <w:t>有ISO9001质量管理体系认证证书得1分，具有ISO27001信息安全管理体系认证证书得1分，具备ITSS信息技术服务三级认证资质及以上认证证书得1分，具有ISO14001环境管理体系认证证书得1分、具有国家级《高新技术企</w:t>
            </w:r>
            <w:r w:rsidRPr="008C404D">
              <w:rPr>
                <w:rFonts w:asciiTheme="minorEastAsia" w:hAnsiTheme="minorEastAsia" w:hint="eastAsia"/>
                <w:color w:val="000000" w:themeColor="text1"/>
              </w:rPr>
              <w:t>业证书》得2分。（提供证书复印件，原件备查）</w:t>
            </w:r>
            <w:r>
              <w:rPr>
                <w:rFonts w:asciiTheme="minorEastAsia" w:hAnsiTheme="minorEastAsia" w:hint="eastAsia"/>
                <w:color w:val="000000" w:themeColor="text1"/>
              </w:rPr>
              <w:t>；</w:t>
            </w:r>
          </w:p>
        </w:tc>
      </w:tr>
      <w:tr w:rsidR="001B7C85" w:rsidTr="003A138D">
        <w:trPr>
          <w:trHeight w:val="348"/>
          <w:jc w:val="center"/>
        </w:trPr>
        <w:tc>
          <w:tcPr>
            <w:tcW w:w="1231" w:type="dxa"/>
            <w:vAlign w:val="center"/>
          </w:tcPr>
          <w:p w:rsidR="001B7C85" w:rsidRDefault="001B7C85" w:rsidP="00A82B17">
            <w:pPr>
              <w:jc w:val="center"/>
              <w:rPr>
                <w:rFonts w:asciiTheme="minorEastAsia" w:hAnsiTheme="minorEastAsia"/>
                <w:color w:val="000000" w:themeColor="text1"/>
              </w:rPr>
            </w:pPr>
            <w:r>
              <w:rPr>
                <w:rFonts w:asciiTheme="minorEastAsia" w:hAnsiTheme="minorEastAsia" w:hint="eastAsia"/>
                <w:color w:val="000000" w:themeColor="text1"/>
              </w:rPr>
              <w:t>服务保障</w:t>
            </w:r>
          </w:p>
        </w:tc>
        <w:tc>
          <w:tcPr>
            <w:tcW w:w="1080" w:type="dxa"/>
            <w:vAlign w:val="center"/>
          </w:tcPr>
          <w:p w:rsidR="001B7C85" w:rsidRDefault="001B7C85" w:rsidP="00A82B17">
            <w:pPr>
              <w:jc w:val="center"/>
              <w:rPr>
                <w:rFonts w:asciiTheme="minorEastAsia" w:hAnsiTheme="minorEastAsia"/>
                <w:color w:val="000000" w:themeColor="text1"/>
              </w:rPr>
            </w:pPr>
            <w:r>
              <w:rPr>
                <w:rFonts w:asciiTheme="minorEastAsia" w:hAnsiTheme="minorEastAsia" w:hint="eastAsia"/>
                <w:color w:val="000000" w:themeColor="text1"/>
              </w:rPr>
              <w:t>4</w:t>
            </w:r>
          </w:p>
        </w:tc>
        <w:tc>
          <w:tcPr>
            <w:tcW w:w="5835" w:type="dxa"/>
          </w:tcPr>
          <w:p w:rsidR="001B7C85" w:rsidRDefault="001B7C85" w:rsidP="00A82B17">
            <w:pPr>
              <w:pStyle w:val="a8"/>
              <w:spacing w:line="360" w:lineRule="exact"/>
              <w:ind w:firstLineChars="0" w:firstLine="0"/>
              <w:rPr>
                <w:rFonts w:asciiTheme="minorEastAsia" w:hAnsiTheme="minorEastAsia"/>
                <w:b/>
                <w:bCs/>
                <w:color w:val="000000" w:themeColor="text1"/>
              </w:rPr>
            </w:pPr>
            <w:r>
              <w:rPr>
                <w:rFonts w:asciiTheme="minorEastAsia" w:hAnsiTheme="minorEastAsia" w:hint="eastAsia"/>
                <w:color w:val="000000" w:themeColor="text1"/>
              </w:rPr>
              <w:t>1、</w:t>
            </w:r>
            <w:r>
              <w:rPr>
                <w:rFonts w:asciiTheme="minorEastAsia" w:hAnsiTheme="minorEastAsia" w:hint="eastAsia"/>
                <w:b/>
                <w:bCs/>
                <w:color w:val="000000" w:themeColor="text1"/>
              </w:rPr>
              <w:t>项目周期（2分）：</w:t>
            </w:r>
          </w:p>
          <w:p w:rsidR="001B7C85" w:rsidRDefault="001B7C85" w:rsidP="00A82B17">
            <w:pPr>
              <w:spacing w:line="360" w:lineRule="exact"/>
              <w:rPr>
                <w:rFonts w:asciiTheme="minorEastAsia" w:hAnsiTheme="minorEastAsia"/>
                <w:color w:val="000000" w:themeColor="text1"/>
              </w:rPr>
            </w:pPr>
            <w:r>
              <w:rPr>
                <w:rFonts w:asciiTheme="minorEastAsia" w:hAnsiTheme="minorEastAsia" w:hint="eastAsia"/>
                <w:color w:val="000000" w:themeColor="text1"/>
              </w:rPr>
              <w:t>202</w:t>
            </w:r>
            <w:r w:rsidR="003A138D">
              <w:rPr>
                <w:rFonts w:asciiTheme="minorEastAsia" w:hAnsiTheme="minorEastAsia" w:hint="eastAsia"/>
                <w:color w:val="000000" w:themeColor="text1"/>
              </w:rPr>
              <w:t>1</w:t>
            </w:r>
            <w:r>
              <w:rPr>
                <w:rFonts w:asciiTheme="minorEastAsia" w:hAnsiTheme="minorEastAsia" w:hint="eastAsia"/>
                <w:color w:val="000000" w:themeColor="text1"/>
              </w:rPr>
              <w:t>年3月</w:t>
            </w:r>
            <w:r w:rsidR="003A138D">
              <w:rPr>
                <w:rFonts w:asciiTheme="minorEastAsia" w:hAnsiTheme="minorEastAsia" w:hint="eastAsia"/>
                <w:color w:val="000000" w:themeColor="text1"/>
              </w:rPr>
              <w:t>1</w:t>
            </w:r>
            <w:r>
              <w:rPr>
                <w:rFonts w:asciiTheme="minorEastAsia" w:hAnsiTheme="minorEastAsia" w:hint="eastAsia"/>
                <w:color w:val="000000" w:themeColor="text1"/>
              </w:rPr>
              <w:t>0日前</w:t>
            </w:r>
            <w:r w:rsidR="003A138D">
              <w:rPr>
                <w:rFonts w:asciiTheme="minorEastAsia" w:hAnsiTheme="minorEastAsia" w:hint="eastAsia"/>
                <w:color w:val="000000" w:themeColor="text1"/>
              </w:rPr>
              <w:t>完成安装调试并具备播放条件的</w:t>
            </w:r>
            <w:r>
              <w:rPr>
                <w:rFonts w:asciiTheme="minorEastAsia" w:hAnsiTheme="minorEastAsia" w:hint="eastAsia"/>
                <w:color w:val="000000" w:themeColor="text1"/>
              </w:rPr>
              <w:t>2分，晚于此日期不得分。</w:t>
            </w:r>
          </w:p>
          <w:p w:rsidR="001B7C85" w:rsidRDefault="001B7C85" w:rsidP="00A82B17">
            <w:pPr>
              <w:pStyle w:val="a8"/>
              <w:spacing w:line="360" w:lineRule="exact"/>
              <w:ind w:firstLineChars="0" w:firstLine="0"/>
              <w:rPr>
                <w:rFonts w:asciiTheme="minorEastAsia" w:hAnsiTheme="minorEastAsia"/>
                <w:b/>
                <w:bCs/>
                <w:color w:val="000000" w:themeColor="text1"/>
              </w:rPr>
            </w:pPr>
            <w:r>
              <w:rPr>
                <w:rFonts w:asciiTheme="minorEastAsia" w:hAnsiTheme="minorEastAsia" w:hint="eastAsia"/>
                <w:color w:val="000000" w:themeColor="text1"/>
              </w:rPr>
              <w:t>2、</w:t>
            </w:r>
            <w:r>
              <w:rPr>
                <w:rFonts w:asciiTheme="minorEastAsia" w:hAnsiTheme="minorEastAsia" w:hint="eastAsia"/>
                <w:b/>
                <w:bCs/>
                <w:color w:val="000000" w:themeColor="text1"/>
              </w:rPr>
              <w:t>售后保障及培训（2分）：</w:t>
            </w:r>
          </w:p>
          <w:p w:rsidR="001B7C85" w:rsidRDefault="001B7C85" w:rsidP="00A82B17">
            <w:pPr>
              <w:spacing w:line="360" w:lineRule="exact"/>
              <w:rPr>
                <w:rFonts w:asciiTheme="minorEastAsia" w:hAnsiTheme="minorEastAsia"/>
                <w:b/>
                <w:bCs/>
                <w:color w:val="FF0000"/>
              </w:rPr>
            </w:pPr>
            <w:r>
              <w:rPr>
                <w:rFonts w:asciiTheme="minorEastAsia" w:hAnsiTheme="minorEastAsia" w:hint="eastAsia"/>
                <w:color w:val="000000" w:themeColor="text1"/>
              </w:rPr>
              <w:t>投标人针对本项目的售后服务方案和培训方案有详细的培训计划和培训人员安排，并有专业的售后服务团队名单，评审第1名的得2分，第2名得1.5分，第3名得1分，其余不得分。</w:t>
            </w:r>
          </w:p>
        </w:tc>
      </w:tr>
    </w:tbl>
    <w:p w:rsidR="001B7C85" w:rsidRPr="001B7C85" w:rsidRDefault="001B7C85">
      <w:pPr>
        <w:spacing w:line="360" w:lineRule="auto"/>
        <w:ind w:leftChars="227" w:left="477"/>
        <w:rPr>
          <w:rFonts w:asciiTheme="minorEastAsia" w:hAnsiTheme="minorEastAsia"/>
          <w:sz w:val="24"/>
          <w:szCs w:val="24"/>
        </w:rPr>
      </w:pP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lastRenderedPageBreak/>
        <w:t>三、废标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本次项目采购活动中，出现下列情形之一的，予以废标：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（1）符合专业条件的投标人或者对招标文件作实质响应的投标人不足三家的；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（2）出现影响采购公正的违法、违规行为的，如串标等行为；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（3）投标人的报价均超过了采购预算，招标人不能支付的；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（4）因重大变故，采购任务取消的；</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（5）其他符合法律规定</w:t>
      </w:r>
      <w:proofErr w:type="gramStart"/>
      <w:r>
        <w:rPr>
          <w:rFonts w:asciiTheme="minorEastAsia" w:hAnsiTheme="minorEastAsia"/>
          <w:color w:val="000000"/>
          <w:sz w:val="24"/>
          <w:szCs w:val="24"/>
        </w:rPr>
        <w:t>废标条件</w:t>
      </w:r>
      <w:proofErr w:type="gramEnd"/>
      <w:r>
        <w:rPr>
          <w:rFonts w:asciiTheme="minorEastAsia" w:hAnsiTheme="minorEastAsia"/>
          <w:color w:val="000000"/>
          <w:sz w:val="24"/>
          <w:szCs w:val="24"/>
        </w:rPr>
        <w:t>的。</w:t>
      </w: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t>四、定标</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1、定标原则：本项目根据评委会推荐的中标候选人名单，按顺序确定中标人。本项目由招标人委托评标委员会直接确定中标人。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2、定标程序</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（1）评委会将评标情况写出书面报告，推荐中标候选人，并按照综合得分高低标明排列顺序。</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（2）评委会在评标结束后三个工作日内将评标报告送招标人。</w:t>
      </w:r>
    </w:p>
    <w:p w:rsidR="000E265E" w:rsidRDefault="00F902B3">
      <w:pPr>
        <w:spacing w:line="360" w:lineRule="auto"/>
        <w:ind w:firstLineChars="200" w:firstLine="480"/>
        <w:rPr>
          <w:rFonts w:asciiTheme="minorEastAsia" w:hAnsiTheme="minorEastAsia"/>
          <w:sz w:val="24"/>
          <w:szCs w:val="24"/>
        </w:rPr>
      </w:pPr>
      <w:r>
        <w:rPr>
          <w:rFonts w:asciiTheme="minorEastAsia" w:hAnsiTheme="minorEastAsia"/>
          <w:color w:val="000000"/>
          <w:sz w:val="24"/>
          <w:szCs w:val="24"/>
        </w:rPr>
        <w:t>（3）招标人在收到评标报告后三个工作日内，按照评标报告中推荐的中标候选人顺序确定中标人。</w:t>
      </w:r>
    </w:p>
    <w:p w:rsidR="000E265E" w:rsidRDefault="00F902B3">
      <w:pPr>
        <w:pStyle w:val="2"/>
        <w:spacing w:line="415" w:lineRule="auto"/>
        <w:jc w:val="left"/>
        <w:rPr>
          <w:rFonts w:asciiTheme="minorEastAsia" w:eastAsiaTheme="minorEastAsia" w:hAnsiTheme="minorEastAsia"/>
        </w:rPr>
      </w:pPr>
      <w:r>
        <w:rPr>
          <w:rFonts w:asciiTheme="minorEastAsia" w:eastAsiaTheme="minorEastAsia" w:hAnsiTheme="minorEastAsia"/>
          <w:color w:val="000000"/>
        </w:rPr>
        <w:t>五、评标专家在本次采购活动中承担的义务</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1、遵纪守法，客观、公正、廉洁地履行职责。</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2、按照采购法律法规和采购文件的规定要求对投标人的资格条件和投标人的价格、技术、服务等方面严格进行评判，提供科学合理、公平公正的评审意见，参与起草评审报告，并予签字确认。</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3、保守秘密。不得透露采购文件咨询情况，不得泄漏投标人的投标文件及知悉的商业秘密，不得向投标人透露评审情况。</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4、发现投标人在本次采购活动中有不正当竞争或恶意串通等违规行为，及时向采购评审工作的组织者或监管部门报告并加以制止。</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发现招标人采购活动中有干预评审、发表倾向性和歧视性言论、受贿或者接受投标</w:t>
      </w:r>
      <w:r>
        <w:rPr>
          <w:rFonts w:asciiTheme="minorEastAsia" w:hAnsiTheme="minorEastAsia"/>
          <w:color w:val="000000"/>
          <w:sz w:val="24"/>
          <w:szCs w:val="24"/>
        </w:rPr>
        <w:lastRenderedPageBreak/>
        <w:t>人的其他好处及其他违法违规行为，及时向纪检、监事部门报告。</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5、解答有关方面对本项目采购评审工作中有关问题的询问，配合招标人答复投标人质疑。</w:t>
      </w:r>
    </w:p>
    <w:p w:rsidR="000E265E" w:rsidRDefault="00F902B3">
      <w:pPr>
        <w:spacing w:line="360" w:lineRule="auto"/>
        <w:ind w:right="51" w:firstLineChars="200" w:firstLine="480"/>
        <w:rPr>
          <w:rFonts w:asciiTheme="minorEastAsia" w:hAnsiTheme="minorEastAsia"/>
          <w:sz w:val="24"/>
          <w:szCs w:val="24"/>
        </w:rPr>
      </w:pPr>
      <w:r>
        <w:rPr>
          <w:rFonts w:asciiTheme="minorEastAsia" w:hAnsiTheme="minorEastAsia"/>
          <w:color w:val="000000"/>
          <w:sz w:val="24"/>
          <w:szCs w:val="24"/>
        </w:rPr>
        <w:t>6、法律、法规和规章规定的其他义务。</w:t>
      </w:r>
    </w:p>
    <w:p w:rsidR="000E265E" w:rsidRDefault="000E265E" w:rsidP="00C265C7">
      <w:pPr>
        <w:spacing w:line="360" w:lineRule="auto"/>
        <w:ind w:right="51" w:firstLineChars="200" w:firstLine="480"/>
        <w:jc w:val="center"/>
        <w:rPr>
          <w:rFonts w:asciiTheme="minorEastAsia" w:hAnsiTheme="minorEastAsia"/>
          <w:sz w:val="24"/>
          <w:szCs w:val="24"/>
        </w:rPr>
      </w:pPr>
    </w:p>
    <w:sectPr w:rsidR="000E265E" w:rsidSect="00761B06">
      <w:footerReference w:type="default" r:id="rId8"/>
      <w:pgSz w:w="11906" w:h="16838"/>
      <w:pgMar w:top="1440" w:right="1601" w:bottom="1440" w:left="123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4E49" w:rsidRDefault="006D4E49">
      <w:r>
        <w:separator/>
      </w:r>
    </w:p>
  </w:endnote>
  <w:endnote w:type="continuationSeparator" w:id="0">
    <w:p w:rsidR="006D4E49" w:rsidRDefault="006D4E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Helvetica Neue">
    <w:altName w:val="Corbel"/>
    <w:charset w:val="00"/>
    <w:family w:val="auto"/>
    <w:pitch w:val="variable"/>
    <w:sig w:usb0="00000003" w:usb1="500079DB" w:usb2="00000010" w:usb3="00000000" w:csb0="00000001" w:csb1="00000000"/>
  </w:font>
  <w:font w:name="DengXian">
    <w:altName w:val="等线"/>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34038"/>
    </w:sdtPr>
    <w:sdtContent>
      <w:sdt>
        <w:sdtPr>
          <w:id w:val="98381352"/>
        </w:sdtPr>
        <w:sdtContent>
          <w:p w:rsidR="00A82B17" w:rsidRDefault="00A82B17">
            <w:pPr>
              <w:pStyle w:val="a4"/>
              <w:jc w:val="center"/>
            </w:pPr>
            <w:r>
              <w:rPr>
                <w:lang w:val="zh-CN"/>
              </w:rPr>
              <w:t xml:space="preserve"> </w:t>
            </w:r>
            <w:r>
              <w:rPr>
                <w:b/>
                <w:sz w:val="24"/>
                <w:szCs w:val="24"/>
              </w:rPr>
              <w:fldChar w:fldCharType="begin"/>
            </w:r>
            <w:r>
              <w:rPr>
                <w:b/>
              </w:rPr>
              <w:instrText>PAGE</w:instrText>
            </w:r>
            <w:r>
              <w:rPr>
                <w:b/>
                <w:sz w:val="24"/>
                <w:szCs w:val="24"/>
              </w:rPr>
              <w:fldChar w:fldCharType="separate"/>
            </w:r>
            <w:r w:rsidR="00C265C7">
              <w:rPr>
                <w:b/>
                <w:noProof/>
              </w:rPr>
              <w:t>28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C265C7">
              <w:rPr>
                <w:b/>
                <w:noProof/>
              </w:rPr>
              <w:t>28</w:t>
            </w:r>
            <w:r>
              <w:rPr>
                <w:b/>
                <w:sz w:val="24"/>
                <w:szCs w:val="24"/>
              </w:rPr>
              <w:fldChar w:fldCharType="end"/>
            </w:r>
          </w:p>
        </w:sdtContent>
      </w:sdt>
    </w:sdtContent>
  </w:sdt>
  <w:p w:rsidR="00A82B17" w:rsidRDefault="00A82B1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4E49" w:rsidRDefault="006D4E49">
      <w:r>
        <w:separator/>
      </w:r>
    </w:p>
  </w:footnote>
  <w:footnote w:type="continuationSeparator" w:id="0">
    <w:p w:rsidR="006D4E49" w:rsidRDefault="006D4E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1pt;height:11.1pt" o:bullet="t">
        <v:imagedata r:id="rId1" o:title="mso363E"/>
      </v:shape>
    </w:pict>
  </w:numPicBullet>
  <w:abstractNum w:abstractNumId="0">
    <w:nsid w:val="082F2A59"/>
    <w:multiLevelType w:val="hybridMultilevel"/>
    <w:tmpl w:val="AD9602B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F40969"/>
    <w:multiLevelType w:val="singleLevel"/>
    <w:tmpl w:val="FA149462"/>
    <w:lvl w:ilvl="0">
      <w:start w:val="1"/>
      <w:numFmt w:val="decimal"/>
      <w:lvlText w:val="%1."/>
      <w:lvlJc w:val="left"/>
      <w:pPr>
        <w:ind w:left="425" w:hanging="425"/>
      </w:pPr>
      <w:rPr>
        <w:rFonts w:hint="default"/>
        <w:b w:val="0"/>
        <w:bCs w:val="0"/>
      </w:rPr>
    </w:lvl>
  </w:abstractNum>
  <w:abstractNum w:abstractNumId="2">
    <w:nsid w:val="15F217E4"/>
    <w:multiLevelType w:val="hybridMultilevel"/>
    <w:tmpl w:val="707A5222"/>
    <w:lvl w:ilvl="0" w:tplc="0896A518">
      <w:start w:val="1"/>
      <w:numFmt w:val="decimal"/>
      <w:lvlText w:val="%1、"/>
      <w:lvlJc w:val="left"/>
      <w:pPr>
        <w:ind w:left="420" w:hanging="4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0633E26"/>
    <w:multiLevelType w:val="singleLevel"/>
    <w:tmpl w:val="30633E26"/>
    <w:lvl w:ilvl="0">
      <w:start w:val="1"/>
      <w:numFmt w:val="decimal"/>
      <w:lvlText w:val="%1."/>
      <w:lvlJc w:val="left"/>
      <w:pPr>
        <w:ind w:left="425" w:hanging="425"/>
      </w:pPr>
      <w:rPr>
        <w:rFonts w:hint="default"/>
      </w:rPr>
    </w:lvl>
  </w:abstractNum>
  <w:abstractNum w:abstractNumId="4">
    <w:nsid w:val="34281D01"/>
    <w:multiLevelType w:val="hybridMultilevel"/>
    <w:tmpl w:val="F056DAF0"/>
    <w:lvl w:ilvl="0" w:tplc="04090007">
      <w:start w:val="1"/>
      <w:numFmt w:val="bullet"/>
      <w:lvlText w:val=""/>
      <w:lvlPicBulletId w:val="0"/>
      <w:lvlJc w:val="left"/>
      <w:pPr>
        <w:ind w:left="525" w:hanging="420"/>
      </w:pPr>
      <w:rPr>
        <w:rFonts w:ascii="Wingdings" w:hAnsi="Wingdings" w:hint="default"/>
      </w:rPr>
    </w:lvl>
    <w:lvl w:ilvl="1" w:tplc="04090003" w:tentative="1">
      <w:start w:val="1"/>
      <w:numFmt w:val="bullet"/>
      <w:lvlText w:val=""/>
      <w:lvlJc w:val="left"/>
      <w:pPr>
        <w:ind w:left="945" w:hanging="420"/>
      </w:pPr>
      <w:rPr>
        <w:rFonts w:ascii="Wingdings" w:hAnsi="Wingdings" w:hint="default"/>
      </w:rPr>
    </w:lvl>
    <w:lvl w:ilvl="2" w:tplc="04090005"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3" w:tentative="1">
      <w:start w:val="1"/>
      <w:numFmt w:val="bullet"/>
      <w:lvlText w:val=""/>
      <w:lvlJc w:val="left"/>
      <w:pPr>
        <w:ind w:left="2205" w:hanging="420"/>
      </w:pPr>
      <w:rPr>
        <w:rFonts w:ascii="Wingdings" w:hAnsi="Wingdings" w:hint="default"/>
      </w:rPr>
    </w:lvl>
    <w:lvl w:ilvl="5" w:tplc="04090005"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3" w:tentative="1">
      <w:start w:val="1"/>
      <w:numFmt w:val="bullet"/>
      <w:lvlText w:val=""/>
      <w:lvlJc w:val="left"/>
      <w:pPr>
        <w:ind w:left="3465" w:hanging="420"/>
      </w:pPr>
      <w:rPr>
        <w:rFonts w:ascii="Wingdings" w:hAnsi="Wingdings" w:hint="default"/>
      </w:rPr>
    </w:lvl>
    <w:lvl w:ilvl="8" w:tplc="04090005" w:tentative="1">
      <w:start w:val="1"/>
      <w:numFmt w:val="bullet"/>
      <w:lvlText w:val=""/>
      <w:lvlJc w:val="left"/>
      <w:pPr>
        <w:ind w:left="3885" w:hanging="420"/>
      </w:pPr>
      <w:rPr>
        <w:rFonts w:ascii="Wingdings" w:hAnsi="Wingdings" w:hint="default"/>
      </w:rPr>
    </w:lvl>
  </w:abstractNum>
  <w:abstractNum w:abstractNumId="5">
    <w:nsid w:val="391D53C2"/>
    <w:multiLevelType w:val="multilevel"/>
    <w:tmpl w:val="391D53C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9703AAD"/>
    <w:multiLevelType w:val="hybridMultilevel"/>
    <w:tmpl w:val="93F23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8B91BC8"/>
    <w:multiLevelType w:val="hybridMultilevel"/>
    <w:tmpl w:val="0A5A6A44"/>
    <w:lvl w:ilvl="0" w:tplc="0409000F">
      <w:start w:val="1"/>
      <w:numFmt w:val="decimal"/>
      <w:lvlText w:val="%1."/>
      <w:lvlJc w:val="left"/>
      <w:pPr>
        <w:ind w:left="420" w:hanging="4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5171251"/>
    <w:multiLevelType w:val="hybridMultilevel"/>
    <w:tmpl w:val="33ACC020"/>
    <w:lvl w:ilvl="0" w:tplc="0896A518">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69E4CEE"/>
    <w:multiLevelType w:val="singleLevel"/>
    <w:tmpl w:val="569E4CEE"/>
    <w:lvl w:ilvl="0">
      <w:start w:val="1"/>
      <w:numFmt w:val="decimal"/>
      <w:lvlText w:val="%1."/>
      <w:lvlJc w:val="left"/>
      <w:pPr>
        <w:ind w:left="425" w:hanging="425"/>
      </w:pPr>
      <w:rPr>
        <w:rFonts w:hint="default"/>
      </w:rPr>
    </w:lvl>
  </w:abstractNum>
  <w:abstractNum w:abstractNumId="10">
    <w:nsid w:val="5B4E109D"/>
    <w:multiLevelType w:val="hybridMultilevel"/>
    <w:tmpl w:val="FD04081C"/>
    <w:lvl w:ilvl="0" w:tplc="0896A518">
      <w:start w:val="1"/>
      <w:numFmt w:val="decimal"/>
      <w:lvlText w:val="%1、"/>
      <w:lvlJc w:val="left"/>
      <w:pPr>
        <w:ind w:left="360" w:hanging="360"/>
      </w:pPr>
      <w:rPr>
        <w:rFonts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9425D38"/>
    <w:multiLevelType w:val="hybridMultilevel"/>
    <w:tmpl w:val="03A678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6"/>
  </w:num>
  <w:num w:numId="3">
    <w:abstractNumId w:val="8"/>
  </w:num>
  <w:num w:numId="4">
    <w:abstractNumId w:val="10"/>
  </w:num>
  <w:num w:numId="5">
    <w:abstractNumId w:val="4"/>
  </w:num>
  <w:num w:numId="6">
    <w:abstractNumId w:val="9"/>
  </w:num>
  <w:num w:numId="7">
    <w:abstractNumId w:val="2"/>
  </w:num>
  <w:num w:numId="8">
    <w:abstractNumId w:val="7"/>
  </w:num>
  <w:num w:numId="9">
    <w:abstractNumId w:val="1"/>
  </w:num>
  <w:num w:numId="10">
    <w:abstractNumId w:val="0"/>
  </w:num>
  <w:num w:numId="11">
    <w:abstractNumId w:val="3"/>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proofState w:spelling="clean" w:grammar="clean"/>
  <w:defaultTabStop w:val="420"/>
  <w:drawingGridVerticalSpacing w:val="156"/>
  <w:noPunctuationKerning/>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A0C1A"/>
    <w:rsid w:val="8F7D5DF5"/>
    <w:rsid w:val="8FF7A58C"/>
    <w:rsid w:val="93ED70E1"/>
    <w:rsid w:val="97FFBED1"/>
    <w:rsid w:val="9B97B80A"/>
    <w:rsid w:val="9F77AAA6"/>
    <w:rsid w:val="9FDEDEE5"/>
    <w:rsid w:val="9FE7A758"/>
    <w:rsid w:val="9FFA8C1C"/>
    <w:rsid w:val="A7FFDA67"/>
    <w:rsid w:val="AF3F2165"/>
    <w:rsid w:val="AFCFCC15"/>
    <w:rsid w:val="AFF70D47"/>
    <w:rsid w:val="B1F60FCA"/>
    <w:rsid w:val="B5795029"/>
    <w:rsid w:val="B6F52A7A"/>
    <w:rsid w:val="B7B7D6F2"/>
    <w:rsid w:val="B7DF66D3"/>
    <w:rsid w:val="B9DA52E2"/>
    <w:rsid w:val="BA1B2B3D"/>
    <w:rsid w:val="BA9F3774"/>
    <w:rsid w:val="BAFF5648"/>
    <w:rsid w:val="BB7F67B1"/>
    <w:rsid w:val="BCFE4157"/>
    <w:rsid w:val="BDEF4A5D"/>
    <w:rsid w:val="BE57B2B1"/>
    <w:rsid w:val="BE7DE0C1"/>
    <w:rsid w:val="BF6F479D"/>
    <w:rsid w:val="BF7F320B"/>
    <w:rsid w:val="BFB54307"/>
    <w:rsid w:val="BFBD8D2D"/>
    <w:rsid w:val="C7451FDC"/>
    <w:rsid w:val="C7D7CE9C"/>
    <w:rsid w:val="CB7F65BD"/>
    <w:rsid w:val="CBCB7BE8"/>
    <w:rsid w:val="CFFE3F95"/>
    <w:rsid w:val="CFFF060D"/>
    <w:rsid w:val="D36AFE00"/>
    <w:rsid w:val="D777D610"/>
    <w:rsid w:val="DBDE8CAB"/>
    <w:rsid w:val="DF7FE0D1"/>
    <w:rsid w:val="DFBE7F3E"/>
    <w:rsid w:val="DFBF773B"/>
    <w:rsid w:val="DFF5DFCC"/>
    <w:rsid w:val="DFF7DF38"/>
    <w:rsid w:val="DFFF9A47"/>
    <w:rsid w:val="E4F24046"/>
    <w:rsid w:val="E5F5B645"/>
    <w:rsid w:val="E5F78763"/>
    <w:rsid w:val="E7E3E2C3"/>
    <w:rsid w:val="E7F72BED"/>
    <w:rsid w:val="EB9FF05D"/>
    <w:rsid w:val="EBF758A5"/>
    <w:rsid w:val="EDAF9C4E"/>
    <w:rsid w:val="EEFE882F"/>
    <w:rsid w:val="EFFAEDDA"/>
    <w:rsid w:val="F27DEFD4"/>
    <w:rsid w:val="F2DB6E5A"/>
    <w:rsid w:val="F3CF9241"/>
    <w:rsid w:val="F5795D14"/>
    <w:rsid w:val="F5B74344"/>
    <w:rsid w:val="F6FC448D"/>
    <w:rsid w:val="F7AB8F35"/>
    <w:rsid w:val="F7DCE505"/>
    <w:rsid w:val="F7F95126"/>
    <w:rsid w:val="F7FB9FB2"/>
    <w:rsid w:val="F7FFABE3"/>
    <w:rsid w:val="F9DD4A3D"/>
    <w:rsid w:val="F9FAD18A"/>
    <w:rsid w:val="F9FDBF5A"/>
    <w:rsid w:val="FA671FC9"/>
    <w:rsid w:val="FBB97B45"/>
    <w:rsid w:val="FBFC6FBD"/>
    <w:rsid w:val="FBFFD443"/>
    <w:rsid w:val="FD3E3EDB"/>
    <w:rsid w:val="FDDB2D62"/>
    <w:rsid w:val="FDFD08A6"/>
    <w:rsid w:val="FE757E26"/>
    <w:rsid w:val="FE77187A"/>
    <w:rsid w:val="FEFB10B3"/>
    <w:rsid w:val="FF3F829C"/>
    <w:rsid w:val="FF7A2CE9"/>
    <w:rsid w:val="FF8EE2AB"/>
    <w:rsid w:val="FF9AFBCB"/>
    <w:rsid w:val="FFF7BC9B"/>
    <w:rsid w:val="00013AA9"/>
    <w:rsid w:val="00020BE4"/>
    <w:rsid w:val="00026614"/>
    <w:rsid w:val="00033AAB"/>
    <w:rsid w:val="00041D6B"/>
    <w:rsid w:val="0005133F"/>
    <w:rsid w:val="0008749C"/>
    <w:rsid w:val="00094729"/>
    <w:rsid w:val="000954F8"/>
    <w:rsid w:val="000A7020"/>
    <w:rsid w:val="000B231E"/>
    <w:rsid w:val="000C3E26"/>
    <w:rsid w:val="000C51B7"/>
    <w:rsid w:val="000C7EB2"/>
    <w:rsid w:val="000D0CAB"/>
    <w:rsid w:val="000D3378"/>
    <w:rsid w:val="000E265E"/>
    <w:rsid w:val="000E7F0B"/>
    <w:rsid w:val="000F54E4"/>
    <w:rsid w:val="00110E8C"/>
    <w:rsid w:val="0012714F"/>
    <w:rsid w:val="00132A07"/>
    <w:rsid w:val="001540E2"/>
    <w:rsid w:val="00161BDA"/>
    <w:rsid w:val="0016363F"/>
    <w:rsid w:val="00170A27"/>
    <w:rsid w:val="001A0C13"/>
    <w:rsid w:val="001A6D73"/>
    <w:rsid w:val="001B7C85"/>
    <w:rsid w:val="001D03A8"/>
    <w:rsid w:val="001D59DE"/>
    <w:rsid w:val="001E5F8F"/>
    <w:rsid w:val="00204BC4"/>
    <w:rsid w:val="00211FA2"/>
    <w:rsid w:val="00216EB9"/>
    <w:rsid w:val="00217A4D"/>
    <w:rsid w:val="00237DFE"/>
    <w:rsid w:val="00295977"/>
    <w:rsid w:val="002A6295"/>
    <w:rsid w:val="002C1513"/>
    <w:rsid w:val="002D16B7"/>
    <w:rsid w:val="00327B2F"/>
    <w:rsid w:val="00347F63"/>
    <w:rsid w:val="00355D3F"/>
    <w:rsid w:val="003867BA"/>
    <w:rsid w:val="003A138D"/>
    <w:rsid w:val="003B0C76"/>
    <w:rsid w:val="003B7204"/>
    <w:rsid w:val="003D00AC"/>
    <w:rsid w:val="003F7064"/>
    <w:rsid w:val="00406559"/>
    <w:rsid w:val="004069B2"/>
    <w:rsid w:val="00410A00"/>
    <w:rsid w:val="00425151"/>
    <w:rsid w:val="00426805"/>
    <w:rsid w:val="004378CB"/>
    <w:rsid w:val="004420B2"/>
    <w:rsid w:val="00471B8C"/>
    <w:rsid w:val="00472599"/>
    <w:rsid w:val="00472B74"/>
    <w:rsid w:val="00482471"/>
    <w:rsid w:val="0049304E"/>
    <w:rsid w:val="00495BFD"/>
    <w:rsid w:val="004A5460"/>
    <w:rsid w:val="004C065E"/>
    <w:rsid w:val="004C3870"/>
    <w:rsid w:val="0050292B"/>
    <w:rsid w:val="00502F6E"/>
    <w:rsid w:val="005562DD"/>
    <w:rsid w:val="00572286"/>
    <w:rsid w:val="0059531B"/>
    <w:rsid w:val="005A7961"/>
    <w:rsid w:val="005C0D38"/>
    <w:rsid w:val="005C4CF0"/>
    <w:rsid w:val="005C56C6"/>
    <w:rsid w:val="005C6A3F"/>
    <w:rsid w:val="005E003A"/>
    <w:rsid w:val="006026DE"/>
    <w:rsid w:val="0061030E"/>
    <w:rsid w:val="00616505"/>
    <w:rsid w:val="0062213C"/>
    <w:rsid w:val="00633D51"/>
    <w:rsid w:val="00633F40"/>
    <w:rsid w:val="006549AD"/>
    <w:rsid w:val="006713B6"/>
    <w:rsid w:val="00677FF1"/>
    <w:rsid w:val="00684D9C"/>
    <w:rsid w:val="00691BC0"/>
    <w:rsid w:val="00693FAD"/>
    <w:rsid w:val="006A550D"/>
    <w:rsid w:val="006C5182"/>
    <w:rsid w:val="006D4E49"/>
    <w:rsid w:val="006E1D5A"/>
    <w:rsid w:val="00706017"/>
    <w:rsid w:val="0071380E"/>
    <w:rsid w:val="0071650F"/>
    <w:rsid w:val="007442B4"/>
    <w:rsid w:val="00760673"/>
    <w:rsid w:val="00761B06"/>
    <w:rsid w:val="007745C2"/>
    <w:rsid w:val="00782CEE"/>
    <w:rsid w:val="00783A67"/>
    <w:rsid w:val="00783B72"/>
    <w:rsid w:val="007C1062"/>
    <w:rsid w:val="007D7FAF"/>
    <w:rsid w:val="008110E5"/>
    <w:rsid w:val="008116A0"/>
    <w:rsid w:val="00816044"/>
    <w:rsid w:val="008478CD"/>
    <w:rsid w:val="0085563D"/>
    <w:rsid w:val="00873DF6"/>
    <w:rsid w:val="008808CF"/>
    <w:rsid w:val="008827CE"/>
    <w:rsid w:val="0088390C"/>
    <w:rsid w:val="008A6B75"/>
    <w:rsid w:val="008C404D"/>
    <w:rsid w:val="008C715A"/>
    <w:rsid w:val="008D2C4B"/>
    <w:rsid w:val="008D3898"/>
    <w:rsid w:val="009047E1"/>
    <w:rsid w:val="0094080C"/>
    <w:rsid w:val="00942FC2"/>
    <w:rsid w:val="00953E4C"/>
    <w:rsid w:val="0097488B"/>
    <w:rsid w:val="00977393"/>
    <w:rsid w:val="00983DE9"/>
    <w:rsid w:val="009D3845"/>
    <w:rsid w:val="009D58AB"/>
    <w:rsid w:val="009F0684"/>
    <w:rsid w:val="00A013DD"/>
    <w:rsid w:val="00A17CDA"/>
    <w:rsid w:val="00A26D9D"/>
    <w:rsid w:val="00A4610B"/>
    <w:rsid w:val="00A47629"/>
    <w:rsid w:val="00A60633"/>
    <w:rsid w:val="00A82B17"/>
    <w:rsid w:val="00A9173B"/>
    <w:rsid w:val="00A9190D"/>
    <w:rsid w:val="00AA2D6D"/>
    <w:rsid w:val="00AB4506"/>
    <w:rsid w:val="00AC1EFF"/>
    <w:rsid w:val="00B12492"/>
    <w:rsid w:val="00B1558A"/>
    <w:rsid w:val="00B3453F"/>
    <w:rsid w:val="00B42F7F"/>
    <w:rsid w:val="00B565C7"/>
    <w:rsid w:val="00B572C7"/>
    <w:rsid w:val="00B949C4"/>
    <w:rsid w:val="00BA0C1A"/>
    <w:rsid w:val="00BA485A"/>
    <w:rsid w:val="00BA5341"/>
    <w:rsid w:val="00BB3ABC"/>
    <w:rsid w:val="00BC6D97"/>
    <w:rsid w:val="00BF4A2C"/>
    <w:rsid w:val="00C061CB"/>
    <w:rsid w:val="00C265C7"/>
    <w:rsid w:val="00C30D04"/>
    <w:rsid w:val="00C52F31"/>
    <w:rsid w:val="00C54DB2"/>
    <w:rsid w:val="00C604EC"/>
    <w:rsid w:val="00C7019D"/>
    <w:rsid w:val="00C75213"/>
    <w:rsid w:val="00C87BF5"/>
    <w:rsid w:val="00CA425B"/>
    <w:rsid w:val="00CB1D11"/>
    <w:rsid w:val="00CB7157"/>
    <w:rsid w:val="00CC17FC"/>
    <w:rsid w:val="00CC442E"/>
    <w:rsid w:val="00CC781F"/>
    <w:rsid w:val="00CD0848"/>
    <w:rsid w:val="00CD72F5"/>
    <w:rsid w:val="00CE225C"/>
    <w:rsid w:val="00D01AC1"/>
    <w:rsid w:val="00D03BA7"/>
    <w:rsid w:val="00D04E66"/>
    <w:rsid w:val="00D1054C"/>
    <w:rsid w:val="00D17EF2"/>
    <w:rsid w:val="00D47C9B"/>
    <w:rsid w:val="00D85A64"/>
    <w:rsid w:val="00D9238E"/>
    <w:rsid w:val="00DA1A86"/>
    <w:rsid w:val="00DC5AB5"/>
    <w:rsid w:val="00DD37C3"/>
    <w:rsid w:val="00DE66BE"/>
    <w:rsid w:val="00DE72EF"/>
    <w:rsid w:val="00E16FD5"/>
    <w:rsid w:val="00E26251"/>
    <w:rsid w:val="00E337B1"/>
    <w:rsid w:val="00E41377"/>
    <w:rsid w:val="00E56C5F"/>
    <w:rsid w:val="00E73AF6"/>
    <w:rsid w:val="00E74F69"/>
    <w:rsid w:val="00E855BB"/>
    <w:rsid w:val="00E87873"/>
    <w:rsid w:val="00EA1EE8"/>
    <w:rsid w:val="00EF2B3F"/>
    <w:rsid w:val="00F01193"/>
    <w:rsid w:val="00F11C7F"/>
    <w:rsid w:val="00F21829"/>
    <w:rsid w:val="00F21D81"/>
    <w:rsid w:val="00F24A05"/>
    <w:rsid w:val="00F26489"/>
    <w:rsid w:val="00F268BA"/>
    <w:rsid w:val="00F40380"/>
    <w:rsid w:val="00F455AC"/>
    <w:rsid w:val="00F460C2"/>
    <w:rsid w:val="00F53662"/>
    <w:rsid w:val="00F568D5"/>
    <w:rsid w:val="00F66EC6"/>
    <w:rsid w:val="00F757C8"/>
    <w:rsid w:val="00F8227B"/>
    <w:rsid w:val="00F84544"/>
    <w:rsid w:val="00F902B3"/>
    <w:rsid w:val="00FB39E1"/>
    <w:rsid w:val="00FD3427"/>
    <w:rsid w:val="026B4201"/>
    <w:rsid w:val="02A473CF"/>
    <w:rsid w:val="04510504"/>
    <w:rsid w:val="054E2B6F"/>
    <w:rsid w:val="05C0322C"/>
    <w:rsid w:val="05F146FF"/>
    <w:rsid w:val="06B57B44"/>
    <w:rsid w:val="083D07F0"/>
    <w:rsid w:val="0ADE488D"/>
    <w:rsid w:val="0B9729B6"/>
    <w:rsid w:val="0CE81F0B"/>
    <w:rsid w:val="0D852C7B"/>
    <w:rsid w:val="0DF5656E"/>
    <w:rsid w:val="0E194489"/>
    <w:rsid w:val="0F285B8C"/>
    <w:rsid w:val="105E3B74"/>
    <w:rsid w:val="13C01093"/>
    <w:rsid w:val="145F5F5E"/>
    <w:rsid w:val="18AD2392"/>
    <w:rsid w:val="19A40CC6"/>
    <w:rsid w:val="1A7A3333"/>
    <w:rsid w:val="1AC536A5"/>
    <w:rsid w:val="1C2C4424"/>
    <w:rsid w:val="1C79031A"/>
    <w:rsid w:val="1CD54CE6"/>
    <w:rsid w:val="1D1A613D"/>
    <w:rsid w:val="1DA788A1"/>
    <w:rsid w:val="1DDEF769"/>
    <w:rsid w:val="1DEC38DC"/>
    <w:rsid w:val="246C6B91"/>
    <w:rsid w:val="30456175"/>
    <w:rsid w:val="30A41ADC"/>
    <w:rsid w:val="32653878"/>
    <w:rsid w:val="331F2B75"/>
    <w:rsid w:val="36772279"/>
    <w:rsid w:val="36937C38"/>
    <w:rsid w:val="36971847"/>
    <w:rsid w:val="371FA9E6"/>
    <w:rsid w:val="379D6FC7"/>
    <w:rsid w:val="37BA3C00"/>
    <w:rsid w:val="38A37D84"/>
    <w:rsid w:val="38C1350A"/>
    <w:rsid w:val="3A34009F"/>
    <w:rsid w:val="3A432979"/>
    <w:rsid w:val="3B0B586B"/>
    <w:rsid w:val="3B1D01CF"/>
    <w:rsid w:val="3B307DDE"/>
    <w:rsid w:val="3BA57135"/>
    <w:rsid w:val="3BB66F51"/>
    <w:rsid w:val="3CC85C45"/>
    <w:rsid w:val="3D7E3A8D"/>
    <w:rsid w:val="3DDFE93A"/>
    <w:rsid w:val="3DFF4294"/>
    <w:rsid w:val="3EACAD81"/>
    <w:rsid w:val="3EEB4063"/>
    <w:rsid w:val="3F475932"/>
    <w:rsid w:val="3FBC6B5F"/>
    <w:rsid w:val="404E16C0"/>
    <w:rsid w:val="430920C1"/>
    <w:rsid w:val="434067C1"/>
    <w:rsid w:val="46A51E61"/>
    <w:rsid w:val="49FF1E53"/>
    <w:rsid w:val="4A152F9A"/>
    <w:rsid w:val="4A17393F"/>
    <w:rsid w:val="4B3F928F"/>
    <w:rsid w:val="4B564F10"/>
    <w:rsid w:val="4C7F772D"/>
    <w:rsid w:val="4D2914CF"/>
    <w:rsid w:val="4EFB6791"/>
    <w:rsid w:val="4FFBF3E9"/>
    <w:rsid w:val="509672CC"/>
    <w:rsid w:val="51476FF1"/>
    <w:rsid w:val="518A5B25"/>
    <w:rsid w:val="52EA083F"/>
    <w:rsid w:val="52FD2BC0"/>
    <w:rsid w:val="53A74F19"/>
    <w:rsid w:val="53E5FD43"/>
    <w:rsid w:val="54170418"/>
    <w:rsid w:val="543B149F"/>
    <w:rsid w:val="54CA7497"/>
    <w:rsid w:val="5588504B"/>
    <w:rsid w:val="567061C6"/>
    <w:rsid w:val="568D20C3"/>
    <w:rsid w:val="5871618E"/>
    <w:rsid w:val="59D79634"/>
    <w:rsid w:val="59EEC55E"/>
    <w:rsid w:val="5CFD74C5"/>
    <w:rsid w:val="5D3FDE40"/>
    <w:rsid w:val="5E090EE8"/>
    <w:rsid w:val="5F6FF5C3"/>
    <w:rsid w:val="5FC21505"/>
    <w:rsid w:val="5FCFE730"/>
    <w:rsid w:val="60F3130B"/>
    <w:rsid w:val="62742DA8"/>
    <w:rsid w:val="65575514"/>
    <w:rsid w:val="65CB2609"/>
    <w:rsid w:val="67FF3821"/>
    <w:rsid w:val="697D1A89"/>
    <w:rsid w:val="6985528E"/>
    <w:rsid w:val="69CD3F73"/>
    <w:rsid w:val="6A9E04A3"/>
    <w:rsid w:val="6AF52022"/>
    <w:rsid w:val="6B3FA7CF"/>
    <w:rsid w:val="6BDF6A04"/>
    <w:rsid w:val="6BFE07FD"/>
    <w:rsid w:val="6DD54819"/>
    <w:rsid w:val="6DE80C19"/>
    <w:rsid w:val="6DED06CF"/>
    <w:rsid w:val="6E6B6EE4"/>
    <w:rsid w:val="6EAF13B0"/>
    <w:rsid w:val="6EFEC5C5"/>
    <w:rsid w:val="6EFFFA0D"/>
    <w:rsid w:val="6F005F83"/>
    <w:rsid w:val="6F755E71"/>
    <w:rsid w:val="6F772DBE"/>
    <w:rsid w:val="6FE55BCD"/>
    <w:rsid w:val="6FF3E6A9"/>
    <w:rsid w:val="6FFBF940"/>
    <w:rsid w:val="6FFFFCB3"/>
    <w:rsid w:val="71061E72"/>
    <w:rsid w:val="72895E97"/>
    <w:rsid w:val="75F9088B"/>
    <w:rsid w:val="75FF5085"/>
    <w:rsid w:val="769A4812"/>
    <w:rsid w:val="76FBC5C9"/>
    <w:rsid w:val="77DC3D46"/>
    <w:rsid w:val="77EFDFFD"/>
    <w:rsid w:val="77F9BCBA"/>
    <w:rsid w:val="77FFF51A"/>
    <w:rsid w:val="78B2099F"/>
    <w:rsid w:val="79FFF0F8"/>
    <w:rsid w:val="7A3B2499"/>
    <w:rsid w:val="7B6FF785"/>
    <w:rsid w:val="7BFD99A4"/>
    <w:rsid w:val="7CB67A08"/>
    <w:rsid w:val="7CBF761B"/>
    <w:rsid w:val="7CE935F4"/>
    <w:rsid w:val="7CFAF3E8"/>
    <w:rsid w:val="7DBFEA87"/>
    <w:rsid w:val="7DD85A49"/>
    <w:rsid w:val="7DE72247"/>
    <w:rsid w:val="7DF23A0A"/>
    <w:rsid w:val="7EDF05C5"/>
    <w:rsid w:val="7EF7599C"/>
    <w:rsid w:val="7EFD9899"/>
    <w:rsid w:val="7F57E97D"/>
    <w:rsid w:val="7F6EA0B7"/>
    <w:rsid w:val="7F894E08"/>
    <w:rsid w:val="7FC91757"/>
    <w:rsid w:val="7FDDB65C"/>
    <w:rsid w:val="7FEBFF79"/>
    <w:rsid w:val="7FEFDD72"/>
    <w:rsid w:val="7FF5CD25"/>
    <w:rsid w:val="7FF9750F"/>
    <w:rsid w:val="7FFEBA68"/>
    <w:rsid w:val="7FFF32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semiHidden="0"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B06"/>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761B06"/>
    <w:pPr>
      <w:keepNext/>
      <w:keepLines/>
      <w:spacing w:before="340" w:after="330" w:line="578" w:lineRule="auto"/>
      <w:outlineLvl w:val="0"/>
    </w:pPr>
    <w:rPr>
      <w:b/>
      <w:bCs/>
      <w:kern w:val="44"/>
      <w:sz w:val="44"/>
      <w:szCs w:val="44"/>
    </w:rPr>
  </w:style>
  <w:style w:type="paragraph" w:styleId="2">
    <w:name w:val="heading 2"/>
    <w:basedOn w:val="a"/>
    <w:next w:val="a"/>
    <w:uiPriority w:val="9"/>
    <w:unhideWhenUsed/>
    <w:qFormat/>
    <w:rsid w:val="00761B0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iPriority w:val="9"/>
    <w:unhideWhenUsed/>
    <w:qFormat/>
    <w:rsid w:val="00761B0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761B06"/>
    <w:rPr>
      <w:sz w:val="18"/>
      <w:szCs w:val="18"/>
    </w:rPr>
  </w:style>
  <w:style w:type="paragraph" w:styleId="a4">
    <w:name w:val="footer"/>
    <w:basedOn w:val="a"/>
    <w:link w:val="Char0"/>
    <w:uiPriority w:val="99"/>
    <w:unhideWhenUsed/>
    <w:qFormat/>
    <w:rsid w:val="00761B06"/>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61B06"/>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761B0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761B06"/>
    <w:rPr>
      <w:sz w:val="18"/>
      <w:szCs w:val="18"/>
    </w:rPr>
  </w:style>
  <w:style w:type="character" w:customStyle="1" w:styleId="Char0">
    <w:name w:val="页脚 Char"/>
    <w:basedOn w:val="a0"/>
    <w:link w:val="a4"/>
    <w:uiPriority w:val="99"/>
    <w:qFormat/>
    <w:rsid w:val="00761B06"/>
    <w:rPr>
      <w:sz w:val="18"/>
      <w:szCs w:val="18"/>
    </w:rPr>
  </w:style>
  <w:style w:type="paragraph" w:customStyle="1" w:styleId="10">
    <w:name w:val="列表段落1"/>
    <w:basedOn w:val="a"/>
    <w:uiPriority w:val="34"/>
    <w:qFormat/>
    <w:rsid w:val="00761B06"/>
    <w:pPr>
      <w:ind w:firstLineChars="200" w:firstLine="420"/>
    </w:pPr>
  </w:style>
  <w:style w:type="paragraph" w:customStyle="1" w:styleId="a7">
    <w:name w:val="正文首行缩进两字符"/>
    <w:basedOn w:val="a"/>
    <w:qFormat/>
    <w:rsid w:val="00761B06"/>
    <w:pPr>
      <w:spacing w:line="360" w:lineRule="auto"/>
      <w:ind w:firstLineChars="200" w:firstLine="200"/>
    </w:pPr>
    <w:rPr>
      <w:rFonts w:ascii="Times New Roman" w:eastAsia="宋体" w:hAnsi="Times New Roman" w:cs="Times New Roman"/>
      <w:szCs w:val="21"/>
    </w:rPr>
  </w:style>
  <w:style w:type="paragraph" w:customStyle="1" w:styleId="20">
    <w:name w:val="列表段落2"/>
    <w:basedOn w:val="a"/>
    <w:uiPriority w:val="99"/>
    <w:qFormat/>
    <w:rsid w:val="00761B06"/>
    <w:pPr>
      <w:ind w:firstLineChars="200" w:firstLine="420"/>
    </w:pPr>
  </w:style>
  <w:style w:type="character" w:customStyle="1" w:styleId="Char">
    <w:name w:val="批注框文本 Char"/>
    <w:basedOn w:val="a0"/>
    <w:link w:val="a3"/>
    <w:uiPriority w:val="99"/>
    <w:semiHidden/>
    <w:qFormat/>
    <w:rsid w:val="00761B06"/>
    <w:rPr>
      <w:rFonts w:asciiTheme="minorHAnsi" w:eastAsiaTheme="minorEastAsia" w:hAnsiTheme="minorHAnsi" w:cstheme="minorBidi"/>
      <w:kern w:val="2"/>
      <w:sz w:val="18"/>
      <w:szCs w:val="18"/>
    </w:rPr>
  </w:style>
  <w:style w:type="paragraph" w:customStyle="1" w:styleId="p1">
    <w:name w:val="p1"/>
    <w:basedOn w:val="a"/>
    <w:qFormat/>
    <w:rsid w:val="00761B06"/>
    <w:pPr>
      <w:widowControl/>
      <w:spacing w:line="380" w:lineRule="atLeast"/>
      <w:jc w:val="left"/>
    </w:pPr>
    <w:rPr>
      <w:rFonts w:ascii="Helvetica Neue" w:eastAsia="DengXian" w:hAnsi="Helvetica Neue" w:cs="宋体"/>
      <w:color w:val="000000"/>
      <w:kern w:val="0"/>
      <w:sz w:val="26"/>
      <w:szCs w:val="26"/>
    </w:rPr>
  </w:style>
  <w:style w:type="paragraph" w:styleId="a8">
    <w:name w:val="List Paragraph"/>
    <w:basedOn w:val="a"/>
    <w:uiPriority w:val="34"/>
    <w:qFormat/>
    <w:rsid w:val="00761B06"/>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742</TotalTime>
  <Pages>1</Pages>
  <Words>2139</Words>
  <Characters>12193</Characters>
  <Application>Microsoft Office Word</Application>
  <DocSecurity>0</DocSecurity>
  <Lines>101</Lines>
  <Paragraphs>28</Paragraphs>
  <ScaleCrop>false</ScaleCrop>
  <Company>Microsoft</Company>
  <LinksUpToDate>false</LinksUpToDate>
  <CharactersWithSpaces>14304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Tencent</dc:creator>
  <cp:lastModifiedBy>郑爱武</cp:lastModifiedBy>
  <cp:revision>42</cp:revision>
  <cp:lastPrinted>2020-11-25T00:50:00Z</cp:lastPrinted>
  <dcterms:created xsi:type="dcterms:W3CDTF">2020-11-20T07:43:00Z</dcterms:created>
  <dcterms:modified xsi:type="dcterms:W3CDTF">2021-02-18T02:01:00Z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