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定子和壳体悬挂链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各一条，</w:t>
            </w:r>
          </w:p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另包含外装压缩机悬挂链加长改造。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2.5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1：</w:t>
      </w:r>
      <w:r>
        <w:rPr>
          <w:rFonts w:hint="eastAsia" w:ascii="宋体" w:hAnsi="宋体"/>
          <w:b/>
          <w:bCs/>
          <w:spacing w:val="4"/>
          <w:lang w:eastAsia="zh-CN"/>
        </w:rPr>
        <w:t>定子和壳体悬挂链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01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49D2115"/>
    <w:rsid w:val="0B952B47"/>
    <w:rsid w:val="0BA960E6"/>
    <w:rsid w:val="0D195494"/>
    <w:rsid w:val="0EAC5E55"/>
    <w:rsid w:val="10D77A6C"/>
    <w:rsid w:val="14031C8A"/>
    <w:rsid w:val="15426E6E"/>
    <w:rsid w:val="16CA1E01"/>
    <w:rsid w:val="1C97580E"/>
    <w:rsid w:val="1D6B4413"/>
    <w:rsid w:val="21B34C71"/>
    <w:rsid w:val="232177A4"/>
    <w:rsid w:val="23A5330E"/>
    <w:rsid w:val="24E7295E"/>
    <w:rsid w:val="27B006EF"/>
    <w:rsid w:val="299B6599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3FA8340D"/>
    <w:rsid w:val="44571434"/>
    <w:rsid w:val="48C4124E"/>
    <w:rsid w:val="48E3218F"/>
    <w:rsid w:val="4C5D08E0"/>
    <w:rsid w:val="4D7E2065"/>
    <w:rsid w:val="4E3D0637"/>
    <w:rsid w:val="4F4E0610"/>
    <w:rsid w:val="51D2485F"/>
    <w:rsid w:val="53787409"/>
    <w:rsid w:val="554B45A7"/>
    <w:rsid w:val="56736D65"/>
    <w:rsid w:val="579B1531"/>
    <w:rsid w:val="5BE6753C"/>
    <w:rsid w:val="5EBB5615"/>
    <w:rsid w:val="5F224A3F"/>
    <w:rsid w:val="5FE05B96"/>
    <w:rsid w:val="61EF5BF1"/>
    <w:rsid w:val="68F27857"/>
    <w:rsid w:val="69B82B72"/>
    <w:rsid w:val="6A3B3969"/>
    <w:rsid w:val="6AA128A2"/>
    <w:rsid w:val="6CFB2E8B"/>
    <w:rsid w:val="72C4531C"/>
    <w:rsid w:val="7468009E"/>
    <w:rsid w:val="75F17B06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4</TotalTime>
  <ScaleCrop>false</ScaleCrop>
  <LinksUpToDate>false</LinksUpToDate>
  <CharactersWithSpaces>999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2021-06-22T06:04:33Z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