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142" w:rsidRDefault="00011142" w:rsidP="00011142">
      <w:pPr>
        <w:spacing w:line="840" w:lineRule="exact"/>
        <w:rPr>
          <w:b/>
          <w:color w:val="000000"/>
          <w:sz w:val="44"/>
          <w:szCs w:val="44"/>
        </w:rPr>
      </w:pPr>
    </w:p>
    <w:p w:rsidR="00011142" w:rsidRPr="00846EB6" w:rsidRDefault="00011142" w:rsidP="00011142">
      <w:pPr>
        <w:spacing w:line="840" w:lineRule="exact"/>
        <w:jc w:val="center"/>
        <w:rPr>
          <w:b/>
          <w:color w:val="000000"/>
          <w:sz w:val="40"/>
          <w:szCs w:val="36"/>
        </w:rPr>
      </w:pPr>
      <w:r w:rsidRPr="00846EB6">
        <w:rPr>
          <w:rFonts w:hint="eastAsia"/>
          <w:b/>
          <w:color w:val="000000"/>
          <w:sz w:val="40"/>
          <w:szCs w:val="36"/>
        </w:rPr>
        <w:t>加西贝拉</w:t>
      </w:r>
      <w:r>
        <w:rPr>
          <w:rFonts w:hint="eastAsia"/>
          <w:b/>
          <w:color w:val="000000"/>
          <w:sz w:val="40"/>
          <w:szCs w:val="36"/>
        </w:rPr>
        <w:t>新园区建设</w:t>
      </w:r>
      <w:r w:rsidRPr="00846EB6">
        <w:rPr>
          <w:rFonts w:hint="eastAsia"/>
          <w:b/>
          <w:color w:val="000000"/>
          <w:sz w:val="40"/>
          <w:szCs w:val="36"/>
        </w:rPr>
        <w:t>项目</w:t>
      </w:r>
    </w:p>
    <w:p w:rsidR="00011142" w:rsidRPr="00846EB6" w:rsidRDefault="00011142" w:rsidP="00011142">
      <w:pPr>
        <w:spacing w:line="840" w:lineRule="exact"/>
        <w:jc w:val="center"/>
        <w:rPr>
          <w:b/>
          <w:color w:val="000000"/>
          <w:sz w:val="40"/>
          <w:szCs w:val="36"/>
        </w:rPr>
      </w:pPr>
      <w:r w:rsidRPr="00846EB6">
        <w:rPr>
          <w:rFonts w:hint="eastAsia"/>
          <w:b/>
          <w:color w:val="000000"/>
          <w:sz w:val="40"/>
          <w:szCs w:val="36"/>
        </w:rPr>
        <w:t>招标代理服务</w:t>
      </w:r>
    </w:p>
    <w:p w:rsidR="00011142" w:rsidRPr="00E65175" w:rsidRDefault="00011142" w:rsidP="00011142">
      <w:pPr>
        <w:spacing w:line="840" w:lineRule="exact"/>
        <w:jc w:val="center"/>
        <w:rPr>
          <w:b/>
          <w:color w:val="000000"/>
          <w:sz w:val="48"/>
          <w:szCs w:val="48"/>
        </w:rPr>
      </w:pPr>
    </w:p>
    <w:p w:rsidR="00011142" w:rsidRPr="00734A87" w:rsidRDefault="00011142" w:rsidP="00011142">
      <w:pPr>
        <w:spacing w:line="840" w:lineRule="exact"/>
        <w:jc w:val="center"/>
        <w:rPr>
          <w:color w:val="000000"/>
          <w:sz w:val="52"/>
          <w:szCs w:val="52"/>
        </w:rPr>
      </w:pPr>
      <w:r w:rsidRPr="00734A87">
        <w:rPr>
          <w:rFonts w:ascii="宋体" w:hAnsi="宋体" w:hint="eastAsia"/>
          <w:b/>
          <w:color w:val="000000"/>
          <w:sz w:val="52"/>
          <w:szCs w:val="52"/>
        </w:rPr>
        <w:t>招</w:t>
      </w:r>
    </w:p>
    <w:p w:rsidR="00011142" w:rsidRPr="00734A87" w:rsidRDefault="00011142" w:rsidP="00011142">
      <w:pPr>
        <w:spacing w:line="1600" w:lineRule="exact"/>
        <w:jc w:val="center"/>
        <w:rPr>
          <w:rFonts w:ascii="宋体" w:hAnsi="宋体"/>
          <w:b/>
          <w:color w:val="000000"/>
          <w:sz w:val="52"/>
          <w:szCs w:val="52"/>
        </w:rPr>
      </w:pPr>
      <w:r w:rsidRPr="00734A87">
        <w:rPr>
          <w:rFonts w:ascii="宋体" w:hAnsi="宋体" w:hint="eastAsia"/>
          <w:b/>
          <w:color w:val="000000"/>
          <w:sz w:val="52"/>
          <w:szCs w:val="52"/>
        </w:rPr>
        <w:t>标</w:t>
      </w:r>
    </w:p>
    <w:p w:rsidR="00011142" w:rsidRPr="00734A87" w:rsidRDefault="00011142" w:rsidP="00011142">
      <w:pPr>
        <w:spacing w:line="1600" w:lineRule="exact"/>
        <w:jc w:val="center"/>
        <w:rPr>
          <w:rFonts w:ascii="宋体" w:hAnsi="宋体"/>
          <w:b/>
          <w:color w:val="000000"/>
          <w:sz w:val="52"/>
          <w:szCs w:val="52"/>
        </w:rPr>
      </w:pPr>
      <w:r w:rsidRPr="00734A87">
        <w:rPr>
          <w:rFonts w:ascii="宋体" w:hAnsi="宋体" w:hint="eastAsia"/>
          <w:b/>
          <w:color w:val="000000"/>
          <w:sz w:val="52"/>
          <w:szCs w:val="52"/>
        </w:rPr>
        <w:t>文</w:t>
      </w:r>
    </w:p>
    <w:p w:rsidR="00011142" w:rsidRPr="00734A87" w:rsidRDefault="00011142" w:rsidP="00011142">
      <w:pPr>
        <w:spacing w:line="1600" w:lineRule="exact"/>
        <w:jc w:val="center"/>
        <w:rPr>
          <w:rFonts w:ascii="宋体" w:hAnsi="宋体"/>
          <w:b/>
          <w:color w:val="000000"/>
          <w:sz w:val="52"/>
          <w:szCs w:val="52"/>
        </w:rPr>
      </w:pPr>
      <w:r w:rsidRPr="00734A87">
        <w:rPr>
          <w:rFonts w:ascii="宋体" w:hAnsi="宋体" w:hint="eastAsia"/>
          <w:b/>
          <w:color w:val="000000"/>
          <w:sz w:val="52"/>
          <w:szCs w:val="52"/>
        </w:rPr>
        <w:t>件</w:t>
      </w:r>
    </w:p>
    <w:p w:rsidR="00011142" w:rsidRDefault="00011142" w:rsidP="00011142">
      <w:pPr>
        <w:jc w:val="center"/>
        <w:rPr>
          <w:rFonts w:ascii="宋体" w:hAnsi="宋体"/>
          <w:b/>
          <w:color w:val="000000"/>
          <w:sz w:val="52"/>
          <w:szCs w:val="52"/>
        </w:rPr>
      </w:pPr>
    </w:p>
    <w:p w:rsidR="00011142" w:rsidRDefault="00011142" w:rsidP="00011142">
      <w:pPr>
        <w:rPr>
          <w:rFonts w:ascii="宋体" w:hAnsi="宋体"/>
          <w:b/>
          <w:color w:val="000000"/>
          <w:sz w:val="44"/>
        </w:rPr>
      </w:pPr>
    </w:p>
    <w:p w:rsidR="00011142" w:rsidRDefault="00011142" w:rsidP="00011142">
      <w:pPr>
        <w:rPr>
          <w:rFonts w:ascii="宋体" w:hAnsi="宋体"/>
          <w:b/>
          <w:color w:val="000000"/>
          <w:sz w:val="44"/>
        </w:rPr>
      </w:pPr>
    </w:p>
    <w:p w:rsidR="00011142" w:rsidRPr="00734A87" w:rsidRDefault="00011142" w:rsidP="00011142">
      <w:pPr>
        <w:spacing w:line="700" w:lineRule="exact"/>
        <w:jc w:val="center"/>
        <w:rPr>
          <w:rFonts w:ascii="宋体" w:hAnsi="宋体"/>
          <w:b/>
          <w:color w:val="000000"/>
          <w:sz w:val="30"/>
          <w:szCs w:val="30"/>
        </w:rPr>
      </w:pPr>
      <w:r w:rsidRPr="00734A87">
        <w:rPr>
          <w:rFonts w:ascii="宋体" w:hAnsi="宋体" w:hint="eastAsia"/>
          <w:b/>
          <w:color w:val="000000"/>
          <w:sz w:val="30"/>
          <w:szCs w:val="30"/>
        </w:rPr>
        <w:t>招标单位： 加西贝拉压缩机有限公司</w:t>
      </w:r>
    </w:p>
    <w:p w:rsidR="00011142" w:rsidRPr="00734A87" w:rsidRDefault="00011142" w:rsidP="00011142">
      <w:pPr>
        <w:spacing w:line="700" w:lineRule="exact"/>
        <w:jc w:val="center"/>
        <w:rPr>
          <w:rFonts w:ascii="宋体" w:hAnsi="宋体"/>
          <w:b/>
          <w:color w:val="000000"/>
          <w:sz w:val="30"/>
          <w:szCs w:val="30"/>
        </w:rPr>
      </w:pPr>
      <w:r>
        <w:rPr>
          <w:rFonts w:ascii="宋体" w:hAnsi="宋体" w:hint="eastAsia"/>
          <w:b/>
          <w:color w:val="000000"/>
          <w:sz w:val="30"/>
          <w:szCs w:val="30"/>
        </w:rPr>
        <w:t>二〇二一年七月</w:t>
      </w:r>
    </w:p>
    <w:p w:rsidR="00011142" w:rsidRPr="00E65175" w:rsidRDefault="00011142" w:rsidP="00011142">
      <w:pPr>
        <w:jc w:val="center"/>
        <w:rPr>
          <w:color w:val="000000"/>
          <w:sz w:val="32"/>
        </w:rPr>
      </w:pPr>
    </w:p>
    <w:p w:rsidR="00011142" w:rsidRPr="00A45A6C" w:rsidRDefault="00011142" w:rsidP="00011142">
      <w:pPr>
        <w:adjustRightInd w:val="0"/>
        <w:spacing w:line="360" w:lineRule="auto"/>
        <w:jc w:val="center"/>
        <w:outlineLvl w:val="0"/>
        <w:rPr>
          <w:rFonts w:ascii="黑体" w:eastAsia="黑体" w:hAnsi="宋体"/>
          <w:b/>
          <w:color w:val="000000"/>
          <w:sz w:val="32"/>
          <w:szCs w:val="32"/>
        </w:rPr>
      </w:pPr>
      <w:r w:rsidRPr="00E65175">
        <w:rPr>
          <w:color w:val="000000"/>
        </w:rPr>
        <w:br w:type="page"/>
      </w:r>
      <w:r w:rsidRPr="00A45A6C">
        <w:rPr>
          <w:rFonts w:ascii="黑体" w:eastAsia="黑体" w:hAnsi="宋体" w:hint="eastAsia"/>
          <w:b/>
          <w:color w:val="000000"/>
          <w:sz w:val="32"/>
          <w:szCs w:val="32"/>
        </w:rPr>
        <w:lastRenderedPageBreak/>
        <w:t>一、投  标  须  知</w:t>
      </w:r>
    </w:p>
    <w:p w:rsidR="00011142" w:rsidRPr="00E65175" w:rsidRDefault="00011142" w:rsidP="00011142">
      <w:pPr>
        <w:tabs>
          <w:tab w:val="left" w:pos="180"/>
          <w:tab w:val="left" w:pos="540"/>
        </w:tabs>
        <w:spacing w:line="520" w:lineRule="exact"/>
        <w:rPr>
          <w:color w:val="000000"/>
          <w:sz w:val="28"/>
          <w:szCs w:val="28"/>
        </w:rPr>
      </w:pPr>
      <w:r w:rsidRPr="00E65175">
        <w:rPr>
          <w:rFonts w:hint="eastAsia"/>
          <w:color w:val="000000"/>
          <w:sz w:val="24"/>
        </w:rPr>
        <w:t>1</w:t>
      </w:r>
      <w:r w:rsidRPr="00E65175">
        <w:rPr>
          <w:rFonts w:hint="eastAsia"/>
          <w:color w:val="000000"/>
          <w:sz w:val="24"/>
        </w:rPr>
        <w:t>、项目名称：</w:t>
      </w:r>
      <w:r>
        <w:rPr>
          <w:rFonts w:ascii="宋体" w:hAnsi="宋体" w:hint="eastAsia"/>
          <w:color w:val="000000"/>
          <w:sz w:val="24"/>
          <w:szCs w:val="24"/>
        </w:rPr>
        <w:t>加西贝拉新园区建设</w:t>
      </w:r>
      <w:r w:rsidRPr="00BC1D52">
        <w:rPr>
          <w:rFonts w:ascii="宋体" w:hAnsi="宋体" w:hint="eastAsia"/>
          <w:color w:val="000000"/>
          <w:sz w:val="24"/>
          <w:szCs w:val="24"/>
        </w:rPr>
        <w:t>项目</w:t>
      </w:r>
      <w:r>
        <w:rPr>
          <w:rFonts w:ascii="宋体" w:hAnsi="宋体" w:hint="eastAsia"/>
          <w:color w:val="000000"/>
          <w:sz w:val="24"/>
          <w:szCs w:val="24"/>
        </w:rPr>
        <w:t>招标代理服务</w:t>
      </w:r>
      <w:r w:rsidRPr="00E65175">
        <w:rPr>
          <w:rFonts w:hint="eastAsia"/>
          <w:color w:val="000000"/>
          <w:sz w:val="24"/>
          <w:szCs w:val="24"/>
        </w:rPr>
        <w:t>。</w:t>
      </w:r>
    </w:p>
    <w:p w:rsidR="00011142" w:rsidRPr="00E65175" w:rsidRDefault="00011142" w:rsidP="00011142">
      <w:pPr>
        <w:pStyle w:val="a4"/>
        <w:spacing w:line="520" w:lineRule="exact"/>
        <w:ind w:leftChars="0" w:left="0"/>
        <w:rPr>
          <w:rFonts w:ascii="宋体" w:eastAsia="宋体" w:hAnsi="宋体"/>
          <w:color w:val="000000"/>
          <w:sz w:val="24"/>
          <w:szCs w:val="24"/>
        </w:rPr>
      </w:pPr>
      <w:r w:rsidRPr="00E65175">
        <w:rPr>
          <w:rFonts w:ascii="宋体" w:eastAsia="宋体" w:hAnsi="宋体" w:hint="eastAsia"/>
          <w:color w:val="000000"/>
          <w:sz w:val="24"/>
          <w:szCs w:val="24"/>
        </w:rPr>
        <w:t>2、招标方式：</w:t>
      </w:r>
      <w:r>
        <w:rPr>
          <w:rFonts w:ascii="宋体" w:eastAsia="宋体" w:hAnsi="宋体" w:hint="eastAsia"/>
          <w:color w:val="000000"/>
          <w:sz w:val="24"/>
          <w:szCs w:val="24"/>
        </w:rPr>
        <w:t>网上公示公开</w:t>
      </w:r>
      <w:r w:rsidRPr="00E65175">
        <w:rPr>
          <w:rFonts w:ascii="宋体" w:eastAsia="宋体" w:hAnsi="宋体" w:hint="eastAsia"/>
          <w:color w:val="000000"/>
          <w:sz w:val="24"/>
          <w:szCs w:val="24"/>
        </w:rPr>
        <w:t>招标。</w:t>
      </w:r>
    </w:p>
    <w:p w:rsidR="00011142" w:rsidRPr="00CD5541" w:rsidRDefault="00011142" w:rsidP="00011142">
      <w:pPr>
        <w:tabs>
          <w:tab w:val="left" w:pos="360"/>
          <w:tab w:val="left" w:pos="900"/>
        </w:tabs>
        <w:spacing w:line="520" w:lineRule="exact"/>
        <w:ind w:left="425" w:hangingChars="177" w:hanging="425"/>
        <w:rPr>
          <w:rFonts w:ascii="宋体" w:hAnsi="宋体"/>
          <w:color w:val="000000"/>
          <w:sz w:val="24"/>
          <w:szCs w:val="24"/>
        </w:rPr>
      </w:pPr>
      <w:r>
        <w:rPr>
          <w:rFonts w:ascii="宋体" w:hAnsi="宋体" w:hint="eastAsia"/>
          <w:color w:val="000000"/>
          <w:sz w:val="24"/>
          <w:szCs w:val="24"/>
        </w:rPr>
        <w:t>3</w:t>
      </w:r>
      <w:r w:rsidRPr="00E65175">
        <w:rPr>
          <w:rFonts w:ascii="宋体" w:hAnsi="宋体" w:hint="eastAsia"/>
          <w:color w:val="000000"/>
          <w:sz w:val="24"/>
          <w:szCs w:val="24"/>
        </w:rPr>
        <w:t>、</w:t>
      </w:r>
      <w:r>
        <w:rPr>
          <w:rFonts w:ascii="宋体" w:hAnsi="宋体" w:hint="eastAsia"/>
          <w:color w:val="000000"/>
          <w:sz w:val="24"/>
          <w:szCs w:val="24"/>
        </w:rPr>
        <w:t>服务内容</w:t>
      </w:r>
      <w:r w:rsidRPr="00E65175">
        <w:rPr>
          <w:rFonts w:ascii="宋体" w:hAnsi="宋体" w:hint="eastAsia"/>
          <w:color w:val="000000"/>
          <w:sz w:val="24"/>
          <w:szCs w:val="24"/>
        </w:rPr>
        <w:t>：工程招标代理单位应当依据有关法律、法规、程序及规定，</w:t>
      </w:r>
      <w:r>
        <w:rPr>
          <w:rFonts w:ascii="宋体" w:hAnsi="宋体" w:hint="eastAsia"/>
          <w:color w:val="000000"/>
          <w:sz w:val="24"/>
          <w:szCs w:val="24"/>
        </w:rPr>
        <w:t>开展加西贝拉新园区</w:t>
      </w:r>
      <w:r w:rsidRPr="00BC1D52">
        <w:rPr>
          <w:rFonts w:ascii="宋体" w:hAnsi="宋体" w:hint="eastAsia"/>
          <w:color w:val="000000"/>
          <w:sz w:val="24"/>
          <w:szCs w:val="24"/>
        </w:rPr>
        <w:t>项目</w:t>
      </w:r>
      <w:r>
        <w:rPr>
          <w:rFonts w:ascii="宋体" w:hAnsi="宋体" w:hint="eastAsia"/>
          <w:color w:val="000000"/>
          <w:sz w:val="24"/>
          <w:szCs w:val="24"/>
        </w:rPr>
        <w:t>（</w:t>
      </w:r>
      <w:r w:rsidRPr="00CC7639">
        <w:rPr>
          <w:rFonts w:ascii="宋体" w:hAnsi="宋体" w:hint="eastAsia"/>
          <w:color w:val="000000"/>
          <w:sz w:val="24"/>
          <w:szCs w:val="24"/>
        </w:rPr>
        <w:t>2020南- 041号地块</w:t>
      </w:r>
      <w:r>
        <w:rPr>
          <w:rFonts w:ascii="宋体" w:hAnsi="宋体" w:hint="eastAsia"/>
          <w:color w:val="000000"/>
          <w:sz w:val="24"/>
          <w:szCs w:val="24"/>
        </w:rPr>
        <w:t>）</w:t>
      </w:r>
      <w:r w:rsidRPr="00E65175">
        <w:rPr>
          <w:rFonts w:hint="eastAsia"/>
          <w:color w:val="000000"/>
          <w:sz w:val="24"/>
          <w:szCs w:val="24"/>
        </w:rPr>
        <w:t>招标</w:t>
      </w:r>
      <w:r>
        <w:rPr>
          <w:rFonts w:hint="eastAsia"/>
          <w:color w:val="000000"/>
          <w:sz w:val="24"/>
          <w:szCs w:val="24"/>
        </w:rPr>
        <w:t>相关</w:t>
      </w:r>
      <w:r w:rsidRPr="00E65175">
        <w:rPr>
          <w:rFonts w:hint="eastAsia"/>
          <w:color w:val="000000"/>
          <w:sz w:val="24"/>
          <w:szCs w:val="24"/>
        </w:rPr>
        <w:t>服务</w:t>
      </w:r>
      <w:r w:rsidRPr="00E65175">
        <w:rPr>
          <w:rFonts w:ascii="宋体" w:hAnsi="宋体" w:hint="eastAsia"/>
          <w:color w:val="000000"/>
          <w:sz w:val="24"/>
          <w:szCs w:val="24"/>
        </w:rPr>
        <w:t>工作：</w:t>
      </w:r>
      <w:r>
        <w:rPr>
          <w:rFonts w:hint="eastAsia"/>
          <w:color w:val="000000"/>
          <w:sz w:val="24"/>
          <w:szCs w:val="24"/>
        </w:rPr>
        <w:t>货物</w:t>
      </w:r>
      <w:r w:rsidRPr="00E65175">
        <w:rPr>
          <w:rFonts w:hint="eastAsia"/>
          <w:color w:val="000000"/>
          <w:sz w:val="24"/>
          <w:szCs w:val="24"/>
        </w:rPr>
        <w:t>、</w:t>
      </w:r>
      <w:r>
        <w:rPr>
          <w:rFonts w:hint="eastAsia"/>
          <w:color w:val="000000"/>
          <w:sz w:val="24"/>
          <w:szCs w:val="24"/>
        </w:rPr>
        <w:t>工程以及服务类等</w:t>
      </w:r>
      <w:r w:rsidRPr="00E64CF1">
        <w:rPr>
          <w:rFonts w:hint="eastAsia"/>
          <w:color w:val="000000"/>
          <w:sz w:val="24"/>
          <w:szCs w:val="24"/>
        </w:rPr>
        <w:t>甲方在项目实施过程中需要委托</w:t>
      </w:r>
      <w:r>
        <w:rPr>
          <w:rFonts w:hint="eastAsia"/>
          <w:color w:val="000000"/>
          <w:sz w:val="24"/>
          <w:szCs w:val="24"/>
        </w:rPr>
        <w:t>的招标代理服务，包括</w:t>
      </w:r>
      <w:r w:rsidRPr="007168DB">
        <w:rPr>
          <w:rFonts w:hint="eastAsia"/>
          <w:color w:val="000000"/>
          <w:sz w:val="24"/>
          <w:szCs w:val="24"/>
        </w:rPr>
        <w:t>编制招标文件、审查投标人资格，组织投标人踏勘现场并答疑，组织开标、评标、定标，以及提供招标前期咨询、协调合同的签订等</w:t>
      </w:r>
      <w:r>
        <w:rPr>
          <w:rFonts w:ascii="宋体" w:hAnsi="宋体" w:hint="eastAsia"/>
          <w:sz w:val="24"/>
        </w:rPr>
        <w:t>。</w:t>
      </w:r>
    </w:p>
    <w:p w:rsidR="00011142" w:rsidRPr="00E65175" w:rsidRDefault="00011142" w:rsidP="00011142">
      <w:pPr>
        <w:tabs>
          <w:tab w:val="left" w:pos="360"/>
          <w:tab w:val="left" w:pos="900"/>
        </w:tabs>
        <w:spacing w:line="520" w:lineRule="exact"/>
        <w:ind w:left="360" w:hangingChars="150" w:hanging="360"/>
        <w:rPr>
          <w:rFonts w:ascii="宋体" w:hAnsi="宋体"/>
          <w:color w:val="000000"/>
          <w:sz w:val="24"/>
          <w:szCs w:val="24"/>
        </w:rPr>
      </w:pPr>
      <w:r>
        <w:rPr>
          <w:rFonts w:ascii="宋体" w:hAnsi="宋体" w:hint="eastAsia"/>
          <w:color w:val="000000"/>
          <w:sz w:val="24"/>
          <w:szCs w:val="24"/>
        </w:rPr>
        <w:t>4</w:t>
      </w:r>
      <w:r w:rsidRPr="00E65175">
        <w:rPr>
          <w:rFonts w:ascii="宋体" w:hAnsi="宋体" w:hint="eastAsia"/>
          <w:color w:val="000000"/>
          <w:sz w:val="24"/>
          <w:szCs w:val="24"/>
        </w:rPr>
        <w:t>、招标代理期限：自招标代理</w:t>
      </w:r>
      <w:r>
        <w:rPr>
          <w:rFonts w:ascii="宋体" w:hAnsi="宋体" w:hint="eastAsia"/>
          <w:color w:val="000000"/>
          <w:sz w:val="24"/>
          <w:szCs w:val="24"/>
        </w:rPr>
        <w:t>合同签订</w:t>
      </w:r>
      <w:r w:rsidRPr="00E65175">
        <w:rPr>
          <w:rFonts w:ascii="宋体" w:hAnsi="宋体" w:hint="eastAsia"/>
          <w:color w:val="000000"/>
          <w:sz w:val="24"/>
          <w:szCs w:val="24"/>
        </w:rPr>
        <w:t>开始至完成</w:t>
      </w:r>
      <w:r>
        <w:rPr>
          <w:rFonts w:ascii="宋体" w:hAnsi="宋体" w:hint="eastAsia"/>
          <w:color w:val="000000"/>
          <w:sz w:val="24"/>
          <w:szCs w:val="24"/>
        </w:rPr>
        <w:t>甲方委托的全部</w:t>
      </w:r>
      <w:r w:rsidRPr="00E65175">
        <w:rPr>
          <w:rFonts w:ascii="宋体" w:hAnsi="宋体" w:hint="eastAsia"/>
          <w:color w:val="000000"/>
          <w:sz w:val="24"/>
          <w:szCs w:val="24"/>
        </w:rPr>
        <w:t>招标代理</w:t>
      </w:r>
      <w:r>
        <w:rPr>
          <w:rFonts w:ascii="宋体" w:hAnsi="宋体" w:hint="eastAsia"/>
          <w:color w:val="000000"/>
          <w:sz w:val="24"/>
          <w:szCs w:val="24"/>
        </w:rPr>
        <w:t>事项</w:t>
      </w:r>
      <w:r w:rsidRPr="00E65175">
        <w:rPr>
          <w:rFonts w:ascii="宋体" w:hAnsi="宋体" w:hint="eastAsia"/>
          <w:color w:val="000000"/>
          <w:sz w:val="24"/>
          <w:szCs w:val="24"/>
        </w:rPr>
        <w:t>备案手续止。</w:t>
      </w:r>
    </w:p>
    <w:p w:rsidR="00011142" w:rsidRPr="00CD5541" w:rsidRDefault="00011142" w:rsidP="00011142">
      <w:pPr>
        <w:tabs>
          <w:tab w:val="left" w:pos="360"/>
          <w:tab w:val="left" w:pos="900"/>
        </w:tabs>
        <w:spacing w:line="520" w:lineRule="exact"/>
        <w:ind w:left="425" w:hangingChars="177" w:hanging="425"/>
        <w:rPr>
          <w:rFonts w:ascii="宋体" w:hAnsi="宋体"/>
          <w:color w:val="000000"/>
          <w:sz w:val="24"/>
          <w:szCs w:val="24"/>
        </w:rPr>
      </w:pPr>
      <w:r>
        <w:rPr>
          <w:rFonts w:ascii="宋体" w:hAnsi="宋体" w:hint="eastAsia"/>
          <w:color w:val="000000"/>
          <w:sz w:val="24"/>
          <w:szCs w:val="24"/>
        </w:rPr>
        <w:t>5</w:t>
      </w:r>
      <w:r w:rsidRPr="00E65175">
        <w:rPr>
          <w:rFonts w:ascii="宋体" w:hAnsi="宋体" w:hint="eastAsia"/>
          <w:color w:val="000000"/>
          <w:sz w:val="24"/>
          <w:szCs w:val="24"/>
        </w:rPr>
        <w:t>、</w:t>
      </w:r>
      <w:r w:rsidRPr="00CD5541">
        <w:rPr>
          <w:rFonts w:ascii="宋体" w:hAnsi="宋体" w:hint="eastAsia"/>
          <w:color w:val="000000"/>
          <w:sz w:val="24"/>
          <w:szCs w:val="24"/>
        </w:rPr>
        <w:t>日程安排</w:t>
      </w:r>
      <w:r>
        <w:rPr>
          <w:rFonts w:ascii="宋体" w:hAnsi="宋体" w:hint="eastAsia"/>
          <w:color w:val="000000"/>
          <w:sz w:val="24"/>
          <w:szCs w:val="24"/>
        </w:rPr>
        <w:t>：</w:t>
      </w:r>
    </w:p>
    <w:p w:rsidR="00011142" w:rsidRPr="00CD5541" w:rsidRDefault="00011142" w:rsidP="00011142">
      <w:pPr>
        <w:tabs>
          <w:tab w:val="left" w:pos="360"/>
          <w:tab w:val="left" w:pos="900"/>
        </w:tabs>
        <w:spacing w:line="520" w:lineRule="exact"/>
        <w:ind w:leftChars="201" w:left="422" w:firstLineChars="1" w:firstLine="2"/>
        <w:rPr>
          <w:rFonts w:ascii="宋体" w:hAnsi="宋体"/>
          <w:color w:val="000000"/>
          <w:sz w:val="24"/>
          <w:szCs w:val="24"/>
        </w:rPr>
      </w:pPr>
      <w:r>
        <w:rPr>
          <w:rFonts w:ascii="宋体" w:hAnsi="宋体" w:hint="eastAsia"/>
          <w:color w:val="000000"/>
          <w:sz w:val="24"/>
          <w:szCs w:val="24"/>
        </w:rPr>
        <w:t>5</w:t>
      </w:r>
      <w:r w:rsidRPr="00CD5541">
        <w:rPr>
          <w:rFonts w:ascii="宋体" w:hAnsi="宋体" w:hint="eastAsia"/>
          <w:color w:val="000000"/>
          <w:sz w:val="24"/>
          <w:szCs w:val="24"/>
        </w:rPr>
        <w:t>.1招标公示时间：2021年</w:t>
      </w:r>
      <w:r>
        <w:rPr>
          <w:rFonts w:ascii="宋体" w:hAnsi="宋体" w:hint="eastAsia"/>
          <w:color w:val="000000"/>
          <w:sz w:val="24"/>
          <w:szCs w:val="24"/>
          <w:u w:val="single"/>
        </w:rPr>
        <w:t>7</w:t>
      </w:r>
      <w:r w:rsidRPr="00CD5541">
        <w:rPr>
          <w:rFonts w:ascii="宋体" w:hAnsi="宋体" w:hint="eastAsia"/>
          <w:color w:val="000000"/>
          <w:sz w:val="24"/>
          <w:szCs w:val="24"/>
        </w:rPr>
        <w:t>月</w:t>
      </w:r>
      <w:r>
        <w:rPr>
          <w:rFonts w:ascii="宋体" w:hAnsi="宋体" w:hint="eastAsia"/>
          <w:color w:val="000000"/>
          <w:sz w:val="24"/>
          <w:szCs w:val="24"/>
          <w:u w:val="single"/>
        </w:rPr>
        <w:t>19</w:t>
      </w:r>
      <w:r w:rsidRPr="00CD5541">
        <w:rPr>
          <w:rFonts w:ascii="宋体" w:hAnsi="宋体" w:hint="eastAsia"/>
          <w:color w:val="000000"/>
          <w:sz w:val="24"/>
          <w:szCs w:val="24"/>
        </w:rPr>
        <w:t>日-</w:t>
      </w:r>
      <w:r>
        <w:rPr>
          <w:rFonts w:ascii="宋体" w:hAnsi="宋体" w:hint="eastAsia"/>
          <w:color w:val="000000"/>
          <w:sz w:val="24"/>
          <w:szCs w:val="24"/>
          <w:u w:val="single"/>
        </w:rPr>
        <w:t>7</w:t>
      </w:r>
      <w:r w:rsidRPr="00CD5541">
        <w:rPr>
          <w:rFonts w:ascii="宋体" w:hAnsi="宋体" w:hint="eastAsia"/>
          <w:color w:val="000000"/>
          <w:sz w:val="24"/>
          <w:szCs w:val="24"/>
        </w:rPr>
        <w:t>月</w:t>
      </w:r>
      <w:r>
        <w:rPr>
          <w:rFonts w:ascii="宋体" w:hAnsi="宋体" w:hint="eastAsia"/>
          <w:color w:val="000000"/>
          <w:sz w:val="24"/>
          <w:szCs w:val="24"/>
          <w:u w:val="single"/>
        </w:rPr>
        <w:t>25</w:t>
      </w:r>
      <w:r w:rsidRPr="00CD5541">
        <w:rPr>
          <w:rFonts w:ascii="宋体" w:hAnsi="宋体" w:hint="eastAsia"/>
          <w:color w:val="000000"/>
          <w:sz w:val="24"/>
          <w:szCs w:val="24"/>
        </w:rPr>
        <w:t>日</w:t>
      </w:r>
    </w:p>
    <w:p w:rsidR="00011142" w:rsidRPr="00CD5541" w:rsidRDefault="00011142" w:rsidP="00011142">
      <w:pPr>
        <w:tabs>
          <w:tab w:val="left" w:pos="360"/>
          <w:tab w:val="left" w:pos="900"/>
        </w:tabs>
        <w:spacing w:line="520" w:lineRule="exact"/>
        <w:ind w:leftChars="201" w:left="422" w:firstLineChars="1" w:firstLine="2"/>
        <w:jc w:val="left"/>
        <w:rPr>
          <w:rFonts w:ascii="宋体" w:hAnsi="宋体"/>
          <w:color w:val="000000"/>
          <w:sz w:val="24"/>
          <w:szCs w:val="24"/>
        </w:rPr>
      </w:pPr>
      <w:r>
        <w:rPr>
          <w:rFonts w:ascii="宋体" w:hAnsi="宋体" w:hint="eastAsia"/>
          <w:color w:val="000000"/>
          <w:sz w:val="24"/>
          <w:szCs w:val="24"/>
        </w:rPr>
        <w:t>5</w:t>
      </w:r>
      <w:r w:rsidRPr="00CD5541">
        <w:rPr>
          <w:rFonts w:ascii="宋体" w:hAnsi="宋体" w:hint="eastAsia"/>
          <w:color w:val="000000"/>
          <w:sz w:val="24"/>
          <w:szCs w:val="24"/>
        </w:rPr>
        <w:t>.2招标公示结束后2个工作日内，投标单位进行报名</w:t>
      </w:r>
      <w:r>
        <w:rPr>
          <w:rFonts w:ascii="宋体" w:hAnsi="宋体" w:hint="eastAsia"/>
          <w:color w:val="000000"/>
          <w:sz w:val="24"/>
          <w:szCs w:val="24"/>
        </w:rPr>
        <w:t>。</w:t>
      </w:r>
      <w:r w:rsidRPr="00CD5541">
        <w:rPr>
          <w:rFonts w:ascii="宋体" w:hAnsi="宋体" w:hint="eastAsia"/>
          <w:color w:val="000000"/>
          <w:sz w:val="24"/>
          <w:szCs w:val="24"/>
        </w:rPr>
        <w:t>报名时需提供营业执照、资格证书及</w:t>
      </w:r>
      <w:r>
        <w:rPr>
          <w:rFonts w:ascii="宋体" w:hAnsi="宋体" w:hint="eastAsia"/>
          <w:color w:val="000000"/>
          <w:sz w:val="24"/>
          <w:szCs w:val="24"/>
        </w:rPr>
        <w:t>相关其他资料等</w:t>
      </w:r>
      <w:r w:rsidRPr="00CD5541">
        <w:rPr>
          <w:rFonts w:ascii="宋体" w:hAnsi="宋体" w:hint="eastAsia"/>
          <w:color w:val="000000"/>
          <w:sz w:val="24"/>
          <w:szCs w:val="24"/>
        </w:rPr>
        <w:t>，以备资格审查</w:t>
      </w:r>
      <w:r>
        <w:rPr>
          <w:rFonts w:ascii="宋体" w:hAnsi="宋体" w:hint="eastAsia"/>
          <w:color w:val="000000"/>
          <w:sz w:val="24"/>
          <w:szCs w:val="24"/>
        </w:rPr>
        <w:t>；同时必须在报名截止之日前以</w:t>
      </w:r>
      <w:r w:rsidRPr="008A270D">
        <w:rPr>
          <w:rFonts w:ascii="宋体" w:hAnsi="宋体" w:hint="eastAsia"/>
          <w:color w:val="000000"/>
          <w:sz w:val="24"/>
          <w:szCs w:val="24"/>
        </w:rPr>
        <w:t>网银或电汇</w:t>
      </w:r>
      <w:r>
        <w:rPr>
          <w:rFonts w:ascii="宋体" w:hAnsi="宋体" w:hint="eastAsia"/>
          <w:color w:val="000000"/>
          <w:sz w:val="24"/>
          <w:szCs w:val="24"/>
        </w:rPr>
        <w:t>方式</w:t>
      </w:r>
      <w:r w:rsidRPr="00CD5541">
        <w:rPr>
          <w:rFonts w:ascii="宋体" w:hAnsi="宋体" w:hint="eastAsia"/>
          <w:color w:val="000000"/>
          <w:sz w:val="24"/>
          <w:szCs w:val="24"/>
        </w:rPr>
        <w:t>缴纳投标保证金</w:t>
      </w:r>
      <w:r>
        <w:rPr>
          <w:rFonts w:ascii="宋体" w:hAnsi="宋体" w:hint="eastAsia"/>
          <w:color w:val="000000"/>
          <w:sz w:val="24"/>
          <w:szCs w:val="24"/>
        </w:rPr>
        <w:t>人民币贰仟圆（</w:t>
      </w:r>
      <w:r w:rsidRPr="008A270D">
        <w:rPr>
          <w:rFonts w:ascii="宋体" w:hAnsi="宋体" w:hint="eastAsia"/>
          <w:color w:val="000000"/>
          <w:sz w:val="24"/>
          <w:szCs w:val="24"/>
        </w:rPr>
        <w:t>¥</w:t>
      </w:r>
      <w:r>
        <w:rPr>
          <w:rFonts w:ascii="宋体" w:hAnsi="宋体" w:hint="eastAsia"/>
          <w:color w:val="000000"/>
          <w:sz w:val="24"/>
          <w:szCs w:val="24"/>
        </w:rPr>
        <w:t>2000元），开户行账号：</w:t>
      </w:r>
      <w:r w:rsidRPr="008A270D">
        <w:rPr>
          <w:rFonts w:ascii="宋体" w:hAnsi="宋体" w:hint="eastAsia"/>
          <w:color w:val="000000"/>
          <w:sz w:val="24"/>
          <w:szCs w:val="24"/>
          <w:u w:val="single"/>
        </w:rPr>
        <w:t>加西贝拉压缩机有限公司</w:t>
      </w:r>
      <w:r>
        <w:rPr>
          <w:rFonts w:ascii="宋体" w:hAnsi="宋体" w:hint="eastAsia"/>
          <w:color w:val="000000"/>
          <w:sz w:val="24"/>
          <w:szCs w:val="24"/>
        </w:rPr>
        <w:t xml:space="preserve"> </w:t>
      </w:r>
      <w:r w:rsidRPr="008A270D">
        <w:rPr>
          <w:rFonts w:ascii="宋体" w:hAnsi="宋体" w:hint="eastAsia"/>
          <w:color w:val="000000"/>
          <w:sz w:val="24"/>
          <w:szCs w:val="24"/>
          <w:u w:val="single"/>
        </w:rPr>
        <w:t>中国建设银行嘉兴分行营业部</w:t>
      </w:r>
      <w:r>
        <w:rPr>
          <w:rFonts w:ascii="宋体" w:hAnsi="宋体" w:hint="eastAsia"/>
          <w:color w:val="000000"/>
          <w:sz w:val="24"/>
          <w:szCs w:val="24"/>
        </w:rPr>
        <w:t xml:space="preserve"> </w:t>
      </w:r>
      <w:r w:rsidRPr="008A270D">
        <w:rPr>
          <w:rFonts w:ascii="宋体" w:hAnsi="宋体" w:hint="eastAsia"/>
          <w:color w:val="000000"/>
          <w:sz w:val="24"/>
          <w:szCs w:val="24"/>
          <w:u w:val="single"/>
        </w:rPr>
        <w:t>33001638047059112233</w:t>
      </w:r>
      <w:r w:rsidRPr="00CD5541">
        <w:rPr>
          <w:rFonts w:ascii="宋体" w:hAnsi="宋体" w:hint="eastAsia"/>
          <w:color w:val="000000"/>
          <w:sz w:val="24"/>
          <w:szCs w:val="24"/>
        </w:rPr>
        <w:t>。</w:t>
      </w:r>
    </w:p>
    <w:p w:rsidR="00011142" w:rsidRDefault="00011142" w:rsidP="00011142">
      <w:pPr>
        <w:tabs>
          <w:tab w:val="left" w:pos="360"/>
          <w:tab w:val="left" w:pos="900"/>
        </w:tabs>
        <w:spacing w:line="520" w:lineRule="exact"/>
        <w:ind w:leftChars="201" w:left="422" w:firstLineChars="1" w:firstLine="2"/>
        <w:rPr>
          <w:rFonts w:ascii="宋体" w:hAnsi="宋体"/>
          <w:color w:val="000000"/>
          <w:sz w:val="24"/>
          <w:szCs w:val="24"/>
        </w:rPr>
      </w:pPr>
      <w:r>
        <w:rPr>
          <w:rFonts w:ascii="宋体" w:hAnsi="宋体" w:hint="eastAsia"/>
          <w:color w:val="000000"/>
          <w:sz w:val="24"/>
          <w:szCs w:val="24"/>
        </w:rPr>
        <w:t>5.3领取招标文件：报名截止后</w:t>
      </w:r>
      <w:r w:rsidRPr="00CD5541">
        <w:rPr>
          <w:rFonts w:ascii="宋体" w:hAnsi="宋体" w:hint="eastAsia"/>
          <w:color w:val="000000"/>
          <w:sz w:val="24"/>
          <w:szCs w:val="24"/>
        </w:rPr>
        <w:t>2个工作日内</w:t>
      </w:r>
      <w:r>
        <w:rPr>
          <w:rFonts w:ascii="宋体" w:hAnsi="宋体" w:hint="eastAsia"/>
          <w:color w:val="000000"/>
          <w:sz w:val="24"/>
          <w:szCs w:val="24"/>
        </w:rPr>
        <w:t>。</w:t>
      </w:r>
    </w:p>
    <w:p w:rsidR="00011142" w:rsidRDefault="00011142" w:rsidP="00011142">
      <w:pPr>
        <w:tabs>
          <w:tab w:val="left" w:pos="360"/>
          <w:tab w:val="left" w:pos="900"/>
        </w:tabs>
        <w:spacing w:line="520" w:lineRule="exact"/>
        <w:ind w:leftChars="201" w:left="422" w:firstLineChars="1" w:firstLine="2"/>
        <w:rPr>
          <w:rFonts w:ascii="宋体" w:hAnsi="宋体"/>
          <w:color w:val="000000"/>
          <w:sz w:val="24"/>
          <w:szCs w:val="24"/>
        </w:rPr>
      </w:pPr>
      <w:r>
        <w:rPr>
          <w:rFonts w:ascii="宋体" w:hAnsi="宋体" w:hint="eastAsia"/>
          <w:color w:val="000000"/>
          <w:sz w:val="24"/>
          <w:szCs w:val="24"/>
        </w:rPr>
        <w:t>5.4投标</w:t>
      </w:r>
      <w:r w:rsidRPr="00CD5541">
        <w:rPr>
          <w:rFonts w:ascii="宋体" w:hAnsi="宋体" w:hint="eastAsia"/>
          <w:color w:val="000000"/>
          <w:sz w:val="24"/>
          <w:szCs w:val="24"/>
        </w:rPr>
        <w:t>截止</w:t>
      </w:r>
      <w:r>
        <w:rPr>
          <w:rFonts w:ascii="宋体" w:hAnsi="宋体" w:hint="eastAsia"/>
          <w:color w:val="000000"/>
          <w:sz w:val="24"/>
          <w:szCs w:val="24"/>
        </w:rPr>
        <w:t>时间：</w:t>
      </w:r>
      <w:r w:rsidRPr="00CD5541">
        <w:rPr>
          <w:rFonts w:ascii="宋体" w:hAnsi="宋体" w:hint="eastAsia"/>
          <w:color w:val="000000"/>
          <w:sz w:val="24"/>
          <w:szCs w:val="24"/>
        </w:rPr>
        <w:t>2021年</w:t>
      </w:r>
      <w:r>
        <w:rPr>
          <w:rFonts w:ascii="宋体" w:hAnsi="宋体" w:hint="eastAsia"/>
          <w:color w:val="000000"/>
          <w:sz w:val="24"/>
          <w:szCs w:val="24"/>
          <w:u w:val="single"/>
        </w:rPr>
        <w:t>7</w:t>
      </w:r>
      <w:r w:rsidRPr="00CD5541">
        <w:rPr>
          <w:rFonts w:ascii="宋体" w:hAnsi="宋体" w:hint="eastAsia"/>
          <w:color w:val="000000"/>
          <w:sz w:val="24"/>
          <w:szCs w:val="24"/>
        </w:rPr>
        <w:t>月</w:t>
      </w:r>
      <w:r>
        <w:rPr>
          <w:rFonts w:ascii="宋体" w:hAnsi="宋体" w:hint="eastAsia"/>
          <w:color w:val="000000"/>
          <w:sz w:val="24"/>
          <w:szCs w:val="24"/>
          <w:u w:val="single"/>
        </w:rPr>
        <w:t>29</w:t>
      </w:r>
      <w:r w:rsidRPr="00CD5541">
        <w:rPr>
          <w:rFonts w:ascii="宋体" w:hAnsi="宋体" w:hint="eastAsia"/>
          <w:color w:val="000000"/>
          <w:sz w:val="24"/>
          <w:szCs w:val="24"/>
        </w:rPr>
        <w:t>日上午10：00，标书</w:t>
      </w:r>
      <w:r>
        <w:rPr>
          <w:rFonts w:ascii="宋体" w:hAnsi="宋体" w:hint="eastAsia"/>
          <w:color w:val="000000"/>
          <w:sz w:val="24"/>
          <w:szCs w:val="24"/>
        </w:rPr>
        <w:t>密封后</w:t>
      </w:r>
      <w:r w:rsidRPr="00CD5541">
        <w:rPr>
          <w:rFonts w:ascii="宋体" w:hAnsi="宋体" w:hint="eastAsia"/>
          <w:color w:val="000000"/>
          <w:sz w:val="24"/>
          <w:szCs w:val="24"/>
        </w:rPr>
        <w:t>送至加西贝拉压缩机有限公司</w:t>
      </w:r>
      <w:r>
        <w:rPr>
          <w:rFonts w:ascii="宋体" w:hAnsi="宋体" w:hint="eastAsia"/>
          <w:color w:val="000000"/>
          <w:sz w:val="24"/>
          <w:szCs w:val="24"/>
        </w:rPr>
        <w:t>项目管理</w:t>
      </w:r>
      <w:r w:rsidRPr="00CD5541">
        <w:rPr>
          <w:rFonts w:ascii="宋体" w:hAnsi="宋体" w:hint="eastAsia"/>
          <w:color w:val="000000"/>
          <w:sz w:val="24"/>
          <w:szCs w:val="24"/>
        </w:rPr>
        <w:t>部</w:t>
      </w:r>
      <w:r>
        <w:rPr>
          <w:rFonts w:ascii="宋体" w:hAnsi="宋体" w:hint="eastAsia"/>
          <w:color w:val="000000"/>
          <w:sz w:val="24"/>
          <w:szCs w:val="24"/>
        </w:rPr>
        <w:t>（亚中路588号711</w:t>
      </w:r>
      <w:r w:rsidRPr="00CD5541">
        <w:rPr>
          <w:rFonts w:ascii="宋体" w:hAnsi="宋体" w:hint="eastAsia"/>
          <w:color w:val="000000"/>
          <w:sz w:val="24"/>
          <w:szCs w:val="24"/>
        </w:rPr>
        <w:t>办公室</w:t>
      </w:r>
      <w:r>
        <w:rPr>
          <w:rFonts w:ascii="宋体" w:hAnsi="宋体" w:hint="eastAsia"/>
          <w:color w:val="000000"/>
          <w:sz w:val="24"/>
          <w:szCs w:val="24"/>
        </w:rPr>
        <w:t>）</w:t>
      </w:r>
      <w:r w:rsidRPr="00CD5541">
        <w:rPr>
          <w:rFonts w:ascii="宋体" w:hAnsi="宋体" w:hint="eastAsia"/>
          <w:color w:val="000000"/>
          <w:sz w:val="24"/>
          <w:szCs w:val="24"/>
        </w:rPr>
        <w:t>。</w:t>
      </w:r>
    </w:p>
    <w:p w:rsidR="00011142" w:rsidRPr="004229C7" w:rsidRDefault="00011142" w:rsidP="00011142">
      <w:pPr>
        <w:spacing w:line="520" w:lineRule="exact"/>
        <w:ind w:left="360" w:hangingChars="150" w:hanging="36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w:t>
      </w:r>
      <w:r w:rsidRPr="004229C7">
        <w:rPr>
          <w:rFonts w:asciiTheme="minorEastAsia" w:eastAsiaTheme="minorEastAsia" w:hAnsiTheme="minorEastAsia" w:hint="eastAsia"/>
          <w:color w:val="000000"/>
          <w:sz w:val="24"/>
          <w:szCs w:val="24"/>
        </w:rPr>
        <w:t>投标单位资质要求</w:t>
      </w:r>
    </w:p>
    <w:p w:rsidR="00011142" w:rsidRPr="004229C7" w:rsidRDefault="00011142" w:rsidP="00011142">
      <w:pPr>
        <w:autoSpaceDE w:val="0"/>
        <w:autoSpaceDN w:val="0"/>
        <w:adjustRightInd w:val="0"/>
        <w:spacing w:line="520" w:lineRule="exact"/>
        <w:ind w:firstLineChars="200" w:firstLine="480"/>
        <w:jc w:val="lef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w:t>
      </w:r>
      <w:r w:rsidRPr="004229C7">
        <w:rPr>
          <w:rFonts w:asciiTheme="minorEastAsia" w:eastAsiaTheme="minorEastAsia" w:hAnsiTheme="minorEastAsia" w:hint="eastAsia"/>
          <w:color w:val="000000"/>
          <w:sz w:val="24"/>
          <w:szCs w:val="24"/>
        </w:rPr>
        <w:t>.1 同时具有工程造价咨询</w:t>
      </w:r>
      <w:r>
        <w:rPr>
          <w:rFonts w:asciiTheme="minorEastAsia" w:eastAsiaTheme="minorEastAsia" w:hAnsiTheme="minorEastAsia" w:hint="eastAsia"/>
          <w:color w:val="000000"/>
          <w:sz w:val="24"/>
          <w:szCs w:val="24"/>
        </w:rPr>
        <w:t>甲</w:t>
      </w:r>
      <w:r w:rsidRPr="004229C7">
        <w:rPr>
          <w:rFonts w:asciiTheme="minorEastAsia" w:eastAsiaTheme="minorEastAsia" w:hAnsiTheme="minorEastAsia" w:hint="eastAsia"/>
          <w:color w:val="000000"/>
          <w:sz w:val="24"/>
          <w:szCs w:val="24"/>
        </w:rPr>
        <w:t>级及以上资质、营业执照经营范围包含工程招标代理业务且为全国投资项目在线审批监管平台备案的单位</w:t>
      </w:r>
      <w:r>
        <w:rPr>
          <w:rFonts w:asciiTheme="minorEastAsia" w:eastAsiaTheme="minorEastAsia" w:hAnsiTheme="minorEastAsia" w:hint="eastAsia"/>
          <w:color w:val="000000"/>
          <w:sz w:val="24"/>
          <w:szCs w:val="24"/>
        </w:rPr>
        <w:t>。</w:t>
      </w:r>
    </w:p>
    <w:p w:rsidR="00011142" w:rsidRPr="004229C7" w:rsidRDefault="00011142" w:rsidP="00011142">
      <w:pPr>
        <w:autoSpaceDE w:val="0"/>
        <w:autoSpaceDN w:val="0"/>
        <w:adjustRightInd w:val="0"/>
        <w:spacing w:line="520" w:lineRule="exact"/>
        <w:ind w:firstLineChars="200" w:firstLine="480"/>
        <w:jc w:val="lef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w:t>
      </w:r>
      <w:r w:rsidRPr="004229C7">
        <w:rPr>
          <w:rFonts w:asciiTheme="minorEastAsia" w:eastAsiaTheme="minorEastAsia" w:hAnsiTheme="minorEastAsia" w:hint="eastAsia"/>
          <w:color w:val="000000"/>
          <w:sz w:val="24"/>
          <w:szCs w:val="24"/>
        </w:rPr>
        <w:t>.2 在嘉兴市本级(南湖区、秀洲区、经开区)有固定办公场所</w:t>
      </w:r>
      <w:r>
        <w:rPr>
          <w:rFonts w:asciiTheme="minorEastAsia" w:eastAsiaTheme="minorEastAsia" w:hAnsiTheme="minorEastAsia" w:hint="eastAsia"/>
          <w:color w:val="000000"/>
          <w:sz w:val="24"/>
          <w:szCs w:val="24"/>
        </w:rPr>
        <w:t>。</w:t>
      </w:r>
    </w:p>
    <w:p w:rsidR="00011142" w:rsidRPr="004229C7" w:rsidRDefault="00011142" w:rsidP="00011142">
      <w:pPr>
        <w:autoSpaceDE w:val="0"/>
        <w:autoSpaceDN w:val="0"/>
        <w:adjustRightInd w:val="0"/>
        <w:spacing w:line="520" w:lineRule="exact"/>
        <w:jc w:val="lef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w:t>
      </w:r>
      <w:bookmarkStart w:id="0" w:name="_Toc466902363"/>
      <w:bookmarkStart w:id="1" w:name="_Toc466902431"/>
      <w:r>
        <w:rPr>
          <w:rFonts w:ascii="宋体" w:hAnsi="宋体" w:hint="eastAsia"/>
          <w:sz w:val="24"/>
        </w:rPr>
        <w:t>项目负责人资质要求：</w:t>
      </w:r>
      <w:r w:rsidRPr="00B407B4">
        <w:rPr>
          <w:rFonts w:ascii="宋体" w:hAnsi="宋体" w:hint="eastAsia"/>
          <w:sz w:val="24"/>
        </w:rPr>
        <w:t>注册在投标人单位的注册一级造价工程师</w:t>
      </w:r>
      <w:bookmarkEnd w:id="0"/>
      <w:bookmarkEnd w:id="1"/>
      <w:r w:rsidRPr="00B407B4">
        <w:rPr>
          <w:rFonts w:ascii="宋体" w:hAnsi="宋体" w:hint="eastAsia"/>
          <w:sz w:val="24"/>
        </w:rPr>
        <w:t>（未换证的原造价工程师）</w:t>
      </w:r>
      <w:r>
        <w:rPr>
          <w:rFonts w:ascii="宋体" w:hAnsi="宋体" w:hint="eastAsia"/>
          <w:sz w:val="24"/>
        </w:rPr>
        <w:t>。</w:t>
      </w:r>
    </w:p>
    <w:p w:rsidR="00011142" w:rsidRPr="004229C7" w:rsidRDefault="00011142" w:rsidP="00011142">
      <w:pPr>
        <w:spacing w:line="5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8</w:t>
      </w:r>
      <w:r w:rsidRPr="004229C7">
        <w:rPr>
          <w:rFonts w:asciiTheme="minorEastAsia" w:eastAsiaTheme="minorEastAsia" w:hAnsiTheme="minorEastAsia" w:hint="eastAsia"/>
          <w:color w:val="000000"/>
          <w:sz w:val="24"/>
          <w:szCs w:val="24"/>
        </w:rPr>
        <w:t>、投标报价</w:t>
      </w:r>
    </w:p>
    <w:p w:rsidR="00011142" w:rsidRPr="00E65175" w:rsidRDefault="00011142" w:rsidP="00011142">
      <w:pPr>
        <w:spacing w:line="520" w:lineRule="exact"/>
        <w:ind w:firstLineChars="198" w:firstLine="475"/>
        <w:rPr>
          <w:rFonts w:ascii="宋体" w:hAnsi="宋体"/>
          <w:color w:val="000000"/>
          <w:kern w:val="0"/>
          <w:sz w:val="24"/>
        </w:rPr>
      </w:pPr>
      <w:r>
        <w:rPr>
          <w:rFonts w:ascii="宋体" w:hAnsi="宋体" w:hint="eastAsia"/>
          <w:color w:val="000000"/>
          <w:kern w:val="0"/>
          <w:sz w:val="24"/>
        </w:rPr>
        <w:t>各单位投标报价时，</w:t>
      </w:r>
      <w:r w:rsidRPr="00E65175">
        <w:rPr>
          <w:rFonts w:ascii="宋体" w:hAnsi="宋体" w:hint="eastAsia"/>
          <w:color w:val="000000"/>
          <w:kern w:val="0"/>
          <w:sz w:val="24"/>
        </w:rPr>
        <w:t>严格按国家发改委《招标代理服务收费管理暂行办法》（计价格[2002]1980号）的标准</w:t>
      </w:r>
      <w:r>
        <w:rPr>
          <w:rFonts w:ascii="宋体" w:hAnsi="宋体" w:hint="eastAsia"/>
          <w:color w:val="000000"/>
          <w:kern w:val="0"/>
          <w:sz w:val="24"/>
        </w:rPr>
        <w:t>，以优惠比例来报价</w:t>
      </w:r>
      <w:r w:rsidRPr="00E65175">
        <w:rPr>
          <w:rFonts w:ascii="宋体" w:hAnsi="宋体" w:hint="eastAsia"/>
          <w:color w:val="000000"/>
          <w:kern w:val="0"/>
          <w:sz w:val="24"/>
        </w:rPr>
        <w:t>。</w:t>
      </w:r>
    </w:p>
    <w:p w:rsidR="00011142" w:rsidRPr="00E65175" w:rsidRDefault="00011142" w:rsidP="00011142">
      <w:pPr>
        <w:tabs>
          <w:tab w:val="left" w:pos="180"/>
          <w:tab w:val="left" w:pos="540"/>
        </w:tabs>
        <w:spacing w:line="520" w:lineRule="exact"/>
        <w:ind w:firstLineChars="198" w:firstLine="475"/>
        <w:rPr>
          <w:color w:val="000000"/>
          <w:sz w:val="24"/>
        </w:rPr>
      </w:pPr>
      <w:r>
        <w:rPr>
          <w:rFonts w:hint="eastAsia"/>
          <w:color w:val="000000"/>
          <w:sz w:val="24"/>
        </w:rPr>
        <w:t>招标</w:t>
      </w:r>
      <w:r w:rsidRPr="00E65175">
        <w:rPr>
          <w:rFonts w:hint="eastAsia"/>
          <w:color w:val="000000"/>
          <w:sz w:val="24"/>
        </w:rPr>
        <w:t>代理费用中包括</w:t>
      </w:r>
      <w:r>
        <w:rPr>
          <w:rFonts w:hint="eastAsia"/>
          <w:color w:val="000000"/>
          <w:sz w:val="24"/>
        </w:rPr>
        <w:t>嘉兴市公共资源交易中心或其他公共平台</w:t>
      </w:r>
      <w:r w:rsidRPr="00E65175">
        <w:rPr>
          <w:rFonts w:hint="eastAsia"/>
          <w:color w:val="000000"/>
          <w:sz w:val="24"/>
        </w:rPr>
        <w:t>场地租用费、信息发布费、支付评标专家费、招标文件及工程量清单、工程预算编制费等全过程代理费用。</w:t>
      </w:r>
    </w:p>
    <w:p w:rsidR="00011142" w:rsidRPr="00E65175" w:rsidRDefault="00011142" w:rsidP="00011142">
      <w:pPr>
        <w:spacing w:line="520" w:lineRule="exact"/>
        <w:rPr>
          <w:color w:val="000000"/>
          <w:sz w:val="24"/>
        </w:rPr>
      </w:pPr>
      <w:r>
        <w:rPr>
          <w:rFonts w:ascii="宋体" w:hAnsi="宋体" w:hint="eastAsia"/>
          <w:color w:val="000000"/>
          <w:sz w:val="24"/>
          <w:szCs w:val="24"/>
        </w:rPr>
        <w:t>9</w:t>
      </w:r>
      <w:r w:rsidRPr="00E65175">
        <w:rPr>
          <w:rFonts w:ascii="宋体" w:hAnsi="宋体" w:hint="eastAsia"/>
          <w:color w:val="000000"/>
          <w:sz w:val="24"/>
          <w:szCs w:val="24"/>
        </w:rPr>
        <w:t>、</w:t>
      </w:r>
      <w:r w:rsidRPr="00E65175">
        <w:rPr>
          <w:rFonts w:hint="eastAsia"/>
          <w:color w:val="000000"/>
          <w:sz w:val="24"/>
        </w:rPr>
        <w:t>投标书的编制与密封</w:t>
      </w:r>
    </w:p>
    <w:p w:rsidR="00011142" w:rsidRDefault="00011142" w:rsidP="00011142">
      <w:pPr>
        <w:pStyle w:val="a3"/>
        <w:spacing w:line="520" w:lineRule="exact"/>
        <w:ind w:leftChars="68" w:left="285" w:hangingChars="59" w:hanging="142"/>
        <w:rPr>
          <w:color w:val="000000"/>
          <w:sz w:val="24"/>
          <w:szCs w:val="20"/>
        </w:rPr>
      </w:pPr>
      <w:r>
        <w:rPr>
          <w:rFonts w:asciiTheme="minorEastAsia" w:eastAsiaTheme="minorEastAsia" w:hAnsiTheme="minorEastAsia" w:hint="eastAsia"/>
          <w:color w:val="000000"/>
          <w:sz w:val="24"/>
          <w:szCs w:val="20"/>
        </w:rPr>
        <w:t>9</w:t>
      </w:r>
      <w:r w:rsidRPr="004A1A62">
        <w:rPr>
          <w:rFonts w:asciiTheme="minorEastAsia" w:eastAsiaTheme="minorEastAsia" w:hAnsiTheme="minorEastAsia" w:hint="eastAsia"/>
          <w:color w:val="000000"/>
          <w:sz w:val="24"/>
          <w:szCs w:val="20"/>
        </w:rPr>
        <w:t>.1投</w:t>
      </w:r>
      <w:r w:rsidRPr="00E65175">
        <w:rPr>
          <w:rFonts w:hint="eastAsia"/>
          <w:color w:val="000000"/>
          <w:sz w:val="24"/>
          <w:szCs w:val="20"/>
        </w:rPr>
        <w:t>标书的内容：</w:t>
      </w:r>
    </w:p>
    <w:p w:rsidR="00011142" w:rsidRPr="00E65175"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1</w:t>
      </w:r>
      <w:r>
        <w:rPr>
          <w:rFonts w:hint="eastAsia"/>
          <w:color w:val="000000"/>
          <w:sz w:val="24"/>
          <w:szCs w:val="20"/>
        </w:rPr>
        <w:t>）</w:t>
      </w:r>
      <w:r w:rsidRPr="00E65175">
        <w:rPr>
          <w:rFonts w:hint="eastAsia"/>
          <w:color w:val="000000"/>
          <w:sz w:val="24"/>
          <w:szCs w:val="20"/>
        </w:rPr>
        <w:t>投标报价书</w:t>
      </w:r>
      <w:r>
        <w:rPr>
          <w:rFonts w:hint="eastAsia"/>
          <w:color w:val="000000"/>
          <w:sz w:val="24"/>
          <w:szCs w:val="20"/>
        </w:rPr>
        <w:t>（附件一）；</w:t>
      </w:r>
    </w:p>
    <w:p w:rsidR="00011142"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2</w:t>
      </w:r>
      <w:r>
        <w:rPr>
          <w:rFonts w:hint="eastAsia"/>
          <w:color w:val="000000"/>
          <w:sz w:val="24"/>
          <w:szCs w:val="20"/>
        </w:rPr>
        <w:t>）授权书（附件二）；</w:t>
      </w:r>
    </w:p>
    <w:p w:rsidR="00011142"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3</w:t>
      </w:r>
      <w:r>
        <w:rPr>
          <w:rFonts w:hint="eastAsia"/>
          <w:color w:val="000000"/>
          <w:sz w:val="24"/>
          <w:szCs w:val="20"/>
        </w:rPr>
        <w:t>）</w:t>
      </w:r>
      <w:r w:rsidRPr="00E65175">
        <w:rPr>
          <w:rFonts w:hint="eastAsia"/>
          <w:color w:val="000000"/>
          <w:sz w:val="24"/>
          <w:szCs w:val="20"/>
        </w:rPr>
        <w:t>投标人综合情况</w:t>
      </w:r>
      <w:r>
        <w:rPr>
          <w:rFonts w:hint="eastAsia"/>
          <w:color w:val="000000"/>
          <w:sz w:val="24"/>
          <w:szCs w:val="20"/>
        </w:rPr>
        <w:t>，包括：企业营业执照复印件、公司简介（</w:t>
      </w:r>
      <w:r w:rsidRPr="00C473DA">
        <w:rPr>
          <w:rFonts w:ascii="宋体" w:hAnsi="宋体" w:hint="eastAsia"/>
          <w:kern w:val="0"/>
          <w:sz w:val="24"/>
          <w:szCs w:val="28"/>
        </w:rPr>
        <w:t>行业自律综合评价</w:t>
      </w:r>
      <w:r>
        <w:rPr>
          <w:rFonts w:ascii="宋体" w:hAnsi="宋体" w:hint="eastAsia"/>
          <w:kern w:val="0"/>
          <w:sz w:val="24"/>
          <w:szCs w:val="28"/>
        </w:rPr>
        <w:t>、</w:t>
      </w:r>
      <w:r w:rsidRPr="00C473DA">
        <w:rPr>
          <w:rFonts w:ascii="宋体" w:hAnsi="宋体" w:hint="eastAsia"/>
          <w:bCs/>
          <w:kern w:val="0"/>
          <w:sz w:val="24"/>
        </w:rPr>
        <w:t>获得过地省级及以上优秀（通报表扬）工程造价咨询企业称号</w:t>
      </w:r>
      <w:r w:rsidRPr="00E64CF1">
        <w:rPr>
          <w:rFonts w:ascii="宋体" w:hAnsi="宋体" w:hint="eastAsia"/>
          <w:bCs/>
          <w:kern w:val="0"/>
          <w:sz w:val="24"/>
        </w:rPr>
        <w:t>、近三年</w:t>
      </w:r>
      <w:r>
        <w:rPr>
          <w:rFonts w:hint="eastAsia"/>
          <w:color w:val="000000"/>
          <w:sz w:val="24"/>
          <w:szCs w:val="20"/>
        </w:rPr>
        <w:t>主要招标代理业绩）（附件三）；</w:t>
      </w:r>
    </w:p>
    <w:p w:rsidR="00011142"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4</w:t>
      </w:r>
      <w:r>
        <w:rPr>
          <w:rFonts w:hint="eastAsia"/>
          <w:color w:val="000000"/>
          <w:sz w:val="24"/>
          <w:szCs w:val="20"/>
        </w:rPr>
        <w:t>）拟派招标代理人员</w:t>
      </w:r>
      <w:r w:rsidRPr="00E65175">
        <w:rPr>
          <w:rFonts w:hint="eastAsia"/>
          <w:color w:val="000000"/>
          <w:sz w:val="24"/>
          <w:szCs w:val="20"/>
        </w:rPr>
        <w:t>资历</w:t>
      </w:r>
      <w:r>
        <w:rPr>
          <w:rFonts w:hint="eastAsia"/>
          <w:color w:val="000000"/>
          <w:sz w:val="24"/>
          <w:szCs w:val="20"/>
        </w:rPr>
        <w:t>等内容（附件四）；</w:t>
      </w:r>
    </w:p>
    <w:p w:rsidR="00011142"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5</w:t>
      </w:r>
      <w:r>
        <w:rPr>
          <w:rFonts w:hint="eastAsia"/>
          <w:color w:val="000000"/>
          <w:sz w:val="24"/>
          <w:szCs w:val="20"/>
        </w:rPr>
        <w:t>）</w:t>
      </w:r>
      <w:r w:rsidRPr="004D059D">
        <w:rPr>
          <w:rFonts w:hint="eastAsia"/>
          <w:color w:val="000000"/>
          <w:sz w:val="24"/>
          <w:szCs w:val="20"/>
        </w:rPr>
        <w:t>招标代理服务小组负责人</w:t>
      </w:r>
      <w:r>
        <w:rPr>
          <w:rFonts w:hint="eastAsia"/>
          <w:color w:val="000000"/>
          <w:sz w:val="24"/>
          <w:szCs w:val="20"/>
        </w:rPr>
        <w:t>情况（附件五）。</w:t>
      </w:r>
    </w:p>
    <w:p w:rsidR="00011142" w:rsidRPr="00327F5F"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6</w:t>
      </w:r>
      <w:r>
        <w:rPr>
          <w:rFonts w:hint="eastAsia"/>
          <w:color w:val="000000"/>
          <w:sz w:val="24"/>
          <w:szCs w:val="20"/>
        </w:rPr>
        <w:t>）</w:t>
      </w:r>
      <w:r w:rsidRPr="00327F5F">
        <w:rPr>
          <w:rFonts w:hint="eastAsia"/>
          <w:color w:val="000000"/>
          <w:sz w:val="24"/>
          <w:szCs w:val="20"/>
        </w:rPr>
        <w:t>拟定招投标全过程代理服务和招投标项目工程量清单及招标控制价的单独编制服务实施方案的完整合理性，根据工程量清单及招标控制价编制承诺时间、误差率；</w:t>
      </w:r>
    </w:p>
    <w:p w:rsidR="00011142" w:rsidRPr="00327F5F"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7</w:t>
      </w:r>
      <w:r>
        <w:rPr>
          <w:rFonts w:hint="eastAsia"/>
          <w:color w:val="000000"/>
          <w:sz w:val="24"/>
          <w:szCs w:val="20"/>
        </w:rPr>
        <w:t>）</w:t>
      </w:r>
      <w:r w:rsidRPr="00327F5F">
        <w:rPr>
          <w:rFonts w:hint="eastAsia"/>
          <w:color w:val="000000"/>
          <w:sz w:val="24"/>
          <w:szCs w:val="20"/>
        </w:rPr>
        <w:t>拟投入本项目的服务小组人员组成情况，承诺到位率情况；</w:t>
      </w:r>
    </w:p>
    <w:p w:rsidR="00011142" w:rsidRPr="00327F5F"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8</w:t>
      </w:r>
      <w:r>
        <w:rPr>
          <w:rFonts w:hint="eastAsia"/>
          <w:color w:val="000000"/>
          <w:sz w:val="24"/>
          <w:szCs w:val="20"/>
        </w:rPr>
        <w:t>）</w:t>
      </w:r>
      <w:r w:rsidRPr="00327F5F">
        <w:rPr>
          <w:rFonts w:hint="eastAsia"/>
          <w:color w:val="000000"/>
          <w:sz w:val="24"/>
          <w:szCs w:val="20"/>
        </w:rPr>
        <w:t>服务小组人员安排的合理性，工作职责的明确性，工作界面的清晰性，工作</w:t>
      </w:r>
      <w:r w:rsidRPr="00327F5F">
        <w:rPr>
          <w:color w:val="000000"/>
          <w:sz w:val="24"/>
          <w:szCs w:val="20"/>
        </w:rPr>
        <w:t>衔接</w:t>
      </w:r>
      <w:r w:rsidRPr="00327F5F">
        <w:rPr>
          <w:rFonts w:hint="eastAsia"/>
          <w:color w:val="000000"/>
          <w:sz w:val="24"/>
          <w:szCs w:val="20"/>
        </w:rPr>
        <w:t>的严密性；</w:t>
      </w:r>
    </w:p>
    <w:p w:rsidR="00011142"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9</w:t>
      </w:r>
      <w:r>
        <w:rPr>
          <w:rFonts w:hint="eastAsia"/>
          <w:color w:val="000000"/>
          <w:sz w:val="24"/>
          <w:szCs w:val="20"/>
        </w:rPr>
        <w:t>）</w:t>
      </w:r>
      <w:r w:rsidRPr="00327F5F">
        <w:rPr>
          <w:rFonts w:hint="eastAsia"/>
          <w:color w:val="000000"/>
          <w:sz w:val="24"/>
          <w:szCs w:val="20"/>
        </w:rPr>
        <w:t>投标人内部控制制度的健全性、质量管理措施的有效性、招投标全过程代理服务和招投标项目工程量清单及招标控制价的单独编制服务操作程序的规范性</w:t>
      </w:r>
      <w:r>
        <w:rPr>
          <w:rFonts w:hint="eastAsia"/>
          <w:color w:val="000000"/>
          <w:sz w:val="24"/>
          <w:szCs w:val="20"/>
        </w:rPr>
        <w:t>；</w:t>
      </w:r>
    </w:p>
    <w:p w:rsidR="00011142" w:rsidRPr="00327F5F"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10</w:t>
      </w:r>
      <w:r>
        <w:rPr>
          <w:rFonts w:hint="eastAsia"/>
          <w:color w:val="000000"/>
          <w:sz w:val="24"/>
          <w:szCs w:val="20"/>
        </w:rPr>
        <w:t>）</w:t>
      </w:r>
      <w:r w:rsidRPr="00327F5F">
        <w:rPr>
          <w:rFonts w:hint="eastAsia"/>
          <w:color w:val="000000"/>
          <w:sz w:val="24"/>
          <w:szCs w:val="20"/>
        </w:rPr>
        <w:t>投标人近三年</w:t>
      </w:r>
      <w:r>
        <w:rPr>
          <w:rFonts w:hint="eastAsia"/>
          <w:color w:val="000000"/>
          <w:sz w:val="24"/>
          <w:szCs w:val="20"/>
        </w:rPr>
        <w:t>主要</w:t>
      </w:r>
      <w:r w:rsidRPr="00327F5F">
        <w:rPr>
          <w:rFonts w:hint="eastAsia"/>
          <w:color w:val="000000"/>
          <w:sz w:val="24"/>
          <w:szCs w:val="20"/>
        </w:rPr>
        <w:t>及类似行业业绩</w:t>
      </w:r>
      <w:r>
        <w:rPr>
          <w:rFonts w:hint="eastAsia"/>
          <w:color w:val="000000"/>
          <w:sz w:val="24"/>
          <w:szCs w:val="20"/>
        </w:rPr>
        <w:t>；</w:t>
      </w:r>
    </w:p>
    <w:p w:rsidR="00011142" w:rsidRPr="00327F5F"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11</w:t>
      </w:r>
      <w:r>
        <w:rPr>
          <w:rFonts w:hint="eastAsia"/>
          <w:color w:val="000000"/>
          <w:sz w:val="24"/>
          <w:szCs w:val="20"/>
        </w:rPr>
        <w:t>）针对招标代理项目的投标人投诉质疑，相应的方案和应对措施</w:t>
      </w:r>
      <w:r w:rsidRPr="00327F5F">
        <w:rPr>
          <w:rFonts w:hint="eastAsia"/>
          <w:color w:val="000000"/>
          <w:sz w:val="24"/>
          <w:szCs w:val="20"/>
        </w:rPr>
        <w:t>；</w:t>
      </w:r>
    </w:p>
    <w:p w:rsidR="00011142" w:rsidRPr="00327F5F"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lastRenderedPageBreak/>
        <w:t>12</w:t>
      </w:r>
      <w:r>
        <w:rPr>
          <w:rFonts w:hint="eastAsia"/>
          <w:color w:val="000000"/>
          <w:sz w:val="24"/>
          <w:szCs w:val="20"/>
        </w:rPr>
        <w:t>）</w:t>
      </w:r>
      <w:r w:rsidRPr="00327F5F">
        <w:rPr>
          <w:rFonts w:hint="eastAsia"/>
          <w:color w:val="000000"/>
          <w:sz w:val="24"/>
          <w:szCs w:val="20"/>
        </w:rPr>
        <w:t>企业规模及服务能力、服务响应的承诺</w:t>
      </w:r>
      <w:r>
        <w:rPr>
          <w:rFonts w:hint="eastAsia"/>
          <w:color w:val="000000"/>
          <w:sz w:val="24"/>
          <w:szCs w:val="20"/>
        </w:rPr>
        <w:t>；</w:t>
      </w:r>
    </w:p>
    <w:p w:rsidR="00011142"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13</w:t>
      </w:r>
      <w:r>
        <w:rPr>
          <w:rFonts w:hint="eastAsia"/>
          <w:color w:val="000000"/>
          <w:sz w:val="24"/>
          <w:szCs w:val="20"/>
        </w:rPr>
        <w:t>）保证金支付凭证复印件。</w:t>
      </w:r>
    </w:p>
    <w:p w:rsidR="00011142" w:rsidRPr="00E65175" w:rsidRDefault="00011142" w:rsidP="00011142">
      <w:pPr>
        <w:pStyle w:val="a3"/>
        <w:spacing w:line="520" w:lineRule="exact"/>
        <w:ind w:leftChars="203" w:left="707" w:hangingChars="117" w:hanging="281"/>
        <w:rPr>
          <w:color w:val="000000"/>
          <w:sz w:val="24"/>
          <w:szCs w:val="20"/>
        </w:rPr>
      </w:pPr>
      <w:r>
        <w:rPr>
          <w:rFonts w:hint="eastAsia"/>
          <w:color w:val="000000"/>
          <w:sz w:val="24"/>
          <w:szCs w:val="20"/>
        </w:rPr>
        <w:t>14</w:t>
      </w:r>
      <w:r>
        <w:rPr>
          <w:rFonts w:hint="eastAsia"/>
          <w:color w:val="000000"/>
          <w:sz w:val="24"/>
          <w:szCs w:val="20"/>
        </w:rPr>
        <w:t>）投标人其它需补充的内容。</w:t>
      </w:r>
    </w:p>
    <w:p w:rsidR="00011142" w:rsidRPr="00E65175" w:rsidRDefault="00011142" w:rsidP="00011142">
      <w:pPr>
        <w:spacing w:line="520" w:lineRule="exact"/>
        <w:ind w:leftChars="68" w:left="285" w:hangingChars="59" w:hanging="142"/>
        <w:rPr>
          <w:rFonts w:ascii="宋体" w:hAnsi="宋体"/>
          <w:color w:val="000000"/>
          <w:sz w:val="24"/>
          <w:szCs w:val="24"/>
        </w:rPr>
      </w:pPr>
      <w:r>
        <w:rPr>
          <w:rFonts w:ascii="宋体" w:hAnsi="宋体" w:hint="eastAsia"/>
          <w:color w:val="000000"/>
          <w:sz w:val="24"/>
          <w:szCs w:val="24"/>
        </w:rPr>
        <w:t>9</w:t>
      </w:r>
      <w:r w:rsidRPr="00E65175">
        <w:rPr>
          <w:rFonts w:ascii="宋体" w:hAnsi="宋体" w:hint="eastAsia"/>
          <w:color w:val="000000"/>
          <w:sz w:val="24"/>
          <w:szCs w:val="24"/>
        </w:rPr>
        <w:t>.2投标书</w:t>
      </w:r>
      <w:r>
        <w:rPr>
          <w:rFonts w:ascii="宋体" w:hAnsi="宋体" w:hint="eastAsia"/>
          <w:color w:val="000000"/>
          <w:sz w:val="24"/>
          <w:szCs w:val="24"/>
        </w:rPr>
        <w:t>的</w:t>
      </w:r>
      <w:r w:rsidRPr="00E65175">
        <w:rPr>
          <w:rFonts w:ascii="宋体" w:hAnsi="宋体" w:hint="eastAsia"/>
          <w:color w:val="000000"/>
          <w:sz w:val="24"/>
          <w:szCs w:val="24"/>
        </w:rPr>
        <w:t>份数：投标书应一式二份，正本一份，副本一份，标注正、副本，以正本为准，</w:t>
      </w:r>
      <w:r>
        <w:rPr>
          <w:rFonts w:ascii="宋体" w:hAnsi="宋体" w:hint="eastAsia"/>
          <w:color w:val="000000"/>
          <w:sz w:val="24"/>
          <w:szCs w:val="24"/>
        </w:rPr>
        <w:t>全部</w:t>
      </w:r>
      <w:r w:rsidRPr="00E65175">
        <w:rPr>
          <w:rFonts w:ascii="宋体" w:hAnsi="宋体" w:hint="eastAsia"/>
          <w:color w:val="000000"/>
          <w:sz w:val="24"/>
          <w:szCs w:val="24"/>
        </w:rPr>
        <w:t>要求密封</w:t>
      </w:r>
      <w:r>
        <w:rPr>
          <w:rFonts w:ascii="宋体" w:hAnsi="宋体" w:hint="eastAsia"/>
          <w:color w:val="000000"/>
          <w:sz w:val="24"/>
          <w:szCs w:val="24"/>
        </w:rPr>
        <w:t>送达</w:t>
      </w:r>
      <w:r w:rsidRPr="00E65175">
        <w:rPr>
          <w:rFonts w:ascii="宋体" w:hAnsi="宋体" w:hint="eastAsia"/>
          <w:color w:val="000000"/>
          <w:sz w:val="24"/>
          <w:szCs w:val="24"/>
        </w:rPr>
        <w:t>。</w:t>
      </w:r>
    </w:p>
    <w:p w:rsidR="00011142" w:rsidRPr="00E65175" w:rsidRDefault="00011142" w:rsidP="00011142">
      <w:pPr>
        <w:spacing w:line="520" w:lineRule="exact"/>
        <w:rPr>
          <w:rFonts w:ascii="宋体" w:hAnsi="宋体"/>
          <w:color w:val="000000"/>
          <w:sz w:val="24"/>
          <w:szCs w:val="24"/>
        </w:rPr>
      </w:pPr>
      <w:r>
        <w:rPr>
          <w:rFonts w:ascii="宋体" w:hAnsi="宋体" w:hint="eastAsia"/>
          <w:color w:val="000000"/>
          <w:sz w:val="24"/>
          <w:szCs w:val="24"/>
        </w:rPr>
        <w:t>10</w:t>
      </w:r>
      <w:r w:rsidRPr="00E65175">
        <w:rPr>
          <w:rFonts w:ascii="宋体" w:hAnsi="宋体" w:hint="eastAsia"/>
          <w:color w:val="000000"/>
          <w:sz w:val="24"/>
          <w:szCs w:val="24"/>
        </w:rPr>
        <w:t>、投标效力</w:t>
      </w:r>
    </w:p>
    <w:p w:rsidR="00011142" w:rsidRPr="00E65175" w:rsidRDefault="00011142" w:rsidP="00011142">
      <w:pPr>
        <w:spacing w:line="520" w:lineRule="exact"/>
        <w:ind w:leftChars="135" w:left="283" w:firstLineChars="81" w:firstLine="194"/>
        <w:outlineLvl w:val="0"/>
        <w:rPr>
          <w:b/>
          <w:color w:val="000000"/>
          <w:sz w:val="32"/>
          <w:szCs w:val="32"/>
        </w:rPr>
      </w:pPr>
      <w:r w:rsidRPr="00E65175">
        <w:rPr>
          <w:rFonts w:ascii="宋体" w:hAnsi="宋体" w:hint="eastAsia"/>
          <w:color w:val="000000"/>
          <w:sz w:val="24"/>
          <w:szCs w:val="24"/>
        </w:rPr>
        <w:t>投标书自提交之日起</w:t>
      </w:r>
      <w:r>
        <w:rPr>
          <w:rFonts w:ascii="宋体" w:hAnsi="宋体" w:hint="eastAsia"/>
          <w:color w:val="000000"/>
          <w:sz w:val="24"/>
          <w:szCs w:val="24"/>
        </w:rPr>
        <w:t>30</w:t>
      </w:r>
      <w:r w:rsidRPr="00E65175">
        <w:rPr>
          <w:rFonts w:ascii="宋体" w:hAnsi="宋体" w:hint="eastAsia"/>
          <w:color w:val="000000"/>
          <w:sz w:val="24"/>
          <w:szCs w:val="24"/>
        </w:rPr>
        <w:t>日内有效，中标签约者，有效期随合同；未中标者，自动失效。</w:t>
      </w:r>
    </w:p>
    <w:p w:rsidR="00011142" w:rsidRPr="00E65175" w:rsidRDefault="00011142" w:rsidP="00011142">
      <w:pPr>
        <w:spacing w:line="520" w:lineRule="exact"/>
        <w:rPr>
          <w:rFonts w:ascii="宋体" w:hAnsi="宋体"/>
          <w:color w:val="000000"/>
          <w:sz w:val="24"/>
          <w:szCs w:val="24"/>
        </w:rPr>
      </w:pPr>
      <w:r>
        <w:rPr>
          <w:rFonts w:ascii="宋体" w:hAnsi="宋体" w:hint="eastAsia"/>
          <w:color w:val="000000"/>
          <w:sz w:val="24"/>
          <w:szCs w:val="24"/>
        </w:rPr>
        <w:t>11</w:t>
      </w:r>
      <w:r w:rsidRPr="00E65175">
        <w:rPr>
          <w:rFonts w:ascii="宋体" w:hAnsi="宋体" w:hint="eastAsia"/>
          <w:color w:val="000000"/>
          <w:sz w:val="24"/>
          <w:szCs w:val="24"/>
        </w:rPr>
        <w:t>、</w:t>
      </w:r>
      <w:r>
        <w:rPr>
          <w:rFonts w:ascii="宋体" w:hAnsi="宋体" w:hint="eastAsia"/>
          <w:color w:val="000000"/>
          <w:sz w:val="24"/>
          <w:szCs w:val="24"/>
        </w:rPr>
        <w:t>开标、</w:t>
      </w:r>
      <w:r w:rsidRPr="00E65175">
        <w:rPr>
          <w:rFonts w:ascii="宋体" w:hAnsi="宋体" w:hint="eastAsia"/>
          <w:color w:val="000000"/>
          <w:sz w:val="24"/>
          <w:szCs w:val="24"/>
        </w:rPr>
        <w:t>评标</w:t>
      </w:r>
      <w:r>
        <w:rPr>
          <w:rFonts w:ascii="宋体" w:hAnsi="宋体" w:hint="eastAsia"/>
          <w:color w:val="000000"/>
          <w:sz w:val="24"/>
          <w:szCs w:val="24"/>
        </w:rPr>
        <w:t>、定标</w:t>
      </w:r>
    </w:p>
    <w:p w:rsidR="00011142" w:rsidRDefault="00011142" w:rsidP="00011142">
      <w:pPr>
        <w:spacing w:line="520" w:lineRule="exact"/>
        <w:ind w:leftChars="68" w:left="285" w:hangingChars="59" w:hanging="142"/>
        <w:rPr>
          <w:rFonts w:ascii="宋体" w:hAnsi="宋体"/>
          <w:color w:val="000000"/>
          <w:sz w:val="24"/>
          <w:szCs w:val="24"/>
        </w:rPr>
      </w:pPr>
      <w:r>
        <w:rPr>
          <w:rFonts w:ascii="宋体" w:hAnsi="宋体" w:hint="eastAsia"/>
          <w:color w:val="000000"/>
          <w:sz w:val="24"/>
          <w:szCs w:val="24"/>
        </w:rPr>
        <w:t>11.1</w:t>
      </w:r>
      <w:r w:rsidRPr="00E65175">
        <w:rPr>
          <w:rFonts w:ascii="宋体" w:hAnsi="宋体" w:hint="eastAsia"/>
          <w:color w:val="000000"/>
          <w:sz w:val="24"/>
          <w:szCs w:val="24"/>
        </w:rPr>
        <w:t>开标</w:t>
      </w:r>
      <w:r>
        <w:rPr>
          <w:rFonts w:ascii="宋体" w:hAnsi="宋体" w:hint="eastAsia"/>
          <w:color w:val="000000"/>
          <w:sz w:val="24"/>
          <w:szCs w:val="24"/>
        </w:rPr>
        <w:t>由招标人自行安排，不邀请各投标单位参加。</w:t>
      </w:r>
    </w:p>
    <w:p w:rsidR="00011142" w:rsidRDefault="00011142" w:rsidP="00011142">
      <w:pPr>
        <w:spacing w:line="520" w:lineRule="exact"/>
        <w:ind w:leftChars="68" w:left="285" w:hangingChars="59" w:hanging="142"/>
        <w:rPr>
          <w:rFonts w:ascii="宋体" w:hAnsi="宋体"/>
          <w:color w:val="000000"/>
          <w:sz w:val="24"/>
          <w:szCs w:val="24"/>
        </w:rPr>
      </w:pPr>
      <w:r>
        <w:rPr>
          <w:rFonts w:ascii="宋体" w:hAnsi="宋体" w:hint="eastAsia"/>
          <w:color w:val="000000"/>
          <w:sz w:val="24"/>
          <w:szCs w:val="24"/>
        </w:rPr>
        <w:t>11.2</w:t>
      </w:r>
      <w:r w:rsidRPr="00E65175">
        <w:rPr>
          <w:rFonts w:ascii="宋体" w:hAnsi="宋体" w:hint="eastAsia"/>
          <w:color w:val="000000"/>
          <w:sz w:val="24"/>
          <w:szCs w:val="24"/>
        </w:rPr>
        <w:t>评标原则：平等竞争，公平合理。</w:t>
      </w:r>
    </w:p>
    <w:p w:rsidR="00011142" w:rsidRPr="00E65175" w:rsidRDefault="00011142" w:rsidP="00011142">
      <w:pPr>
        <w:spacing w:line="520" w:lineRule="exact"/>
        <w:ind w:leftChars="68" w:left="285" w:hangingChars="59" w:hanging="142"/>
        <w:rPr>
          <w:rFonts w:ascii="宋体" w:hAnsi="宋体"/>
          <w:color w:val="000000"/>
          <w:sz w:val="24"/>
          <w:szCs w:val="24"/>
        </w:rPr>
      </w:pPr>
      <w:r>
        <w:rPr>
          <w:rFonts w:ascii="宋体" w:hAnsi="宋体" w:hint="eastAsia"/>
          <w:color w:val="000000"/>
          <w:sz w:val="24"/>
          <w:szCs w:val="24"/>
        </w:rPr>
        <w:t>11.3定标原则：</w:t>
      </w:r>
      <w:r w:rsidRPr="00E65175">
        <w:rPr>
          <w:rFonts w:ascii="宋体" w:hAnsi="宋体" w:hint="eastAsia"/>
          <w:color w:val="000000"/>
          <w:sz w:val="24"/>
          <w:szCs w:val="24"/>
        </w:rPr>
        <w:t>根据招标代理费报价以及各投标方工作业绩、能力、管理水平、资质信誉，对投标书的适应性和组织准备等多方面因素进行综合分析、评审，</w:t>
      </w:r>
      <w:r>
        <w:rPr>
          <w:rFonts w:ascii="宋体" w:hAnsi="宋体" w:hint="eastAsia"/>
          <w:color w:val="000000"/>
          <w:sz w:val="24"/>
          <w:szCs w:val="24"/>
        </w:rPr>
        <w:t>择优</w:t>
      </w:r>
      <w:r w:rsidRPr="00E65175">
        <w:rPr>
          <w:rFonts w:ascii="宋体" w:hAnsi="宋体" w:hint="eastAsia"/>
          <w:color w:val="000000"/>
          <w:sz w:val="24"/>
          <w:szCs w:val="24"/>
        </w:rPr>
        <w:t>选择</w:t>
      </w:r>
      <w:r>
        <w:rPr>
          <w:rFonts w:ascii="宋体" w:hAnsi="宋体" w:hint="eastAsia"/>
          <w:color w:val="000000"/>
          <w:sz w:val="24"/>
          <w:szCs w:val="24"/>
        </w:rPr>
        <w:t>；不排除进行二次报价</w:t>
      </w:r>
      <w:r w:rsidRPr="00E65175">
        <w:rPr>
          <w:rFonts w:ascii="宋体" w:hAnsi="宋体" w:hint="eastAsia"/>
          <w:color w:val="000000"/>
          <w:sz w:val="24"/>
          <w:szCs w:val="24"/>
        </w:rPr>
        <w:t>。</w:t>
      </w:r>
    </w:p>
    <w:p w:rsidR="00011142" w:rsidRPr="00E65175" w:rsidRDefault="00011142" w:rsidP="00011142">
      <w:pPr>
        <w:spacing w:line="520" w:lineRule="exact"/>
        <w:ind w:leftChars="68" w:left="285" w:hangingChars="59" w:hanging="142"/>
        <w:rPr>
          <w:rFonts w:ascii="宋体" w:hAnsi="宋体"/>
          <w:color w:val="000000"/>
          <w:sz w:val="24"/>
          <w:szCs w:val="24"/>
        </w:rPr>
      </w:pPr>
      <w:r>
        <w:rPr>
          <w:rFonts w:ascii="宋体" w:hAnsi="宋体" w:hint="eastAsia"/>
          <w:color w:val="000000"/>
          <w:sz w:val="24"/>
          <w:szCs w:val="24"/>
        </w:rPr>
        <w:t>11.4</w:t>
      </w:r>
      <w:r w:rsidRPr="00E65175">
        <w:rPr>
          <w:rFonts w:ascii="宋体" w:hAnsi="宋体" w:hint="eastAsia"/>
          <w:color w:val="000000"/>
          <w:sz w:val="24"/>
          <w:szCs w:val="24"/>
        </w:rPr>
        <w:t>有下列情况之一的投标无效：</w:t>
      </w:r>
    </w:p>
    <w:p w:rsidR="00011142" w:rsidRPr="00E65175" w:rsidRDefault="00011142" w:rsidP="00011142">
      <w:pPr>
        <w:spacing w:line="520" w:lineRule="exact"/>
        <w:ind w:leftChars="135" w:left="284" w:hanging="1"/>
        <w:rPr>
          <w:rFonts w:ascii="宋体" w:hAnsi="宋体"/>
          <w:color w:val="000000"/>
          <w:sz w:val="24"/>
          <w:szCs w:val="24"/>
        </w:rPr>
      </w:pPr>
      <w:r>
        <w:rPr>
          <w:rFonts w:ascii="宋体" w:hAnsi="宋体" w:hint="eastAsia"/>
          <w:color w:val="000000"/>
          <w:sz w:val="24"/>
          <w:szCs w:val="24"/>
        </w:rPr>
        <w:t>1）</w:t>
      </w:r>
      <w:r w:rsidRPr="00E65175">
        <w:rPr>
          <w:rFonts w:ascii="宋体" w:hAnsi="宋体" w:hint="eastAsia"/>
          <w:color w:val="000000"/>
          <w:sz w:val="24"/>
          <w:szCs w:val="24"/>
        </w:rPr>
        <w:t>投标文件未按规定密封的；</w:t>
      </w:r>
    </w:p>
    <w:p w:rsidR="00011142" w:rsidRPr="00E65175" w:rsidRDefault="00011142" w:rsidP="00011142">
      <w:pPr>
        <w:spacing w:line="520" w:lineRule="exact"/>
        <w:ind w:leftChars="135" w:left="284" w:hanging="1"/>
        <w:rPr>
          <w:rFonts w:ascii="宋体" w:hAnsi="宋体"/>
          <w:color w:val="000000"/>
          <w:sz w:val="24"/>
          <w:szCs w:val="24"/>
        </w:rPr>
      </w:pPr>
      <w:r>
        <w:rPr>
          <w:rFonts w:ascii="宋体" w:hAnsi="宋体" w:hint="eastAsia"/>
          <w:color w:val="000000"/>
          <w:sz w:val="24"/>
          <w:szCs w:val="24"/>
        </w:rPr>
        <w:t>2）</w:t>
      </w:r>
      <w:r w:rsidRPr="00E65175">
        <w:rPr>
          <w:rFonts w:ascii="宋体" w:hAnsi="宋体" w:hint="eastAsia"/>
          <w:color w:val="000000"/>
          <w:sz w:val="24"/>
          <w:szCs w:val="24"/>
        </w:rPr>
        <w:t>投标文件未按期送达。</w:t>
      </w:r>
    </w:p>
    <w:p w:rsidR="00011142" w:rsidRPr="00E65175" w:rsidRDefault="00011142" w:rsidP="00011142">
      <w:pPr>
        <w:spacing w:line="520" w:lineRule="exact"/>
        <w:rPr>
          <w:rFonts w:ascii="宋体" w:hAnsi="宋体"/>
          <w:color w:val="000000"/>
          <w:sz w:val="24"/>
          <w:szCs w:val="24"/>
        </w:rPr>
      </w:pPr>
      <w:r>
        <w:rPr>
          <w:rFonts w:ascii="宋体" w:hAnsi="宋体" w:hint="eastAsia"/>
          <w:color w:val="000000"/>
          <w:sz w:val="24"/>
          <w:szCs w:val="24"/>
        </w:rPr>
        <w:t>12</w:t>
      </w:r>
      <w:r w:rsidRPr="00E65175">
        <w:rPr>
          <w:rFonts w:ascii="宋体" w:hAnsi="宋体" w:hint="eastAsia"/>
          <w:color w:val="000000"/>
          <w:sz w:val="24"/>
          <w:szCs w:val="24"/>
        </w:rPr>
        <w:t>、其他</w:t>
      </w:r>
    </w:p>
    <w:p w:rsidR="00011142" w:rsidRPr="00E65175" w:rsidRDefault="00011142" w:rsidP="00011142">
      <w:pPr>
        <w:spacing w:line="520" w:lineRule="exact"/>
        <w:ind w:firstLineChars="59" w:firstLine="142"/>
        <w:rPr>
          <w:rFonts w:ascii="宋体" w:hAnsi="宋体"/>
          <w:color w:val="000000"/>
          <w:sz w:val="24"/>
          <w:szCs w:val="24"/>
        </w:rPr>
      </w:pPr>
      <w:r>
        <w:rPr>
          <w:rFonts w:ascii="宋体" w:hAnsi="宋体" w:hint="eastAsia"/>
          <w:color w:val="000000"/>
          <w:sz w:val="24"/>
          <w:szCs w:val="24"/>
        </w:rPr>
        <w:t>12.1</w:t>
      </w:r>
      <w:r w:rsidRPr="00E65175">
        <w:rPr>
          <w:rFonts w:ascii="宋体" w:hAnsi="宋体" w:hint="eastAsia"/>
          <w:color w:val="000000"/>
          <w:sz w:val="24"/>
          <w:szCs w:val="24"/>
        </w:rPr>
        <w:t>招标单位</w:t>
      </w:r>
      <w:r>
        <w:rPr>
          <w:rFonts w:ascii="宋体" w:hAnsi="宋体" w:hint="eastAsia"/>
          <w:color w:val="000000"/>
          <w:sz w:val="24"/>
          <w:szCs w:val="24"/>
        </w:rPr>
        <w:t>根据投标报价及其业绩情况，确定</w:t>
      </w:r>
      <w:r w:rsidRPr="00E65175">
        <w:rPr>
          <w:rFonts w:ascii="宋体" w:hAnsi="宋体" w:hint="eastAsia"/>
          <w:color w:val="000000"/>
          <w:sz w:val="24"/>
          <w:szCs w:val="24"/>
        </w:rPr>
        <w:t>中标单位，</w:t>
      </w:r>
      <w:r>
        <w:rPr>
          <w:rFonts w:ascii="宋体" w:hAnsi="宋体" w:hint="eastAsia"/>
          <w:color w:val="000000"/>
          <w:sz w:val="24"/>
          <w:szCs w:val="24"/>
        </w:rPr>
        <w:t>并不再</w:t>
      </w:r>
      <w:r w:rsidRPr="00E65175">
        <w:rPr>
          <w:rFonts w:ascii="宋体" w:hAnsi="宋体" w:hint="eastAsia"/>
          <w:color w:val="000000"/>
          <w:sz w:val="24"/>
          <w:szCs w:val="24"/>
        </w:rPr>
        <w:t>通知未中标单位。</w:t>
      </w:r>
    </w:p>
    <w:p w:rsidR="0018521F" w:rsidRDefault="00011142" w:rsidP="00011142">
      <w:pPr>
        <w:autoSpaceDE w:val="0"/>
        <w:autoSpaceDN w:val="0"/>
        <w:adjustRightInd w:val="0"/>
        <w:spacing w:line="520" w:lineRule="exact"/>
        <w:ind w:rightChars="212" w:right="445" w:firstLineChars="59" w:firstLine="142"/>
      </w:pPr>
      <w:r>
        <w:rPr>
          <w:rFonts w:ascii="宋体" w:hAnsi="宋体" w:hint="eastAsia"/>
          <w:color w:val="000000"/>
          <w:sz w:val="24"/>
          <w:szCs w:val="24"/>
        </w:rPr>
        <w:t xml:space="preserve">12.2 </w:t>
      </w:r>
      <w:r w:rsidRPr="004761F9">
        <w:rPr>
          <w:rFonts w:ascii="宋体" w:hAnsi="宋体" w:hint="eastAsia"/>
          <w:sz w:val="24"/>
        </w:rPr>
        <w:t>联系人：</w:t>
      </w:r>
      <w:r>
        <w:rPr>
          <w:rFonts w:ascii="宋体" w:hAnsi="宋体" w:hint="eastAsia"/>
          <w:sz w:val="24"/>
        </w:rPr>
        <w:t>冯伦，</w:t>
      </w:r>
      <w:r w:rsidRPr="004761F9">
        <w:rPr>
          <w:rFonts w:ascii="宋体" w:hAnsi="宋体" w:hint="eastAsia"/>
          <w:sz w:val="24"/>
        </w:rPr>
        <w:t>电话：</w:t>
      </w:r>
      <w:r>
        <w:rPr>
          <w:rFonts w:ascii="宋体" w:hAnsi="宋体" w:hint="eastAsia"/>
          <w:sz w:val="24"/>
        </w:rPr>
        <w:t>057382586285。</w:t>
      </w:r>
    </w:p>
    <w:sectPr w:rsidR="0018521F" w:rsidSect="006F4C1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687E" w:rsidRDefault="005F687E" w:rsidP="00011142">
      <w:r>
        <w:separator/>
      </w:r>
    </w:p>
  </w:endnote>
  <w:endnote w:type="continuationSeparator" w:id="1">
    <w:p w:rsidR="005F687E" w:rsidRDefault="005F687E" w:rsidP="000111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64631"/>
      <w:docPartObj>
        <w:docPartGallery w:val="Page Numbers (Bottom of Page)"/>
        <w:docPartUnique/>
      </w:docPartObj>
    </w:sdtPr>
    <w:sdtContent>
      <w:p w:rsidR="00011142" w:rsidRDefault="00011142">
        <w:pPr>
          <w:pStyle w:val="a6"/>
          <w:jc w:val="center"/>
        </w:pPr>
        <w:fldSimple w:instr=" PAGE   \* MERGEFORMAT ">
          <w:r w:rsidRPr="00011142">
            <w:rPr>
              <w:noProof/>
              <w:lang w:val="zh-CN"/>
            </w:rPr>
            <w:t>4</w:t>
          </w:r>
        </w:fldSimple>
      </w:p>
    </w:sdtContent>
  </w:sdt>
  <w:p w:rsidR="00011142" w:rsidRDefault="0001114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687E" w:rsidRDefault="005F687E" w:rsidP="00011142">
      <w:r>
        <w:separator/>
      </w:r>
    </w:p>
  </w:footnote>
  <w:footnote w:type="continuationSeparator" w:id="1">
    <w:p w:rsidR="005F687E" w:rsidRDefault="005F687E" w:rsidP="000111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11142"/>
    <w:rsid w:val="00011142"/>
    <w:rsid w:val="00363E86"/>
    <w:rsid w:val="005F687E"/>
    <w:rsid w:val="006F4C15"/>
    <w:rsid w:val="007029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14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011142"/>
    <w:pPr>
      <w:ind w:firstLineChars="200" w:firstLine="560"/>
    </w:pPr>
    <w:rPr>
      <w:sz w:val="28"/>
      <w:szCs w:val="24"/>
    </w:rPr>
  </w:style>
  <w:style w:type="character" w:customStyle="1" w:styleId="Char">
    <w:name w:val="正文文本缩进 Char"/>
    <w:basedOn w:val="a0"/>
    <w:link w:val="a3"/>
    <w:rsid w:val="00011142"/>
    <w:rPr>
      <w:rFonts w:ascii="Times New Roman" w:eastAsia="宋体" w:hAnsi="Times New Roman" w:cs="Times New Roman"/>
      <w:sz w:val="28"/>
      <w:szCs w:val="24"/>
    </w:rPr>
  </w:style>
  <w:style w:type="paragraph" w:styleId="a4">
    <w:name w:val="Date"/>
    <w:basedOn w:val="a"/>
    <w:next w:val="a"/>
    <w:link w:val="Char0"/>
    <w:rsid w:val="00011142"/>
    <w:pPr>
      <w:ind w:leftChars="2500" w:left="2500"/>
    </w:pPr>
    <w:rPr>
      <w:rFonts w:eastAsia="楷体_GB2312"/>
      <w:sz w:val="32"/>
    </w:rPr>
  </w:style>
  <w:style w:type="character" w:customStyle="1" w:styleId="Char0">
    <w:name w:val="日期 Char"/>
    <w:basedOn w:val="a0"/>
    <w:link w:val="a4"/>
    <w:rsid w:val="00011142"/>
    <w:rPr>
      <w:rFonts w:ascii="Times New Roman" w:eastAsia="楷体_GB2312" w:hAnsi="Times New Roman" w:cs="Times New Roman"/>
      <w:sz w:val="32"/>
      <w:szCs w:val="20"/>
    </w:rPr>
  </w:style>
  <w:style w:type="paragraph" w:styleId="a5">
    <w:name w:val="header"/>
    <w:basedOn w:val="a"/>
    <w:link w:val="Char1"/>
    <w:uiPriority w:val="99"/>
    <w:semiHidden/>
    <w:unhideWhenUsed/>
    <w:rsid w:val="0001114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011142"/>
    <w:rPr>
      <w:rFonts w:ascii="Times New Roman" w:eastAsia="宋体" w:hAnsi="Times New Roman" w:cs="Times New Roman"/>
      <w:sz w:val="18"/>
      <w:szCs w:val="18"/>
    </w:rPr>
  </w:style>
  <w:style w:type="paragraph" w:styleId="a6">
    <w:name w:val="footer"/>
    <w:basedOn w:val="a"/>
    <w:link w:val="Char2"/>
    <w:uiPriority w:val="99"/>
    <w:unhideWhenUsed/>
    <w:rsid w:val="00011142"/>
    <w:pPr>
      <w:tabs>
        <w:tab w:val="center" w:pos="4153"/>
        <w:tab w:val="right" w:pos="8306"/>
      </w:tabs>
      <w:snapToGrid w:val="0"/>
      <w:jc w:val="left"/>
    </w:pPr>
    <w:rPr>
      <w:sz w:val="18"/>
      <w:szCs w:val="18"/>
    </w:rPr>
  </w:style>
  <w:style w:type="character" w:customStyle="1" w:styleId="Char2">
    <w:name w:val="页脚 Char"/>
    <w:basedOn w:val="a0"/>
    <w:link w:val="a6"/>
    <w:uiPriority w:val="99"/>
    <w:rsid w:val="0001114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262</Words>
  <Characters>1500</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匿名用户</cp:lastModifiedBy>
  <cp:revision>1</cp:revision>
  <dcterms:created xsi:type="dcterms:W3CDTF">2021-07-19T01:42:00Z</dcterms:created>
  <dcterms:modified xsi:type="dcterms:W3CDTF">2021-07-19T01:44:00Z</dcterms:modified>
</cp:coreProperties>
</file>