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613"/>
        <w:gridCol w:w="5337"/>
        <w:gridCol w:w="738"/>
        <w:gridCol w:w="712"/>
        <w:gridCol w:w="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533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65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弹簧拉压试验机</w:t>
            </w:r>
          </w:p>
        </w:tc>
        <w:tc>
          <w:tcPr>
            <w:tcW w:w="5337" w:type="dxa"/>
            <w:noWrap w:val="0"/>
            <w:vAlign w:val="center"/>
          </w:tcPr>
          <w:p>
            <w:pPr>
              <w:overflowPunct w:val="0"/>
              <w:jc w:val="left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量程</w:t>
            </w:r>
            <w:r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  <w:t xml:space="preserve"> 0-100 N ，精度0.5</w:t>
            </w: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级；</w:t>
            </w:r>
          </w:p>
          <w:p>
            <w:pPr>
              <w:overflowPunct w:val="0"/>
              <w:jc w:val="left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带触摸屏（或电脑，win10以上系统且正版）；</w:t>
            </w:r>
          </w:p>
          <w:p>
            <w:pPr>
              <w:overflowPunct w:val="0"/>
              <w:jc w:val="left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带曲线，有位移显示；</w:t>
            </w:r>
          </w:p>
          <w:p>
            <w:pPr>
              <w:overflowPunct w:val="0"/>
              <w:jc w:val="left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软件可免费升级，数据可保存，且可导出；</w:t>
            </w:r>
          </w:p>
          <w:p>
            <w:pPr>
              <w:overflowPunct w:val="0"/>
              <w:jc w:val="left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台式。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台套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合同签订后20-25天交货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3.2、付款方式：投标时请注明付款方式。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2.3、交货地点：嘉兴市，加西贝拉压缩机有限公司。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、投标时必须提供一下资料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4.1、营业执照复印件、法人身份证复印件、授权投标人身份证复印件。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4.2、设备参数表。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4.3、报价单（必须包含税率、增值税专用发票、含税总价、清单明细、交货周期、付款方式、培训、维保周期等）。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2023年09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一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08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02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16A132C"/>
    <w:rsid w:val="044D0EC4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CC06ADF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7856340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EAA471D"/>
    <w:rsid w:val="4F4E0610"/>
    <w:rsid w:val="51D2485F"/>
    <w:rsid w:val="53787409"/>
    <w:rsid w:val="54AD0435"/>
    <w:rsid w:val="55515F44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6DCE3A7C"/>
    <w:rsid w:val="75692E7B"/>
    <w:rsid w:val="75F17B06"/>
    <w:rsid w:val="774E77F3"/>
    <w:rsid w:val="7846163E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733</Words>
  <Characters>824</Characters>
  <Lines>7</Lines>
  <Paragraphs>1</Paragraphs>
  <TotalTime>31</TotalTime>
  <ScaleCrop>false</ScaleCrop>
  <LinksUpToDate>false</LinksUpToDate>
  <CharactersWithSpaces>996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2023-10-01T05:34:56Z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8860A76433EA4829985601555C7A0A68</vt:lpwstr>
  </property>
</Properties>
</file>