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清单如下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059"/>
        <w:gridCol w:w="1216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05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05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墨西哥项目12工位寿命台</w:t>
            </w:r>
          </w:p>
        </w:tc>
        <w:tc>
          <w:tcPr>
            <w:tcW w:w="1216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4.5个月内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2.2、交货地点：加西贝拉压缩机有限公司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2.3、设备安装地点：加西贝拉压缩机有限公司墨西哥工厂。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/>
          <w:bCs w:val="0"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/>
          <w:bCs w:val="0"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/>
          <w:bCs w:val="0"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/>
          <w:bCs w:val="0"/>
          <w:spacing w:val="4"/>
        </w:rPr>
        <w:t>3.4、</w:t>
      </w:r>
      <w:r>
        <w:rPr>
          <w:rFonts w:hint="eastAsia" w:ascii="宋体" w:hAnsi="宋体"/>
          <w:b/>
          <w:bCs w:val="0"/>
        </w:rPr>
        <w:t xml:space="preserve"> </w:t>
      </w:r>
      <w:r>
        <w:rPr>
          <w:rFonts w:hint="eastAsia" w:ascii="宋体" w:hAnsi="宋体"/>
          <w:b w:val="0"/>
          <w:bCs/>
        </w:rPr>
        <w:t>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/>
          <w:bCs w:val="0"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3.7、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经销商或代理商需提供相应的资质证明。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3.8、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具备设备及附件出口资质。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4.1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保证金人民币0.8万元整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支付时请注明：寿命台保证金人民币0.8万元整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4.2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bCs w:val="0"/>
          <w:spacing w:val="4"/>
          <w:lang w:val="en-US" w:eastAsia="zh-CN"/>
        </w:rPr>
        <w:t>4.3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08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快递方式必须在外包装注明为：墨西哥项目12工位</w:t>
      </w:r>
      <w:bookmarkStart w:id="0" w:name="_GoBack"/>
      <w:bookmarkEnd w:id="0"/>
      <w:r>
        <w:rPr>
          <w:rFonts w:hint="eastAsia" w:ascii="宋体" w:hAnsi="宋体"/>
          <w:b/>
          <w:bCs/>
          <w:spacing w:val="4"/>
          <w:lang w:val="en-US" w:eastAsia="zh-CN"/>
        </w:rPr>
        <w:t>寿命台“……”单位投标书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8286 1626</w:t>
      </w:r>
      <w:r>
        <w:rPr>
          <w:rFonts w:hint="eastAsia" w:ascii="宋体" w:hAnsi="宋体"/>
          <w:spacing w:val="4"/>
        </w:rPr>
        <w:t xml:space="preserve">  传真：0573-8258</w:t>
      </w:r>
      <w:r>
        <w:rPr>
          <w:rFonts w:hint="eastAsia" w:ascii="宋体" w:hAnsi="宋体"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02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9B8456F"/>
    <w:rsid w:val="0B952B47"/>
    <w:rsid w:val="0D195494"/>
    <w:rsid w:val="108D683E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2546EB"/>
    <w:rsid w:val="28E90451"/>
    <w:rsid w:val="2A631EB2"/>
    <w:rsid w:val="2CDC1AC0"/>
    <w:rsid w:val="32290263"/>
    <w:rsid w:val="32AD02E2"/>
    <w:rsid w:val="33C863F7"/>
    <w:rsid w:val="34D33C65"/>
    <w:rsid w:val="35301450"/>
    <w:rsid w:val="357B1FB3"/>
    <w:rsid w:val="35D50D41"/>
    <w:rsid w:val="376D0622"/>
    <w:rsid w:val="389A790A"/>
    <w:rsid w:val="390E7A2F"/>
    <w:rsid w:val="397F68C7"/>
    <w:rsid w:val="3A393687"/>
    <w:rsid w:val="3B635284"/>
    <w:rsid w:val="3E8909A2"/>
    <w:rsid w:val="43771270"/>
    <w:rsid w:val="443E410C"/>
    <w:rsid w:val="47037D88"/>
    <w:rsid w:val="48C4124E"/>
    <w:rsid w:val="4A0C2D29"/>
    <w:rsid w:val="4A396B13"/>
    <w:rsid w:val="4B765BA2"/>
    <w:rsid w:val="4C2B5966"/>
    <w:rsid w:val="4C5D08E0"/>
    <w:rsid w:val="4D7E2065"/>
    <w:rsid w:val="4E3D0637"/>
    <w:rsid w:val="4F4E0610"/>
    <w:rsid w:val="51D2485F"/>
    <w:rsid w:val="53787409"/>
    <w:rsid w:val="54AD0435"/>
    <w:rsid w:val="55AF1596"/>
    <w:rsid w:val="56736D65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A23DA4"/>
    <w:rsid w:val="64F452D1"/>
    <w:rsid w:val="698F2F63"/>
    <w:rsid w:val="69B82B72"/>
    <w:rsid w:val="6AA128A2"/>
    <w:rsid w:val="6BF552A0"/>
    <w:rsid w:val="6CFB2E8B"/>
    <w:rsid w:val="6E602011"/>
    <w:rsid w:val="75692E7B"/>
    <w:rsid w:val="75F17B06"/>
    <w:rsid w:val="774E77F3"/>
    <w:rsid w:val="79565059"/>
    <w:rsid w:val="7B6F39EA"/>
    <w:rsid w:val="7B717FCC"/>
    <w:rsid w:val="7E916208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autoRedefine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914</Words>
  <Characters>1005</Characters>
  <Lines>7</Lines>
  <Paragraphs>1</Paragraphs>
  <TotalTime>7</TotalTime>
  <ScaleCrop>false</ScaleCrop>
  <LinksUpToDate>false</LinksUpToDate>
  <CharactersWithSpaces>1177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2024-01-02T02:31:05Z</cp:lastPrinted>
  <dcterms:modified xsi:type="dcterms:W3CDTF">2024-01-02T03:06:30Z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8860A76433EA4829985601555C7A0A68</vt:lpwstr>
  </property>
</Properties>
</file>