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9103F6" w:rsidP="004E312A">
            <w:pPr>
              <w:jc w:val="center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四厂提升机、电泳线设备基础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9103F6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四厂轿厢提升机基础制作、电泳线、涂装线废气处理设备基础制作、大门改造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9103F6" w:rsidP="008425CF">
            <w:pPr>
              <w:jc w:val="center"/>
              <w:rPr>
                <w:sz w:val="24"/>
                <w:szCs w:val="24"/>
              </w:rPr>
            </w:pPr>
            <w:r w:rsidRPr="009103F6">
              <w:rPr>
                <w:rFonts w:hint="eastAsia"/>
                <w:sz w:val="24"/>
                <w:szCs w:val="24"/>
              </w:rPr>
              <w:t>嘉兴市南湖区东风路</w:t>
            </w:r>
            <w:r w:rsidRPr="009103F6">
              <w:rPr>
                <w:sz w:val="24"/>
                <w:szCs w:val="24"/>
              </w:rPr>
              <w:t>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EE2389" w:rsidRDefault="00EE2389" w:rsidP="00EE2389">
            <w:pPr>
              <w:spacing w:line="276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、浙江泽鑫建设有限公司</w:t>
            </w:r>
          </w:p>
          <w:p w:rsidR="00EE2389" w:rsidRPr="00E00A6A" w:rsidRDefault="00EE2389" w:rsidP="00EE2389">
            <w:pPr>
              <w:spacing w:line="276" w:lineRule="auto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、</w:t>
            </w:r>
            <w:r w:rsidRPr="00E00A6A">
              <w:rPr>
                <w:rFonts w:hint="eastAsia"/>
                <w:color w:val="000000"/>
                <w:sz w:val="24"/>
              </w:rPr>
              <w:t>浙江隆祥建设有限公司</w:t>
            </w:r>
          </w:p>
          <w:p w:rsidR="00EE2389" w:rsidRDefault="00EE2389" w:rsidP="00EE2389">
            <w:pPr>
              <w:spacing w:line="276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  <w:r>
              <w:rPr>
                <w:rFonts w:hint="eastAsia"/>
                <w:color w:val="000000"/>
                <w:sz w:val="24"/>
              </w:rPr>
              <w:t>、浙江云兴建设有限公司</w:t>
            </w:r>
          </w:p>
          <w:p w:rsidR="00663622" w:rsidRDefault="00EE2389" w:rsidP="00EE2389">
            <w:pPr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</w:rPr>
              <w:t>4</w:t>
            </w:r>
            <w:r>
              <w:rPr>
                <w:rFonts w:hint="eastAsia"/>
                <w:color w:val="000000"/>
                <w:sz w:val="24"/>
              </w:rPr>
              <w:t>、浙江鼎炎建设有限公司</w:t>
            </w:r>
            <w:bookmarkStart w:id="0" w:name="_GoBack"/>
            <w:bookmarkEnd w:id="0"/>
          </w:p>
        </w:tc>
      </w:tr>
      <w:tr w:rsidR="009103F6" w:rsidTr="00AF2F4C">
        <w:trPr>
          <w:jc w:val="center"/>
        </w:trPr>
        <w:tc>
          <w:tcPr>
            <w:tcW w:w="2405" w:type="dxa"/>
          </w:tcPr>
          <w:p w:rsidR="009103F6" w:rsidRDefault="009103F6" w:rsidP="009103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088" w:type="dxa"/>
          </w:tcPr>
          <w:p w:rsidR="009103F6" w:rsidRDefault="009103F6" w:rsidP="009103F6">
            <w:pPr>
              <w:spacing w:line="276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  <w:r>
              <w:rPr>
                <w:color w:val="000000"/>
                <w:sz w:val="24"/>
              </w:rPr>
              <w:t>024</w:t>
            </w:r>
            <w:r>
              <w:rPr>
                <w:rFonts w:hint="eastAsia"/>
                <w:color w:val="000000"/>
                <w:sz w:val="24"/>
              </w:rPr>
              <w:t>年1</w:t>
            </w:r>
            <w:r>
              <w:rPr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月2</w:t>
            </w:r>
            <w:r>
              <w:rPr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9103F6" w:rsidTr="00D5705D">
        <w:trPr>
          <w:jc w:val="center"/>
        </w:trPr>
        <w:tc>
          <w:tcPr>
            <w:tcW w:w="9493" w:type="dxa"/>
            <w:gridSpan w:val="2"/>
          </w:tcPr>
          <w:p w:rsidR="009103F6" w:rsidRDefault="009103F6" w:rsidP="009103F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F86" w:rsidRDefault="009C5F86" w:rsidP="004D03F3">
      <w:r>
        <w:separator/>
      </w:r>
    </w:p>
  </w:endnote>
  <w:endnote w:type="continuationSeparator" w:id="0">
    <w:p w:rsidR="009C5F86" w:rsidRDefault="009C5F8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F86" w:rsidRDefault="009C5F86" w:rsidP="004D03F3">
      <w:r>
        <w:separator/>
      </w:r>
    </w:p>
  </w:footnote>
  <w:footnote w:type="continuationSeparator" w:id="0">
    <w:p w:rsidR="009C5F86" w:rsidRDefault="009C5F8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33595"/>
    <w:rsid w:val="008425CF"/>
    <w:rsid w:val="008F26F4"/>
    <w:rsid w:val="008F27EF"/>
    <w:rsid w:val="00907874"/>
    <w:rsid w:val="009103F6"/>
    <w:rsid w:val="00967DAE"/>
    <w:rsid w:val="00984F11"/>
    <w:rsid w:val="00991777"/>
    <w:rsid w:val="009933BD"/>
    <w:rsid w:val="009C5F86"/>
    <w:rsid w:val="00A26466"/>
    <w:rsid w:val="00A3573F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EE2389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46</cp:revision>
  <cp:lastPrinted>2024-06-25T07:43:00Z</cp:lastPrinted>
  <dcterms:created xsi:type="dcterms:W3CDTF">2023-10-12T00:53:00Z</dcterms:created>
  <dcterms:modified xsi:type="dcterms:W3CDTF">2024-11-25T07:37:00Z</dcterms:modified>
</cp:coreProperties>
</file>