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FE1F1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420" w:lineRule="exact"/>
              <w:jc w:val="center"/>
              <w:rPr>
                <w:rFonts w:ascii="宋体" w:eastAsia="等线" w:hAnsi="宋体" w:cs="Times New Roman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加西贝拉压缩机有限公司食堂大米采购项目</w:t>
            </w:r>
          </w:p>
          <w:p w:rsidR="004E312A" w:rsidRPr="00E2074C" w:rsidRDefault="00E2074C" w:rsidP="00E2074C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加西贝拉压缩机有限公司食堂食用油采购项目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E2074C" w:rsidRDefault="004E312A" w:rsidP="008425CF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500" w:lineRule="exact"/>
              <w:ind w:firstLineChars="150" w:firstLine="360"/>
              <w:rPr>
                <w:rFonts w:ascii="宋体" w:hAnsi="宋体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食堂大米采购</w:t>
            </w:r>
            <w:r w:rsidRPr="00E2074C">
              <w:rPr>
                <w:rFonts w:ascii="宋体" w:hAnsi="宋体" w:hint="eastAsia"/>
                <w:sz w:val="24"/>
                <w:szCs w:val="28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8"/>
              </w:rPr>
              <w:t xml:space="preserve">    </w:t>
            </w: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食堂食用油采购</w:t>
            </w:r>
          </w:p>
          <w:p w:rsidR="00230EB2" w:rsidRPr="00E2074C" w:rsidRDefault="00E2074C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要求</w:t>
            </w:r>
            <w:r w:rsidR="00384AA7" w:rsidRPr="00E2074C">
              <w:rPr>
                <w:rFonts w:ascii="宋体" w:eastAsia="等线" w:hAnsi="宋体" w:cs="Times New Roman" w:hint="eastAsia"/>
                <w:sz w:val="24"/>
              </w:rPr>
              <w:t>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二级以上粳米</w:t>
            </w:r>
            <w:r w:rsidRPr="00E2074C">
              <w:rPr>
                <w:rFonts w:hint="eastAsia"/>
                <w:sz w:val="24"/>
              </w:rPr>
              <w:t xml:space="preserve">           品牌：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中粮非转基因大豆油</w:t>
            </w:r>
          </w:p>
          <w:p w:rsidR="00384AA7" w:rsidRPr="00E2074C" w:rsidRDefault="00384AA7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每袋25KG</w:t>
            </w:r>
            <w:r w:rsidR="00E2074C" w:rsidRPr="00E2074C">
              <w:rPr>
                <w:rFonts w:hint="eastAsia"/>
                <w:sz w:val="24"/>
              </w:rPr>
              <w:t xml:space="preserve">              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规格</w:t>
            </w:r>
            <w:r w:rsidR="00E2074C" w:rsidRPr="00E2074C">
              <w:rPr>
                <w:rFonts w:hint="eastAsia"/>
                <w:sz w:val="24"/>
              </w:rPr>
              <w:t>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为每箱20L</w:t>
            </w:r>
          </w:p>
          <w:p w:rsidR="004E312A" w:rsidRPr="00E2074C" w:rsidRDefault="00384AA7" w:rsidP="00E2074C">
            <w:pPr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约15吨</w:t>
            </w:r>
            <w:r w:rsidR="00E2074C" w:rsidRPr="00E2074C">
              <w:rPr>
                <w:rFonts w:hint="eastAsia"/>
                <w:sz w:val="24"/>
              </w:rPr>
              <w:t xml:space="preserve">/月             </w:t>
            </w:r>
            <w:r w:rsidR="00E2074C"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</w:t>
            </w:r>
            <w:r w:rsidR="00E2074C" w:rsidRPr="00E2074C">
              <w:rPr>
                <w:rFonts w:hint="eastAsia"/>
                <w:sz w:val="24"/>
              </w:rPr>
              <w:t>4000L/月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3F02C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报价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504B82">
              <w:rPr>
                <w:sz w:val="24"/>
                <w:szCs w:val="24"/>
              </w:rPr>
              <w:t xml:space="preserve"> </w:t>
            </w:r>
            <w:r w:rsidR="00504B82">
              <w:rPr>
                <w:rFonts w:hint="eastAsia"/>
                <w:sz w:val="24"/>
                <w:szCs w:val="24"/>
              </w:rPr>
              <w:t>12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230EB2">
              <w:rPr>
                <w:sz w:val="24"/>
                <w:szCs w:val="24"/>
              </w:rPr>
              <w:t xml:space="preserve"> </w:t>
            </w:r>
            <w:r w:rsidR="00504B82">
              <w:rPr>
                <w:rFonts w:hint="eastAsia"/>
                <w:sz w:val="24"/>
                <w:szCs w:val="24"/>
              </w:rPr>
              <w:t>2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504B82">
              <w:rPr>
                <w:sz w:val="24"/>
                <w:szCs w:val="24"/>
              </w:rPr>
              <w:t xml:space="preserve">- </w:t>
            </w:r>
            <w:r w:rsidR="00504B82">
              <w:rPr>
                <w:rFonts w:hint="eastAsia"/>
                <w:sz w:val="24"/>
                <w:szCs w:val="24"/>
              </w:rPr>
              <w:t>12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504B82">
              <w:rPr>
                <w:rFonts w:hint="eastAsia"/>
                <w:sz w:val="24"/>
                <w:szCs w:val="24"/>
              </w:rPr>
              <w:t>6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230EB2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3F02C2">
              <w:rPr>
                <w:rFonts w:hint="eastAsia"/>
                <w:sz w:val="24"/>
                <w:szCs w:val="24"/>
              </w:rPr>
              <w:t>本计划所列采购信息均为暂定，最终以采购</w:t>
            </w:r>
            <w:r w:rsidR="008F26F4" w:rsidRPr="009F0F1F">
              <w:rPr>
                <w:rFonts w:hint="eastAsia"/>
                <w:sz w:val="24"/>
                <w:szCs w:val="24"/>
              </w:rPr>
              <w:t>人发布的</w:t>
            </w:r>
            <w:r w:rsidR="003F02C2">
              <w:rPr>
                <w:rFonts w:hint="eastAsia"/>
                <w:sz w:val="24"/>
                <w:szCs w:val="24"/>
              </w:rPr>
              <w:t>采购</w:t>
            </w:r>
            <w:r w:rsidRPr="009F0F1F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9FB" w:rsidRDefault="009039FB" w:rsidP="004D03F3">
      <w:r>
        <w:separator/>
      </w:r>
    </w:p>
  </w:endnote>
  <w:endnote w:type="continuationSeparator" w:id="1">
    <w:p w:rsidR="009039FB" w:rsidRDefault="009039FB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9FB" w:rsidRDefault="009039FB" w:rsidP="004D03F3">
      <w:r>
        <w:separator/>
      </w:r>
    </w:p>
  </w:footnote>
  <w:footnote w:type="continuationSeparator" w:id="1">
    <w:p w:rsidR="009039FB" w:rsidRDefault="009039FB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B6CD8"/>
    <w:rsid w:val="000C43A1"/>
    <w:rsid w:val="001116EE"/>
    <w:rsid w:val="00135B81"/>
    <w:rsid w:val="00140CC3"/>
    <w:rsid w:val="00213D58"/>
    <w:rsid w:val="00230EB2"/>
    <w:rsid w:val="00305B4B"/>
    <w:rsid w:val="0032636F"/>
    <w:rsid w:val="003655E4"/>
    <w:rsid w:val="00384AA7"/>
    <w:rsid w:val="003B653D"/>
    <w:rsid w:val="003F02C2"/>
    <w:rsid w:val="00424037"/>
    <w:rsid w:val="004A113F"/>
    <w:rsid w:val="004C3D72"/>
    <w:rsid w:val="004D03F3"/>
    <w:rsid w:val="004E312A"/>
    <w:rsid w:val="005038F3"/>
    <w:rsid w:val="00504B82"/>
    <w:rsid w:val="005630E9"/>
    <w:rsid w:val="00574BD7"/>
    <w:rsid w:val="005A4F75"/>
    <w:rsid w:val="0060513E"/>
    <w:rsid w:val="00662925"/>
    <w:rsid w:val="00664044"/>
    <w:rsid w:val="006B4B80"/>
    <w:rsid w:val="00701F76"/>
    <w:rsid w:val="0070660A"/>
    <w:rsid w:val="0079790A"/>
    <w:rsid w:val="007C1078"/>
    <w:rsid w:val="007D4C29"/>
    <w:rsid w:val="007D5301"/>
    <w:rsid w:val="00803972"/>
    <w:rsid w:val="00825FAC"/>
    <w:rsid w:val="008425CF"/>
    <w:rsid w:val="008E51E0"/>
    <w:rsid w:val="008F26F4"/>
    <w:rsid w:val="009029F5"/>
    <w:rsid w:val="009039FB"/>
    <w:rsid w:val="00907874"/>
    <w:rsid w:val="009B72EA"/>
    <w:rsid w:val="009F0F1F"/>
    <w:rsid w:val="00A26466"/>
    <w:rsid w:val="00A3573F"/>
    <w:rsid w:val="00AF4490"/>
    <w:rsid w:val="00BF7857"/>
    <w:rsid w:val="00C23D05"/>
    <w:rsid w:val="00C748A5"/>
    <w:rsid w:val="00C9204E"/>
    <w:rsid w:val="00CB6268"/>
    <w:rsid w:val="00CF5065"/>
    <w:rsid w:val="00D44716"/>
    <w:rsid w:val="00DA6D0B"/>
    <w:rsid w:val="00E2074C"/>
    <w:rsid w:val="00E2517F"/>
    <w:rsid w:val="00EC7446"/>
    <w:rsid w:val="00FD68EB"/>
    <w:rsid w:val="00FE1F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33</cp:revision>
  <dcterms:created xsi:type="dcterms:W3CDTF">2023-10-12T00:53:00Z</dcterms:created>
  <dcterms:modified xsi:type="dcterms:W3CDTF">2024-12-02T01:23:00Z</dcterms:modified>
</cp:coreProperties>
</file>