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p>
    <w:p w14:paraId="0E6C4BAE" w14:textId="77777777" w:rsidR="00CB24AC" w:rsidRDefault="00CB24AC">
      <w:pPr>
        <w:jc w:val="center"/>
        <w:rPr>
          <w:rFonts w:ascii="宋体"/>
          <w:b/>
          <w:kern w:val="0"/>
          <w:sz w:val="44"/>
          <w:szCs w:val="44"/>
        </w:rPr>
      </w:pPr>
    </w:p>
    <w:p w14:paraId="6B9FF919" w14:textId="77777777" w:rsidR="00CB24AC" w:rsidRDefault="00310106">
      <w:pPr>
        <w:jc w:val="center"/>
        <w:rPr>
          <w:rFonts w:ascii="宋体"/>
          <w:b/>
          <w:kern w:val="0"/>
          <w:sz w:val="44"/>
          <w:szCs w:val="44"/>
        </w:rPr>
      </w:pPr>
      <w:r>
        <w:rPr>
          <w:rFonts w:ascii="宋体" w:hint="eastAsia"/>
          <w:b/>
          <w:kern w:val="0"/>
          <w:sz w:val="44"/>
          <w:szCs w:val="44"/>
        </w:rPr>
        <w:t>加西贝拉压缩机有限公司</w:t>
      </w:r>
    </w:p>
    <w:p w14:paraId="73241855" w14:textId="77777777" w:rsidR="00CB24AC" w:rsidRDefault="00CB24AC">
      <w:pPr>
        <w:jc w:val="center"/>
        <w:rPr>
          <w:rFonts w:ascii="宋体"/>
          <w:b/>
          <w:kern w:val="0"/>
          <w:sz w:val="36"/>
          <w:szCs w:val="20"/>
        </w:rPr>
      </w:pPr>
    </w:p>
    <w:p w14:paraId="4AC67694" w14:textId="77777777" w:rsidR="00CB24AC" w:rsidRDefault="00CB24AC">
      <w:pPr>
        <w:jc w:val="center"/>
        <w:rPr>
          <w:rFonts w:ascii="宋体" w:hAnsi="宋体"/>
          <w:b/>
          <w:bCs/>
          <w:sz w:val="30"/>
        </w:rPr>
      </w:pPr>
    </w:p>
    <w:p w14:paraId="3ABFF5CA" w14:textId="77777777" w:rsidR="00CB24AC" w:rsidRDefault="00CB24AC">
      <w:pPr>
        <w:jc w:val="center"/>
        <w:rPr>
          <w:rFonts w:ascii="宋体" w:hAnsi="宋体"/>
          <w:b/>
          <w:bCs/>
          <w:sz w:val="30"/>
        </w:rPr>
      </w:pPr>
    </w:p>
    <w:p w14:paraId="7145210B" w14:textId="77777777" w:rsidR="00CB24AC" w:rsidRDefault="00CB24AC">
      <w:pPr>
        <w:jc w:val="center"/>
        <w:rPr>
          <w:rFonts w:ascii="黑体" w:eastAsia="黑体" w:hAnsi="宋体"/>
          <w:b/>
          <w:bCs/>
          <w:sz w:val="44"/>
        </w:rPr>
      </w:pPr>
    </w:p>
    <w:p w14:paraId="04119AF6" w14:textId="77777777" w:rsidR="00CB24AC" w:rsidRDefault="00310106">
      <w:pPr>
        <w:jc w:val="center"/>
        <w:rPr>
          <w:rFonts w:ascii="黑体" w:eastAsia="黑体" w:hAnsi="宋体"/>
          <w:b/>
          <w:bCs/>
          <w:sz w:val="44"/>
        </w:rPr>
      </w:pPr>
      <w:proofErr w:type="gramStart"/>
      <w:r>
        <w:rPr>
          <w:rFonts w:ascii="黑体" w:eastAsia="黑体" w:hAnsi="宋体" w:hint="eastAsia"/>
          <w:b/>
          <w:bCs/>
          <w:sz w:val="44"/>
        </w:rPr>
        <w:t>询</w:t>
      </w:r>
      <w:proofErr w:type="gramEnd"/>
    </w:p>
    <w:p w14:paraId="32727B80" w14:textId="77777777" w:rsidR="00CB24AC" w:rsidRDefault="00CB24AC">
      <w:pPr>
        <w:jc w:val="center"/>
        <w:rPr>
          <w:rFonts w:ascii="黑体" w:eastAsia="黑体" w:hAnsi="宋体"/>
          <w:b/>
          <w:bCs/>
          <w:sz w:val="44"/>
        </w:rPr>
      </w:pPr>
    </w:p>
    <w:p w14:paraId="6CF8B6D0" w14:textId="77777777" w:rsidR="00CB24AC" w:rsidRDefault="00310106">
      <w:pPr>
        <w:jc w:val="center"/>
        <w:rPr>
          <w:rFonts w:ascii="黑体" w:eastAsia="黑体" w:hAnsi="宋体"/>
          <w:b/>
          <w:bCs/>
          <w:sz w:val="44"/>
        </w:rPr>
      </w:pPr>
      <w:r>
        <w:rPr>
          <w:rFonts w:ascii="黑体" w:eastAsia="黑体" w:hAnsi="宋体" w:hint="eastAsia"/>
          <w:b/>
          <w:bCs/>
          <w:sz w:val="44"/>
        </w:rPr>
        <w:t>价</w:t>
      </w:r>
    </w:p>
    <w:p w14:paraId="1C8A372F" w14:textId="77777777" w:rsidR="00CB24AC" w:rsidRDefault="00CB24AC">
      <w:pPr>
        <w:jc w:val="center"/>
        <w:rPr>
          <w:rFonts w:ascii="黑体" w:eastAsia="黑体" w:hAnsi="宋体"/>
          <w:b/>
          <w:bCs/>
          <w:sz w:val="44"/>
        </w:rPr>
      </w:pPr>
    </w:p>
    <w:p w14:paraId="7D73D605" w14:textId="77777777" w:rsidR="00CB24AC" w:rsidRDefault="00310106">
      <w:pPr>
        <w:jc w:val="center"/>
        <w:rPr>
          <w:rFonts w:ascii="黑体" w:eastAsia="黑体" w:hAnsi="宋体"/>
          <w:b/>
          <w:bCs/>
          <w:sz w:val="44"/>
        </w:rPr>
      </w:pPr>
      <w:r>
        <w:rPr>
          <w:rFonts w:ascii="黑体" w:eastAsia="黑体" w:hAnsi="宋体" w:hint="eastAsia"/>
          <w:b/>
          <w:bCs/>
          <w:sz w:val="44"/>
        </w:rPr>
        <w:t>文</w:t>
      </w:r>
    </w:p>
    <w:p w14:paraId="5FE676C0" w14:textId="77777777" w:rsidR="00CB24AC" w:rsidRDefault="00CB24AC">
      <w:pPr>
        <w:jc w:val="center"/>
        <w:rPr>
          <w:rFonts w:ascii="黑体" w:eastAsia="黑体" w:hAnsi="宋体"/>
          <w:b/>
          <w:bCs/>
          <w:sz w:val="44"/>
        </w:rPr>
      </w:pPr>
    </w:p>
    <w:p w14:paraId="2766842F" w14:textId="77777777" w:rsidR="00CB24AC" w:rsidRDefault="00310106">
      <w:pPr>
        <w:jc w:val="center"/>
        <w:rPr>
          <w:rFonts w:ascii="黑体" w:eastAsia="黑体" w:hAnsi="宋体"/>
          <w:b/>
          <w:bCs/>
          <w:sz w:val="44"/>
        </w:rPr>
      </w:pPr>
      <w:r>
        <w:rPr>
          <w:rFonts w:ascii="黑体" w:eastAsia="黑体" w:hAnsi="宋体" w:hint="eastAsia"/>
          <w:b/>
          <w:bCs/>
          <w:sz w:val="44"/>
        </w:rPr>
        <w:t>件</w:t>
      </w:r>
    </w:p>
    <w:p w14:paraId="22E9D026" w14:textId="77777777" w:rsidR="00CB24AC" w:rsidRDefault="00CB24AC">
      <w:pPr>
        <w:jc w:val="center"/>
        <w:rPr>
          <w:rFonts w:ascii="黑体" w:eastAsia="黑体" w:hAnsi="宋体"/>
          <w:b/>
          <w:bCs/>
          <w:sz w:val="44"/>
        </w:rPr>
      </w:pPr>
    </w:p>
    <w:p w14:paraId="7EE309CF" w14:textId="77777777" w:rsidR="00CB24AC" w:rsidRDefault="00CB24AC">
      <w:pPr>
        <w:jc w:val="center"/>
        <w:rPr>
          <w:rFonts w:ascii="黑体" w:eastAsia="黑体" w:hAnsi="宋体"/>
          <w:b/>
          <w:bCs/>
          <w:sz w:val="44"/>
        </w:rPr>
      </w:pPr>
    </w:p>
    <w:p w14:paraId="66FC3964" w14:textId="77777777" w:rsidR="00CB24AC" w:rsidRDefault="00CB24AC">
      <w:pPr>
        <w:jc w:val="center"/>
        <w:rPr>
          <w:rFonts w:ascii="黑体" w:eastAsia="黑体" w:hAnsi="宋体"/>
          <w:b/>
          <w:bCs/>
          <w:sz w:val="30"/>
        </w:rPr>
      </w:pPr>
    </w:p>
    <w:p w14:paraId="7532A072" w14:textId="77777777" w:rsidR="00CB24AC" w:rsidRDefault="00CB24AC">
      <w:pPr>
        <w:jc w:val="center"/>
        <w:rPr>
          <w:rFonts w:ascii="黑体" w:eastAsia="黑体" w:hAnsi="宋体"/>
          <w:b/>
          <w:bCs/>
          <w:sz w:val="30"/>
        </w:rPr>
      </w:pPr>
    </w:p>
    <w:p w14:paraId="32421D91" w14:textId="77777777" w:rsidR="00CB24AC" w:rsidRDefault="00310106">
      <w:pPr>
        <w:jc w:val="center"/>
        <w:rPr>
          <w:rFonts w:ascii="宋体"/>
          <w:b/>
          <w:sz w:val="30"/>
        </w:rPr>
      </w:pPr>
      <w:r>
        <w:rPr>
          <w:rFonts w:ascii="宋体" w:hint="eastAsia"/>
          <w:b/>
          <w:sz w:val="30"/>
        </w:rPr>
        <w:t>加西贝拉压缩机有限公司</w:t>
      </w:r>
    </w:p>
    <w:p w14:paraId="2D7509BC" w14:textId="77777777" w:rsidR="00CB24AC" w:rsidRDefault="00CB24AC">
      <w:pPr>
        <w:jc w:val="center"/>
        <w:rPr>
          <w:rFonts w:ascii="宋体" w:hAnsi="宋体"/>
          <w:b/>
          <w:bCs/>
          <w:sz w:val="30"/>
        </w:rPr>
      </w:pPr>
    </w:p>
    <w:p w14:paraId="7E0344C3" w14:textId="77777777" w:rsidR="00CB24AC" w:rsidRDefault="00CB24AC">
      <w:pPr>
        <w:jc w:val="center"/>
        <w:rPr>
          <w:rFonts w:ascii="宋体" w:hAnsi="宋体"/>
          <w:sz w:val="24"/>
        </w:rPr>
      </w:pPr>
    </w:p>
    <w:p w14:paraId="5E71FA61" w14:textId="77777777" w:rsidR="00CB24AC" w:rsidRDefault="00CB24AC">
      <w:pPr>
        <w:jc w:val="center"/>
        <w:rPr>
          <w:rFonts w:ascii="宋体" w:hAnsi="宋体"/>
          <w:sz w:val="24"/>
        </w:rPr>
      </w:pPr>
    </w:p>
    <w:p w14:paraId="559F39B9" w14:textId="77777777" w:rsidR="00CB24AC" w:rsidRDefault="00CB24AC">
      <w:pPr>
        <w:spacing w:line="480" w:lineRule="exact"/>
        <w:jc w:val="center"/>
        <w:rPr>
          <w:rFonts w:ascii="宋体" w:hAnsi="宋体"/>
          <w:b/>
          <w:sz w:val="28"/>
          <w:szCs w:val="28"/>
        </w:rPr>
      </w:pPr>
    </w:p>
    <w:p w14:paraId="587649EB" w14:textId="77777777" w:rsidR="00CB24AC" w:rsidRDefault="00310106">
      <w:pPr>
        <w:spacing w:line="480" w:lineRule="exact"/>
        <w:jc w:val="center"/>
        <w:rPr>
          <w:rFonts w:ascii="宋体" w:hAnsi="宋体"/>
          <w:b/>
          <w:sz w:val="28"/>
          <w:szCs w:val="28"/>
        </w:rPr>
      </w:pPr>
      <w:r>
        <w:rPr>
          <w:rFonts w:ascii="宋体" w:hAnsi="宋体" w:hint="eastAsia"/>
          <w:b/>
          <w:sz w:val="28"/>
          <w:szCs w:val="28"/>
        </w:rPr>
        <w:lastRenderedPageBreak/>
        <w:t>第一章  综合说明</w:t>
      </w:r>
    </w:p>
    <w:p w14:paraId="20159299" w14:textId="77777777" w:rsidR="00680B59" w:rsidRDefault="00680B59" w:rsidP="00680B59">
      <w:pPr>
        <w:spacing w:line="440" w:lineRule="exact"/>
        <w:rPr>
          <w:rFonts w:ascii="宋体" w:hAnsi="宋体"/>
          <w:b/>
          <w:bCs/>
          <w:sz w:val="28"/>
          <w:szCs w:val="28"/>
        </w:rPr>
      </w:pPr>
      <w:r>
        <w:rPr>
          <w:rFonts w:ascii="宋体" w:hAnsi="宋体" w:hint="eastAsia"/>
          <w:b/>
          <w:bCs/>
          <w:sz w:val="28"/>
          <w:szCs w:val="28"/>
        </w:rPr>
        <w:t>1.1工程名称</w:t>
      </w:r>
    </w:p>
    <w:p w14:paraId="76A5B6BE" w14:textId="77777777" w:rsidR="00680B59" w:rsidRDefault="00680B59" w:rsidP="00680B59">
      <w:pPr>
        <w:spacing w:line="440" w:lineRule="exact"/>
        <w:rPr>
          <w:rFonts w:ascii="宋体" w:hAnsi="宋体"/>
          <w:sz w:val="28"/>
          <w:szCs w:val="28"/>
        </w:rPr>
      </w:pPr>
      <w:r w:rsidRPr="00DE170E">
        <w:rPr>
          <w:rFonts w:ascii="宋体" w:hAnsi="宋体" w:hint="eastAsia"/>
          <w:sz w:val="28"/>
          <w:szCs w:val="28"/>
        </w:rPr>
        <w:t>四厂1</w:t>
      </w:r>
      <w:r>
        <w:rPr>
          <w:rFonts w:ascii="宋体" w:hAnsi="宋体" w:hint="eastAsia"/>
          <w:sz w:val="28"/>
          <w:szCs w:val="28"/>
        </w:rPr>
        <w:t>号-</w:t>
      </w:r>
      <w:r w:rsidRPr="00DE170E">
        <w:rPr>
          <w:rFonts w:ascii="宋体" w:hAnsi="宋体" w:hint="eastAsia"/>
          <w:sz w:val="28"/>
          <w:szCs w:val="28"/>
        </w:rPr>
        <w:t>2号厂房</w:t>
      </w:r>
      <w:r>
        <w:rPr>
          <w:rFonts w:ascii="宋体" w:hAnsi="宋体" w:hint="eastAsia"/>
          <w:sz w:val="28"/>
          <w:szCs w:val="28"/>
        </w:rPr>
        <w:t>间</w:t>
      </w:r>
      <w:r w:rsidRPr="00DE170E">
        <w:rPr>
          <w:rFonts w:ascii="宋体" w:hAnsi="宋体" w:hint="eastAsia"/>
          <w:sz w:val="28"/>
          <w:szCs w:val="28"/>
        </w:rPr>
        <w:t>电动雨棚</w:t>
      </w:r>
      <w:r>
        <w:rPr>
          <w:rFonts w:ascii="宋体" w:hAnsi="宋体" w:hint="eastAsia"/>
          <w:sz w:val="28"/>
          <w:szCs w:val="28"/>
        </w:rPr>
        <w:t>安装项目</w:t>
      </w:r>
    </w:p>
    <w:p w14:paraId="4E609BF2" w14:textId="77777777" w:rsidR="00680B59" w:rsidRDefault="00680B59" w:rsidP="00680B59">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2</w:t>
      </w:r>
      <w:r>
        <w:rPr>
          <w:rFonts w:ascii="宋体" w:hAnsi="宋体" w:hint="eastAsia"/>
          <w:b/>
          <w:bCs/>
          <w:sz w:val="28"/>
          <w:szCs w:val="28"/>
        </w:rPr>
        <w:t>采购人</w:t>
      </w:r>
    </w:p>
    <w:p w14:paraId="6B4B75BE" w14:textId="77777777" w:rsidR="00680B59" w:rsidRDefault="00680B59" w:rsidP="00680B59">
      <w:pPr>
        <w:spacing w:line="440" w:lineRule="exact"/>
        <w:rPr>
          <w:rFonts w:ascii="宋体" w:hAnsi="宋体"/>
          <w:sz w:val="28"/>
          <w:szCs w:val="28"/>
        </w:rPr>
      </w:pPr>
      <w:r>
        <w:rPr>
          <w:rFonts w:ascii="宋体" w:hAnsi="宋体" w:hint="eastAsia"/>
          <w:sz w:val="28"/>
          <w:szCs w:val="28"/>
        </w:rPr>
        <w:t>加西贝拉压缩机有限公司</w:t>
      </w:r>
    </w:p>
    <w:p w14:paraId="48F0EA44" w14:textId="77777777" w:rsidR="00680B59" w:rsidRDefault="00680B59" w:rsidP="00680B59">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3</w:t>
      </w:r>
      <w:r>
        <w:rPr>
          <w:rFonts w:ascii="宋体" w:hAnsi="宋体" w:hint="eastAsia"/>
          <w:b/>
          <w:bCs/>
          <w:sz w:val="28"/>
          <w:szCs w:val="28"/>
        </w:rPr>
        <w:t>工程地址</w:t>
      </w:r>
    </w:p>
    <w:p w14:paraId="5D581070" w14:textId="77777777" w:rsidR="00680B59" w:rsidRDefault="00680B59" w:rsidP="00680B59">
      <w:pPr>
        <w:spacing w:line="440" w:lineRule="exact"/>
        <w:rPr>
          <w:rFonts w:ascii="宋体" w:hAnsi="宋体"/>
          <w:color w:val="000000" w:themeColor="text1"/>
          <w:sz w:val="28"/>
          <w:szCs w:val="28"/>
        </w:rPr>
      </w:pPr>
      <w:r>
        <w:rPr>
          <w:rFonts w:ascii="宋体" w:hAnsi="宋体" w:hint="eastAsia"/>
          <w:color w:val="000000" w:themeColor="text1"/>
          <w:sz w:val="28"/>
          <w:szCs w:val="28"/>
        </w:rPr>
        <w:t>嘉兴市南湖区东风路1</w:t>
      </w:r>
      <w:r>
        <w:rPr>
          <w:rFonts w:ascii="宋体" w:hAnsi="宋体"/>
          <w:color w:val="000000" w:themeColor="text1"/>
          <w:sz w:val="28"/>
          <w:szCs w:val="28"/>
        </w:rPr>
        <w:t>789</w:t>
      </w:r>
      <w:r>
        <w:rPr>
          <w:rFonts w:ascii="宋体" w:hAnsi="宋体" w:hint="eastAsia"/>
          <w:color w:val="000000" w:themeColor="text1"/>
          <w:sz w:val="28"/>
          <w:szCs w:val="28"/>
        </w:rPr>
        <w:t>号</w:t>
      </w:r>
    </w:p>
    <w:p w14:paraId="167B7B72" w14:textId="77777777" w:rsidR="00680B59" w:rsidRDefault="00680B59" w:rsidP="00680B59">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4</w:t>
      </w:r>
      <w:r>
        <w:rPr>
          <w:rFonts w:ascii="宋体" w:hAnsi="宋体" w:hint="eastAsia"/>
          <w:b/>
          <w:bCs/>
          <w:sz w:val="28"/>
          <w:szCs w:val="28"/>
        </w:rPr>
        <w:t>采购内容</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5528"/>
        <w:gridCol w:w="1276"/>
        <w:gridCol w:w="1276"/>
      </w:tblGrid>
      <w:tr w:rsidR="00680B59" w:rsidRPr="00F1481A" w14:paraId="1C0E19CD" w14:textId="77777777" w:rsidTr="00E63037">
        <w:trPr>
          <w:trHeight w:val="490"/>
        </w:trPr>
        <w:tc>
          <w:tcPr>
            <w:tcW w:w="1276" w:type="dxa"/>
          </w:tcPr>
          <w:p w14:paraId="1A3B8754" w14:textId="77777777" w:rsidR="00680B59" w:rsidRPr="00F1481A" w:rsidRDefault="00680B59" w:rsidP="00E63037">
            <w:pPr>
              <w:jc w:val="center"/>
              <w:rPr>
                <w:rFonts w:ascii="宋体" w:hAnsi="宋体"/>
                <w:bCs/>
                <w:sz w:val="24"/>
              </w:rPr>
            </w:pPr>
            <w:r w:rsidRPr="00F1481A">
              <w:rPr>
                <w:rFonts w:ascii="宋体" w:hAnsi="宋体" w:hint="eastAsia"/>
                <w:bCs/>
                <w:sz w:val="24"/>
              </w:rPr>
              <w:t>序号</w:t>
            </w:r>
          </w:p>
        </w:tc>
        <w:tc>
          <w:tcPr>
            <w:tcW w:w="5528" w:type="dxa"/>
            <w:vAlign w:val="center"/>
          </w:tcPr>
          <w:p w14:paraId="78C35CDB" w14:textId="77777777" w:rsidR="00680B59" w:rsidRPr="00F1481A" w:rsidRDefault="00680B59" w:rsidP="00E63037">
            <w:pPr>
              <w:jc w:val="center"/>
              <w:rPr>
                <w:rFonts w:ascii="宋体" w:hAnsi="宋体"/>
                <w:bCs/>
                <w:sz w:val="24"/>
              </w:rPr>
            </w:pPr>
            <w:r w:rsidRPr="00F1481A">
              <w:rPr>
                <w:rFonts w:ascii="宋体" w:hAnsi="宋体" w:hint="eastAsia"/>
                <w:bCs/>
                <w:sz w:val="24"/>
              </w:rPr>
              <w:t>工程内容</w:t>
            </w:r>
          </w:p>
        </w:tc>
        <w:tc>
          <w:tcPr>
            <w:tcW w:w="1276" w:type="dxa"/>
            <w:vAlign w:val="center"/>
          </w:tcPr>
          <w:p w14:paraId="79CE385D" w14:textId="77777777" w:rsidR="00680B59" w:rsidRPr="00F1481A" w:rsidRDefault="00680B59" w:rsidP="00E63037">
            <w:pPr>
              <w:jc w:val="center"/>
              <w:rPr>
                <w:rFonts w:ascii="宋体" w:hAnsi="宋体"/>
                <w:bCs/>
                <w:sz w:val="24"/>
              </w:rPr>
            </w:pPr>
            <w:r w:rsidRPr="00F1481A">
              <w:rPr>
                <w:rFonts w:ascii="宋体" w:hAnsi="宋体" w:hint="eastAsia"/>
                <w:bCs/>
                <w:sz w:val="24"/>
              </w:rPr>
              <w:t>工程量</w:t>
            </w:r>
          </w:p>
        </w:tc>
        <w:tc>
          <w:tcPr>
            <w:tcW w:w="1276" w:type="dxa"/>
            <w:vAlign w:val="center"/>
          </w:tcPr>
          <w:p w14:paraId="77553CE5" w14:textId="77777777" w:rsidR="00680B59" w:rsidRPr="00F1481A" w:rsidRDefault="00680B59" w:rsidP="00E63037">
            <w:pPr>
              <w:jc w:val="center"/>
              <w:rPr>
                <w:rFonts w:ascii="宋体" w:hAnsi="宋体"/>
                <w:bCs/>
                <w:sz w:val="24"/>
              </w:rPr>
            </w:pPr>
            <w:r w:rsidRPr="00F1481A">
              <w:rPr>
                <w:rFonts w:ascii="宋体" w:hAnsi="宋体" w:hint="eastAsia"/>
                <w:bCs/>
                <w:sz w:val="24"/>
              </w:rPr>
              <w:t>备注</w:t>
            </w:r>
          </w:p>
        </w:tc>
      </w:tr>
      <w:tr w:rsidR="00680B59" w:rsidRPr="00F1481A" w14:paraId="471DBA5F" w14:textId="77777777" w:rsidTr="00E63037">
        <w:trPr>
          <w:trHeight w:val="440"/>
        </w:trPr>
        <w:tc>
          <w:tcPr>
            <w:tcW w:w="1276" w:type="dxa"/>
          </w:tcPr>
          <w:p w14:paraId="640083A5" w14:textId="77777777" w:rsidR="00680B59" w:rsidRPr="00DF0D4C" w:rsidRDefault="00680B59" w:rsidP="00E63037">
            <w:pPr>
              <w:jc w:val="left"/>
              <w:rPr>
                <w:rFonts w:ascii="宋体" w:hAnsi="宋体"/>
                <w:bCs/>
                <w:sz w:val="24"/>
              </w:rPr>
            </w:pPr>
            <w:r>
              <w:rPr>
                <w:rFonts w:ascii="宋体" w:hAnsi="宋体"/>
                <w:bCs/>
                <w:sz w:val="24"/>
              </w:rPr>
              <w:t>电动雨棚</w:t>
            </w:r>
          </w:p>
        </w:tc>
        <w:tc>
          <w:tcPr>
            <w:tcW w:w="5528" w:type="dxa"/>
            <w:vAlign w:val="center"/>
          </w:tcPr>
          <w:p w14:paraId="02C7374C" w14:textId="77777777" w:rsidR="00680B59" w:rsidRPr="00DF0D4C" w:rsidRDefault="00680B59" w:rsidP="00E63037">
            <w:pPr>
              <w:jc w:val="left"/>
              <w:rPr>
                <w:rFonts w:ascii="宋体" w:hAnsi="宋体"/>
                <w:bCs/>
                <w:sz w:val="24"/>
              </w:rPr>
            </w:pPr>
            <w:r>
              <w:rPr>
                <w:rFonts w:ascii="宋体" w:hAnsi="宋体"/>
                <w:bCs/>
                <w:sz w:val="24"/>
              </w:rPr>
              <w:t>电动雨棚</w:t>
            </w:r>
            <w:r>
              <w:rPr>
                <w:rFonts w:ascii="宋体" w:hAnsi="宋体" w:hint="eastAsia"/>
                <w:bCs/>
                <w:sz w:val="24"/>
              </w:rPr>
              <w:t>23.4m×9.4m×1.5m</w:t>
            </w:r>
          </w:p>
        </w:tc>
        <w:tc>
          <w:tcPr>
            <w:tcW w:w="1276" w:type="dxa"/>
            <w:vAlign w:val="center"/>
          </w:tcPr>
          <w:p w14:paraId="2FA116BB" w14:textId="77777777" w:rsidR="00680B59" w:rsidRPr="003251AB" w:rsidRDefault="00680B59" w:rsidP="00E63037">
            <w:pPr>
              <w:jc w:val="center"/>
              <w:rPr>
                <w:rFonts w:ascii="宋体" w:hAnsi="宋体"/>
                <w:bCs/>
                <w:sz w:val="24"/>
              </w:rPr>
            </w:pPr>
            <w:r>
              <w:rPr>
                <w:rFonts w:ascii="宋体" w:hAnsi="宋体" w:hint="eastAsia"/>
                <w:bCs/>
                <w:sz w:val="24"/>
              </w:rPr>
              <w:t>/</w:t>
            </w:r>
          </w:p>
        </w:tc>
        <w:tc>
          <w:tcPr>
            <w:tcW w:w="1276" w:type="dxa"/>
            <w:vAlign w:val="center"/>
          </w:tcPr>
          <w:p w14:paraId="51F1DFA6" w14:textId="77777777" w:rsidR="00680B59" w:rsidRDefault="00680B59" w:rsidP="00E63037">
            <w:pPr>
              <w:jc w:val="center"/>
              <w:rPr>
                <w:rFonts w:ascii="宋体" w:hAnsi="宋体"/>
                <w:bCs/>
                <w:sz w:val="24"/>
              </w:rPr>
            </w:pPr>
            <w:r>
              <w:rPr>
                <w:rFonts w:ascii="宋体" w:hAnsi="宋体" w:hint="eastAsia"/>
                <w:bCs/>
                <w:sz w:val="24"/>
              </w:rPr>
              <w:t>/</w:t>
            </w:r>
          </w:p>
        </w:tc>
      </w:tr>
      <w:tr w:rsidR="00680B59" w:rsidRPr="00F1481A" w14:paraId="79251041" w14:textId="77777777" w:rsidTr="00E63037">
        <w:trPr>
          <w:trHeight w:val="568"/>
        </w:trPr>
        <w:tc>
          <w:tcPr>
            <w:tcW w:w="1276" w:type="dxa"/>
            <w:vMerge w:val="restart"/>
          </w:tcPr>
          <w:p w14:paraId="5A83AAE6" w14:textId="77777777" w:rsidR="00680B59" w:rsidRDefault="00680B59" w:rsidP="00E63037">
            <w:pPr>
              <w:jc w:val="left"/>
              <w:rPr>
                <w:rFonts w:ascii="宋体" w:hAnsi="宋体"/>
                <w:bCs/>
                <w:sz w:val="24"/>
              </w:rPr>
            </w:pPr>
          </w:p>
          <w:p w14:paraId="084011F9" w14:textId="77777777" w:rsidR="00680B59" w:rsidRDefault="00680B59" w:rsidP="00E63037">
            <w:pPr>
              <w:jc w:val="left"/>
              <w:rPr>
                <w:rFonts w:ascii="宋体" w:hAnsi="宋体"/>
                <w:bCs/>
                <w:sz w:val="24"/>
              </w:rPr>
            </w:pPr>
          </w:p>
          <w:p w14:paraId="1CFE3DD3" w14:textId="77777777" w:rsidR="00680B59" w:rsidRDefault="00680B59" w:rsidP="00E63037">
            <w:pPr>
              <w:jc w:val="left"/>
              <w:rPr>
                <w:rFonts w:ascii="宋体" w:hAnsi="宋体"/>
                <w:bCs/>
                <w:sz w:val="24"/>
              </w:rPr>
            </w:pPr>
          </w:p>
          <w:p w14:paraId="60967C40" w14:textId="77777777" w:rsidR="00680B59" w:rsidRDefault="00680B59" w:rsidP="00E63037">
            <w:pPr>
              <w:jc w:val="left"/>
              <w:rPr>
                <w:rFonts w:ascii="宋体" w:hAnsi="宋体"/>
                <w:bCs/>
                <w:sz w:val="24"/>
              </w:rPr>
            </w:pPr>
          </w:p>
          <w:p w14:paraId="082990B9" w14:textId="77777777" w:rsidR="00680B59" w:rsidRDefault="00680B59" w:rsidP="00E63037">
            <w:pPr>
              <w:jc w:val="left"/>
              <w:rPr>
                <w:rFonts w:ascii="宋体" w:hAnsi="宋体"/>
                <w:bCs/>
                <w:sz w:val="24"/>
              </w:rPr>
            </w:pPr>
            <w:bookmarkStart w:id="0" w:name="_GoBack"/>
            <w:bookmarkEnd w:id="0"/>
          </w:p>
          <w:p w14:paraId="3DA1CB25" w14:textId="77777777" w:rsidR="00680B59" w:rsidRDefault="00680B59" w:rsidP="00E63037">
            <w:pPr>
              <w:jc w:val="left"/>
              <w:rPr>
                <w:rFonts w:ascii="宋体" w:hAnsi="宋体"/>
                <w:bCs/>
                <w:sz w:val="24"/>
              </w:rPr>
            </w:pPr>
            <w:r>
              <w:rPr>
                <w:rFonts w:ascii="宋体" w:hAnsi="宋体" w:hint="eastAsia"/>
                <w:bCs/>
                <w:sz w:val="24"/>
              </w:rPr>
              <w:t>1</w:t>
            </w:r>
            <w:r>
              <w:rPr>
                <w:rFonts w:ascii="宋体" w:hAnsi="宋体"/>
                <w:bCs/>
                <w:sz w:val="24"/>
              </w:rPr>
              <w:t>.4.1</w:t>
            </w:r>
          </w:p>
          <w:p w14:paraId="02FB1E4A" w14:textId="77777777" w:rsidR="00680B59" w:rsidRPr="00252E22" w:rsidRDefault="00680B59" w:rsidP="00E63037">
            <w:pPr>
              <w:jc w:val="left"/>
              <w:rPr>
                <w:rFonts w:ascii="宋体" w:hAnsi="宋体"/>
                <w:bCs/>
                <w:sz w:val="24"/>
              </w:rPr>
            </w:pPr>
            <w:r w:rsidRPr="00DE629B">
              <w:rPr>
                <w:rFonts w:ascii="宋体" w:hAnsi="宋体" w:hint="eastAsia"/>
                <w:b/>
                <w:sz w:val="24"/>
              </w:rPr>
              <w:t>雨棚骨架</w:t>
            </w:r>
          </w:p>
        </w:tc>
        <w:tc>
          <w:tcPr>
            <w:tcW w:w="5528" w:type="dxa"/>
            <w:vAlign w:val="center"/>
          </w:tcPr>
          <w:p w14:paraId="76C5BA2C" w14:textId="77777777" w:rsidR="00680B59" w:rsidRDefault="00680B59" w:rsidP="00E63037">
            <w:pPr>
              <w:jc w:val="left"/>
              <w:rPr>
                <w:rFonts w:ascii="宋体" w:hAnsi="宋体"/>
                <w:sz w:val="24"/>
              </w:rPr>
            </w:pPr>
            <w:r>
              <w:rPr>
                <w:rFonts w:ascii="宋体" w:hAnsi="宋体" w:hint="eastAsia"/>
                <w:sz w:val="24"/>
              </w:rPr>
              <w:t>圆弧顶梁60×40×3㎜扁管</w:t>
            </w:r>
          </w:p>
        </w:tc>
        <w:tc>
          <w:tcPr>
            <w:tcW w:w="1276" w:type="dxa"/>
            <w:vMerge w:val="restart"/>
            <w:vAlign w:val="center"/>
          </w:tcPr>
          <w:p w14:paraId="1A841A28" w14:textId="77777777" w:rsidR="00680B59" w:rsidRDefault="00680B59" w:rsidP="00E63037">
            <w:pPr>
              <w:jc w:val="center"/>
              <w:rPr>
                <w:rFonts w:ascii="宋体" w:hAnsi="宋体"/>
                <w:bCs/>
                <w:sz w:val="24"/>
              </w:rPr>
            </w:pPr>
            <w:r>
              <w:rPr>
                <w:rFonts w:ascii="宋体" w:hAnsi="宋体" w:hint="eastAsia"/>
                <w:bCs/>
                <w:sz w:val="24"/>
              </w:rPr>
              <w:t>9套</w:t>
            </w:r>
          </w:p>
        </w:tc>
        <w:tc>
          <w:tcPr>
            <w:tcW w:w="1276" w:type="dxa"/>
            <w:vAlign w:val="center"/>
          </w:tcPr>
          <w:p w14:paraId="58EC37C9" w14:textId="77777777" w:rsidR="00680B59" w:rsidRDefault="00680B59" w:rsidP="00E63037">
            <w:pPr>
              <w:jc w:val="center"/>
              <w:rPr>
                <w:rFonts w:ascii="宋体" w:hAnsi="宋体"/>
                <w:bCs/>
                <w:sz w:val="24"/>
              </w:rPr>
            </w:pPr>
          </w:p>
        </w:tc>
      </w:tr>
      <w:tr w:rsidR="00680B59" w:rsidRPr="00F1481A" w14:paraId="75E0A56B" w14:textId="77777777" w:rsidTr="00E63037">
        <w:trPr>
          <w:trHeight w:val="568"/>
        </w:trPr>
        <w:tc>
          <w:tcPr>
            <w:tcW w:w="1276" w:type="dxa"/>
            <w:vMerge/>
          </w:tcPr>
          <w:p w14:paraId="1DED7F95" w14:textId="77777777" w:rsidR="00680B59" w:rsidRPr="00252E22" w:rsidRDefault="00680B59" w:rsidP="00E63037">
            <w:pPr>
              <w:jc w:val="left"/>
              <w:rPr>
                <w:rFonts w:ascii="宋体" w:hAnsi="宋体"/>
                <w:bCs/>
                <w:sz w:val="24"/>
              </w:rPr>
            </w:pPr>
          </w:p>
        </w:tc>
        <w:tc>
          <w:tcPr>
            <w:tcW w:w="5528" w:type="dxa"/>
            <w:vAlign w:val="center"/>
          </w:tcPr>
          <w:p w14:paraId="3B44353F" w14:textId="77777777" w:rsidR="00680B59" w:rsidRDefault="00680B59" w:rsidP="00E63037">
            <w:pPr>
              <w:jc w:val="left"/>
              <w:rPr>
                <w:rFonts w:ascii="宋体" w:hAnsi="宋体"/>
                <w:sz w:val="24"/>
              </w:rPr>
            </w:pPr>
            <w:r>
              <w:rPr>
                <w:rFonts w:ascii="宋体" w:hAnsi="宋体" w:hint="eastAsia"/>
                <w:sz w:val="24"/>
              </w:rPr>
              <w:t>横梁</w:t>
            </w:r>
            <w:proofErr w:type="gramStart"/>
            <w:r>
              <w:rPr>
                <w:rFonts w:ascii="宋体" w:hAnsi="宋体" w:hint="eastAsia"/>
                <w:sz w:val="24"/>
              </w:rPr>
              <w:t>60×60×</w:t>
            </w:r>
            <w:proofErr w:type="gramEnd"/>
            <w:r>
              <w:rPr>
                <w:rFonts w:ascii="宋体" w:hAnsi="宋体" w:hint="eastAsia"/>
                <w:sz w:val="24"/>
              </w:rPr>
              <w:t>3㎜方管</w:t>
            </w:r>
          </w:p>
        </w:tc>
        <w:tc>
          <w:tcPr>
            <w:tcW w:w="1276" w:type="dxa"/>
            <w:vMerge/>
            <w:vAlign w:val="center"/>
          </w:tcPr>
          <w:p w14:paraId="42BB7B9E" w14:textId="77777777" w:rsidR="00680B59" w:rsidRDefault="00680B59" w:rsidP="00E63037">
            <w:pPr>
              <w:jc w:val="center"/>
              <w:rPr>
                <w:rFonts w:ascii="宋体" w:hAnsi="宋体"/>
                <w:bCs/>
                <w:sz w:val="24"/>
              </w:rPr>
            </w:pPr>
          </w:p>
        </w:tc>
        <w:tc>
          <w:tcPr>
            <w:tcW w:w="1276" w:type="dxa"/>
            <w:vAlign w:val="center"/>
          </w:tcPr>
          <w:p w14:paraId="2D822C0C" w14:textId="77777777" w:rsidR="00680B59" w:rsidRDefault="00680B59" w:rsidP="00E63037">
            <w:pPr>
              <w:jc w:val="center"/>
              <w:rPr>
                <w:rFonts w:ascii="宋体" w:hAnsi="宋体"/>
                <w:bCs/>
                <w:sz w:val="24"/>
              </w:rPr>
            </w:pPr>
          </w:p>
        </w:tc>
      </w:tr>
      <w:tr w:rsidR="00680B59" w:rsidRPr="00F1481A" w14:paraId="53931F66" w14:textId="77777777" w:rsidTr="00E63037">
        <w:trPr>
          <w:trHeight w:val="568"/>
        </w:trPr>
        <w:tc>
          <w:tcPr>
            <w:tcW w:w="1276" w:type="dxa"/>
            <w:vMerge/>
          </w:tcPr>
          <w:p w14:paraId="4636EAA3" w14:textId="77777777" w:rsidR="00680B59" w:rsidRPr="00252E22" w:rsidRDefault="00680B59" w:rsidP="00E63037">
            <w:pPr>
              <w:jc w:val="left"/>
              <w:rPr>
                <w:rFonts w:ascii="宋体" w:hAnsi="宋体"/>
                <w:bCs/>
                <w:sz w:val="24"/>
              </w:rPr>
            </w:pPr>
          </w:p>
        </w:tc>
        <w:tc>
          <w:tcPr>
            <w:tcW w:w="5528" w:type="dxa"/>
            <w:vAlign w:val="center"/>
          </w:tcPr>
          <w:p w14:paraId="43D4574A" w14:textId="77777777" w:rsidR="00680B59" w:rsidRDefault="00680B59" w:rsidP="00E63037">
            <w:pPr>
              <w:jc w:val="left"/>
              <w:rPr>
                <w:rFonts w:ascii="宋体" w:hAnsi="宋体"/>
                <w:sz w:val="24"/>
              </w:rPr>
            </w:pPr>
            <w:proofErr w:type="gramStart"/>
            <w:r>
              <w:rPr>
                <w:rFonts w:ascii="宋体" w:hAnsi="宋体" w:hint="eastAsia"/>
                <w:sz w:val="24"/>
              </w:rPr>
              <w:t>坚</w:t>
            </w:r>
            <w:proofErr w:type="gramEnd"/>
            <w:r>
              <w:rPr>
                <w:rFonts w:ascii="宋体" w:hAnsi="宋体" w:hint="eastAsia"/>
                <w:sz w:val="24"/>
              </w:rPr>
              <w:t>撑60×40×3㎜扁管</w:t>
            </w:r>
          </w:p>
        </w:tc>
        <w:tc>
          <w:tcPr>
            <w:tcW w:w="1276" w:type="dxa"/>
            <w:vMerge/>
            <w:vAlign w:val="center"/>
          </w:tcPr>
          <w:p w14:paraId="44259730" w14:textId="77777777" w:rsidR="00680B59" w:rsidRDefault="00680B59" w:rsidP="00E63037">
            <w:pPr>
              <w:jc w:val="center"/>
              <w:rPr>
                <w:rFonts w:ascii="宋体" w:hAnsi="宋体"/>
                <w:bCs/>
                <w:sz w:val="24"/>
              </w:rPr>
            </w:pPr>
          </w:p>
        </w:tc>
        <w:tc>
          <w:tcPr>
            <w:tcW w:w="1276" w:type="dxa"/>
            <w:vAlign w:val="center"/>
          </w:tcPr>
          <w:p w14:paraId="7125D617" w14:textId="77777777" w:rsidR="00680B59" w:rsidRDefault="00680B59" w:rsidP="00E63037">
            <w:pPr>
              <w:jc w:val="center"/>
              <w:rPr>
                <w:rFonts w:ascii="宋体" w:hAnsi="宋体"/>
                <w:bCs/>
                <w:sz w:val="24"/>
              </w:rPr>
            </w:pPr>
          </w:p>
        </w:tc>
      </w:tr>
      <w:tr w:rsidR="00680B59" w:rsidRPr="00F1481A" w14:paraId="6E45A26C" w14:textId="77777777" w:rsidTr="00E63037">
        <w:trPr>
          <w:trHeight w:val="568"/>
        </w:trPr>
        <w:tc>
          <w:tcPr>
            <w:tcW w:w="1276" w:type="dxa"/>
            <w:vMerge/>
          </w:tcPr>
          <w:p w14:paraId="4E286D63" w14:textId="77777777" w:rsidR="00680B59" w:rsidRPr="00252E22" w:rsidRDefault="00680B59" w:rsidP="00E63037">
            <w:pPr>
              <w:jc w:val="left"/>
              <w:rPr>
                <w:rFonts w:ascii="宋体" w:hAnsi="宋体"/>
                <w:bCs/>
                <w:sz w:val="24"/>
              </w:rPr>
            </w:pPr>
          </w:p>
        </w:tc>
        <w:tc>
          <w:tcPr>
            <w:tcW w:w="5528" w:type="dxa"/>
            <w:vAlign w:val="center"/>
          </w:tcPr>
          <w:p w14:paraId="7FF946ED" w14:textId="77777777" w:rsidR="00680B59" w:rsidRDefault="00680B59" w:rsidP="00E63037">
            <w:pPr>
              <w:jc w:val="left"/>
              <w:rPr>
                <w:rFonts w:ascii="宋体" w:hAnsi="宋体"/>
                <w:sz w:val="24"/>
              </w:rPr>
            </w:pPr>
            <w:r>
              <w:rPr>
                <w:rFonts w:ascii="宋体" w:hAnsi="宋体" w:hint="eastAsia"/>
                <w:sz w:val="24"/>
              </w:rPr>
              <w:t>斜撑60×40×3㎜扁管</w:t>
            </w:r>
          </w:p>
        </w:tc>
        <w:tc>
          <w:tcPr>
            <w:tcW w:w="1276" w:type="dxa"/>
            <w:vMerge/>
            <w:vAlign w:val="center"/>
          </w:tcPr>
          <w:p w14:paraId="1922FBBE" w14:textId="77777777" w:rsidR="00680B59" w:rsidRDefault="00680B59" w:rsidP="00E63037">
            <w:pPr>
              <w:jc w:val="center"/>
              <w:rPr>
                <w:rFonts w:ascii="宋体" w:hAnsi="宋体"/>
                <w:bCs/>
                <w:sz w:val="24"/>
              </w:rPr>
            </w:pPr>
          </w:p>
        </w:tc>
        <w:tc>
          <w:tcPr>
            <w:tcW w:w="1276" w:type="dxa"/>
            <w:vAlign w:val="center"/>
          </w:tcPr>
          <w:p w14:paraId="6E20756C" w14:textId="77777777" w:rsidR="00680B59" w:rsidRDefault="00680B59" w:rsidP="00E63037">
            <w:pPr>
              <w:jc w:val="center"/>
              <w:rPr>
                <w:rFonts w:ascii="宋体" w:hAnsi="宋体"/>
                <w:bCs/>
                <w:sz w:val="24"/>
              </w:rPr>
            </w:pPr>
          </w:p>
        </w:tc>
      </w:tr>
      <w:tr w:rsidR="00680B59" w:rsidRPr="00F1481A" w14:paraId="1FE5398B" w14:textId="77777777" w:rsidTr="00E63037">
        <w:trPr>
          <w:trHeight w:val="568"/>
        </w:trPr>
        <w:tc>
          <w:tcPr>
            <w:tcW w:w="1276" w:type="dxa"/>
            <w:vMerge/>
          </w:tcPr>
          <w:p w14:paraId="0075028C" w14:textId="77777777" w:rsidR="00680B59" w:rsidRPr="00252E22" w:rsidRDefault="00680B59" w:rsidP="00E63037">
            <w:pPr>
              <w:jc w:val="left"/>
              <w:rPr>
                <w:rFonts w:ascii="宋体" w:hAnsi="宋体"/>
                <w:bCs/>
                <w:sz w:val="24"/>
              </w:rPr>
            </w:pPr>
          </w:p>
        </w:tc>
        <w:tc>
          <w:tcPr>
            <w:tcW w:w="5528" w:type="dxa"/>
            <w:vAlign w:val="center"/>
          </w:tcPr>
          <w:p w14:paraId="23EF6B56" w14:textId="77777777" w:rsidR="00680B59" w:rsidRDefault="00680B59" w:rsidP="00E63037">
            <w:pPr>
              <w:jc w:val="left"/>
              <w:rPr>
                <w:rFonts w:ascii="宋体" w:hAnsi="宋体"/>
                <w:sz w:val="24"/>
              </w:rPr>
            </w:pPr>
            <w:r>
              <w:rPr>
                <w:rFonts w:ascii="宋体" w:hAnsi="宋体" w:hint="eastAsia"/>
                <w:sz w:val="24"/>
              </w:rPr>
              <w:t>顶上伸缩架40×20×2㎜扁管</w:t>
            </w:r>
          </w:p>
        </w:tc>
        <w:tc>
          <w:tcPr>
            <w:tcW w:w="1276" w:type="dxa"/>
            <w:vAlign w:val="center"/>
          </w:tcPr>
          <w:p w14:paraId="32F577BE" w14:textId="77777777" w:rsidR="00680B59" w:rsidRDefault="00680B59" w:rsidP="00E63037">
            <w:pPr>
              <w:jc w:val="center"/>
              <w:rPr>
                <w:rFonts w:ascii="宋体" w:hAnsi="宋体"/>
                <w:bCs/>
                <w:sz w:val="24"/>
              </w:rPr>
            </w:pPr>
            <w:r>
              <w:rPr>
                <w:rFonts w:ascii="宋体" w:hAnsi="宋体" w:hint="eastAsia"/>
                <w:bCs/>
                <w:sz w:val="24"/>
              </w:rPr>
              <w:t>24副</w:t>
            </w:r>
          </w:p>
        </w:tc>
        <w:tc>
          <w:tcPr>
            <w:tcW w:w="1276" w:type="dxa"/>
            <w:vAlign w:val="center"/>
          </w:tcPr>
          <w:p w14:paraId="0DFF8D87" w14:textId="77777777" w:rsidR="00680B59" w:rsidRDefault="00680B59" w:rsidP="00E63037">
            <w:pPr>
              <w:jc w:val="center"/>
              <w:rPr>
                <w:rFonts w:ascii="宋体" w:hAnsi="宋体"/>
                <w:bCs/>
                <w:sz w:val="24"/>
              </w:rPr>
            </w:pPr>
          </w:p>
        </w:tc>
      </w:tr>
      <w:tr w:rsidR="00680B59" w:rsidRPr="00F1481A" w14:paraId="1BDBDD31" w14:textId="77777777" w:rsidTr="00E63037">
        <w:trPr>
          <w:trHeight w:val="568"/>
        </w:trPr>
        <w:tc>
          <w:tcPr>
            <w:tcW w:w="1276" w:type="dxa"/>
            <w:vMerge/>
          </w:tcPr>
          <w:p w14:paraId="37DD3BE3" w14:textId="77777777" w:rsidR="00680B59" w:rsidRPr="00252E22" w:rsidRDefault="00680B59" w:rsidP="00E63037">
            <w:pPr>
              <w:jc w:val="left"/>
              <w:rPr>
                <w:rFonts w:ascii="宋体" w:hAnsi="宋体"/>
                <w:bCs/>
                <w:sz w:val="24"/>
              </w:rPr>
            </w:pPr>
          </w:p>
        </w:tc>
        <w:tc>
          <w:tcPr>
            <w:tcW w:w="5528" w:type="dxa"/>
            <w:vAlign w:val="center"/>
          </w:tcPr>
          <w:p w14:paraId="3D4F4001" w14:textId="77777777" w:rsidR="00680B59" w:rsidRDefault="00680B59" w:rsidP="00E63037">
            <w:pPr>
              <w:jc w:val="left"/>
              <w:rPr>
                <w:rFonts w:ascii="宋体" w:hAnsi="宋体"/>
                <w:sz w:val="24"/>
              </w:rPr>
            </w:pPr>
            <w:r>
              <w:rPr>
                <w:rFonts w:ascii="宋体" w:hAnsi="宋体" w:hint="eastAsia"/>
                <w:sz w:val="24"/>
              </w:rPr>
              <w:t>立柱伸缩架40×20×2㎜扁管</w:t>
            </w:r>
          </w:p>
        </w:tc>
        <w:tc>
          <w:tcPr>
            <w:tcW w:w="1276" w:type="dxa"/>
            <w:vAlign w:val="center"/>
          </w:tcPr>
          <w:p w14:paraId="245741ED" w14:textId="77777777" w:rsidR="00680B59" w:rsidRDefault="00680B59" w:rsidP="00E63037">
            <w:pPr>
              <w:jc w:val="center"/>
              <w:rPr>
                <w:rFonts w:ascii="宋体" w:hAnsi="宋体"/>
                <w:bCs/>
                <w:sz w:val="24"/>
              </w:rPr>
            </w:pPr>
            <w:r>
              <w:rPr>
                <w:rFonts w:ascii="宋体" w:hAnsi="宋体" w:hint="eastAsia"/>
                <w:bCs/>
                <w:sz w:val="24"/>
              </w:rPr>
              <w:t>12副</w:t>
            </w:r>
          </w:p>
        </w:tc>
        <w:tc>
          <w:tcPr>
            <w:tcW w:w="1276" w:type="dxa"/>
            <w:vAlign w:val="center"/>
          </w:tcPr>
          <w:p w14:paraId="4288F997" w14:textId="77777777" w:rsidR="00680B59" w:rsidRDefault="00680B59" w:rsidP="00E63037">
            <w:pPr>
              <w:jc w:val="center"/>
              <w:rPr>
                <w:rFonts w:ascii="宋体" w:hAnsi="宋体"/>
                <w:bCs/>
                <w:sz w:val="24"/>
              </w:rPr>
            </w:pPr>
          </w:p>
        </w:tc>
      </w:tr>
      <w:tr w:rsidR="00680B59" w:rsidRPr="00F1481A" w14:paraId="6E53E6D9" w14:textId="77777777" w:rsidTr="00E63037">
        <w:trPr>
          <w:trHeight w:val="568"/>
        </w:trPr>
        <w:tc>
          <w:tcPr>
            <w:tcW w:w="1276" w:type="dxa"/>
            <w:vMerge/>
          </w:tcPr>
          <w:p w14:paraId="5CC15147" w14:textId="77777777" w:rsidR="00680B59" w:rsidRPr="00252E22" w:rsidRDefault="00680B59" w:rsidP="00E63037">
            <w:pPr>
              <w:jc w:val="left"/>
              <w:rPr>
                <w:rFonts w:ascii="宋体" w:hAnsi="宋体"/>
                <w:bCs/>
                <w:sz w:val="24"/>
              </w:rPr>
            </w:pPr>
          </w:p>
        </w:tc>
        <w:tc>
          <w:tcPr>
            <w:tcW w:w="5528" w:type="dxa"/>
            <w:vAlign w:val="center"/>
          </w:tcPr>
          <w:p w14:paraId="7F57FEA2" w14:textId="77777777" w:rsidR="00680B59" w:rsidRDefault="00680B59" w:rsidP="00E63037">
            <w:pPr>
              <w:jc w:val="left"/>
              <w:rPr>
                <w:rFonts w:ascii="宋体" w:hAnsi="宋体"/>
                <w:sz w:val="24"/>
              </w:rPr>
            </w:pPr>
            <w:r>
              <w:rPr>
                <w:rFonts w:ascii="宋体" w:hAnsi="宋体" w:hint="eastAsia"/>
                <w:sz w:val="24"/>
              </w:rPr>
              <w:t>立柱￠89×3㎜</w:t>
            </w:r>
          </w:p>
        </w:tc>
        <w:tc>
          <w:tcPr>
            <w:tcW w:w="1276" w:type="dxa"/>
            <w:vAlign w:val="center"/>
          </w:tcPr>
          <w:p w14:paraId="6DD097FE" w14:textId="77777777" w:rsidR="00680B59" w:rsidRDefault="00680B59" w:rsidP="00E63037">
            <w:pPr>
              <w:jc w:val="center"/>
              <w:rPr>
                <w:rFonts w:ascii="宋体" w:hAnsi="宋体"/>
                <w:bCs/>
                <w:sz w:val="24"/>
              </w:rPr>
            </w:pPr>
            <w:r>
              <w:rPr>
                <w:rFonts w:ascii="宋体" w:hAnsi="宋体" w:hint="eastAsia"/>
                <w:bCs/>
                <w:sz w:val="24"/>
              </w:rPr>
              <w:t>18根</w:t>
            </w:r>
          </w:p>
        </w:tc>
        <w:tc>
          <w:tcPr>
            <w:tcW w:w="1276" w:type="dxa"/>
            <w:vAlign w:val="center"/>
          </w:tcPr>
          <w:p w14:paraId="7663D0F3" w14:textId="77777777" w:rsidR="00680B59" w:rsidRDefault="00680B59" w:rsidP="00E63037">
            <w:pPr>
              <w:jc w:val="center"/>
              <w:rPr>
                <w:rFonts w:ascii="宋体" w:hAnsi="宋体"/>
                <w:bCs/>
                <w:sz w:val="24"/>
              </w:rPr>
            </w:pPr>
          </w:p>
        </w:tc>
      </w:tr>
      <w:tr w:rsidR="00680B59" w:rsidRPr="00F1481A" w14:paraId="18EBDAF6" w14:textId="77777777" w:rsidTr="00E63037">
        <w:trPr>
          <w:trHeight w:val="568"/>
        </w:trPr>
        <w:tc>
          <w:tcPr>
            <w:tcW w:w="1276" w:type="dxa"/>
            <w:vMerge/>
          </w:tcPr>
          <w:p w14:paraId="23CBF451" w14:textId="77777777" w:rsidR="00680B59" w:rsidRPr="00252E22" w:rsidRDefault="00680B59" w:rsidP="00E63037">
            <w:pPr>
              <w:jc w:val="left"/>
              <w:rPr>
                <w:rFonts w:ascii="宋体" w:hAnsi="宋体"/>
                <w:bCs/>
                <w:sz w:val="24"/>
              </w:rPr>
            </w:pPr>
          </w:p>
        </w:tc>
        <w:tc>
          <w:tcPr>
            <w:tcW w:w="5528" w:type="dxa"/>
            <w:vAlign w:val="center"/>
          </w:tcPr>
          <w:p w14:paraId="6268870A" w14:textId="77777777" w:rsidR="00680B59" w:rsidRDefault="00680B59" w:rsidP="00E63037">
            <w:pPr>
              <w:jc w:val="left"/>
              <w:rPr>
                <w:rFonts w:ascii="宋体" w:hAnsi="宋体"/>
                <w:sz w:val="24"/>
              </w:rPr>
            </w:pPr>
            <w:r>
              <w:rPr>
                <w:rFonts w:ascii="宋体" w:hAnsi="宋体" w:hint="eastAsia"/>
                <w:sz w:val="24"/>
              </w:rPr>
              <w:t>加强抗风轮外径120×120</w:t>
            </w:r>
          </w:p>
        </w:tc>
        <w:tc>
          <w:tcPr>
            <w:tcW w:w="1276" w:type="dxa"/>
            <w:vAlign w:val="center"/>
          </w:tcPr>
          <w:p w14:paraId="5F116CA3" w14:textId="77777777" w:rsidR="00680B59" w:rsidRDefault="00680B59" w:rsidP="00E63037">
            <w:pPr>
              <w:jc w:val="center"/>
              <w:rPr>
                <w:rFonts w:ascii="宋体" w:hAnsi="宋体"/>
                <w:bCs/>
                <w:sz w:val="24"/>
              </w:rPr>
            </w:pPr>
            <w:r>
              <w:rPr>
                <w:rFonts w:ascii="宋体" w:hAnsi="宋体" w:hint="eastAsia"/>
                <w:bCs/>
                <w:sz w:val="24"/>
              </w:rPr>
              <w:t>18个</w:t>
            </w:r>
          </w:p>
        </w:tc>
        <w:tc>
          <w:tcPr>
            <w:tcW w:w="1276" w:type="dxa"/>
            <w:vAlign w:val="center"/>
          </w:tcPr>
          <w:p w14:paraId="3A819988" w14:textId="77777777" w:rsidR="00680B59" w:rsidRDefault="00680B59" w:rsidP="00E63037">
            <w:pPr>
              <w:jc w:val="center"/>
              <w:rPr>
                <w:rFonts w:ascii="宋体" w:hAnsi="宋体"/>
                <w:bCs/>
                <w:sz w:val="24"/>
              </w:rPr>
            </w:pPr>
          </w:p>
        </w:tc>
      </w:tr>
      <w:tr w:rsidR="00680B59" w:rsidRPr="00F1481A" w14:paraId="10EABF5F" w14:textId="77777777" w:rsidTr="00E63037">
        <w:trPr>
          <w:trHeight w:val="568"/>
        </w:trPr>
        <w:tc>
          <w:tcPr>
            <w:tcW w:w="1276" w:type="dxa"/>
            <w:vMerge w:val="restart"/>
          </w:tcPr>
          <w:p w14:paraId="2B3BE011" w14:textId="77777777" w:rsidR="00680B59" w:rsidRDefault="00680B59" w:rsidP="00E63037">
            <w:pPr>
              <w:jc w:val="left"/>
              <w:rPr>
                <w:rFonts w:ascii="宋体" w:hAnsi="宋体"/>
                <w:bCs/>
                <w:sz w:val="24"/>
              </w:rPr>
            </w:pPr>
          </w:p>
          <w:p w14:paraId="330FB7B4" w14:textId="77777777" w:rsidR="00680B59" w:rsidRDefault="00680B59" w:rsidP="00E63037">
            <w:pPr>
              <w:jc w:val="left"/>
              <w:rPr>
                <w:rFonts w:ascii="宋体" w:hAnsi="宋体"/>
                <w:bCs/>
                <w:sz w:val="24"/>
              </w:rPr>
            </w:pPr>
          </w:p>
          <w:p w14:paraId="7D0751D3" w14:textId="77777777" w:rsidR="00680B59" w:rsidRDefault="00680B59" w:rsidP="00E63037">
            <w:pPr>
              <w:jc w:val="left"/>
              <w:rPr>
                <w:rFonts w:ascii="宋体" w:hAnsi="宋体"/>
                <w:bCs/>
                <w:sz w:val="24"/>
              </w:rPr>
            </w:pPr>
          </w:p>
          <w:p w14:paraId="1CDAF8E6" w14:textId="77777777" w:rsidR="00680B59" w:rsidRDefault="00680B59" w:rsidP="00E63037">
            <w:pPr>
              <w:jc w:val="left"/>
              <w:rPr>
                <w:rFonts w:ascii="宋体" w:hAnsi="宋体"/>
                <w:bCs/>
                <w:sz w:val="24"/>
              </w:rPr>
            </w:pPr>
          </w:p>
          <w:p w14:paraId="178B631A" w14:textId="77777777" w:rsidR="00680B59" w:rsidRDefault="00680B59" w:rsidP="00E63037">
            <w:pPr>
              <w:jc w:val="left"/>
              <w:rPr>
                <w:rFonts w:ascii="宋体" w:hAnsi="宋体"/>
                <w:bCs/>
                <w:sz w:val="24"/>
              </w:rPr>
            </w:pPr>
            <w:r>
              <w:rPr>
                <w:rFonts w:ascii="宋体" w:hAnsi="宋体"/>
                <w:bCs/>
                <w:sz w:val="24"/>
              </w:rPr>
              <w:t>1.4.2</w:t>
            </w:r>
          </w:p>
          <w:p w14:paraId="5965A43A" w14:textId="77777777" w:rsidR="00680B59" w:rsidRPr="00252E22" w:rsidRDefault="00680B59" w:rsidP="00E63037">
            <w:pPr>
              <w:jc w:val="left"/>
              <w:rPr>
                <w:rFonts w:ascii="宋体" w:hAnsi="宋体"/>
                <w:bCs/>
                <w:sz w:val="24"/>
              </w:rPr>
            </w:pPr>
            <w:r w:rsidRPr="00DE629B">
              <w:rPr>
                <w:rFonts w:ascii="宋体" w:hAnsi="宋体" w:hint="eastAsia"/>
                <w:b/>
                <w:sz w:val="24"/>
              </w:rPr>
              <w:t>动力系统</w:t>
            </w:r>
          </w:p>
        </w:tc>
        <w:tc>
          <w:tcPr>
            <w:tcW w:w="5528" w:type="dxa"/>
            <w:vAlign w:val="center"/>
          </w:tcPr>
          <w:p w14:paraId="2B5A1F5C" w14:textId="77777777" w:rsidR="00680B59" w:rsidRDefault="00680B59" w:rsidP="00E63037">
            <w:pPr>
              <w:jc w:val="left"/>
              <w:rPr>
                <w:rFonts w:ascii="宋体" w:hAnsi="宋体"/>
                <w:sz w:val="24"/>
              </w:rPr>
            </w:pPr>
            <w:r>
              <w:rPr>
                <w:rFonts w:ascii="宋体" w:hAnsi="宋体" w:hint="eastAsia"/>
                <w:sz w:val="24"/>
              </w:rPr>
              <w:t>0.8KW防爆高功率电机</w:t>
            </w:r>
          </w:p>
        </w:tc>
        <w:tc>
          <w:tcPr>
            <w:tcW w:w="1276" w:type="dxa"/>
            <w:vAlign w:val="center"/>
          </w:tcPr>
          <w:p w14:paraId="3B71E18B" w14:textId="77777777" w:rsidR="00680B59" w:rsidRDefault="00680B59" w:rsidP="00E63037">
            <w:pPr>
              <w:jc w:val="center"/>
              <w:rPr>
                <w:rFonts w:ascii="宋体" w:hAnsi="宋体"/>
                <w:bCs/>
                <w:sz w:val="24"/>
              </w:rPr>
            </w:pPr>
            <w:r>
              <w:rPr>
                <w:rFonts w:ascii="宋体" w:hAnsi="宋体" w:hint="eastAsia"/>
                <w:bCs/>
                <w:sz w:val="24"/>
              </w:rPr>
              <w:t>2套</w:t>
            </w:r>
          </w:p>
        </w:tc>
        <w:tc>
          <w:tcPr>
            <w:tcW w:w="1276" w:type="dxa"/>
            <w:vAlign w:val="center"/>
          </w:tcPr>
          <w:p w14:paraId="1AE65229" w14:textId="77777777" w:rsidR="00680B59" w:rsidRDefault="00680B59" w:rsidP="00E63037">
            <w:pPr>
              <w:jc w:val="center"/>
              <w:rPr>
                <w:rFonts w:ascii="宋体" w:hAnsi="宋体"/>
                <w:bCs/>
                <w:sz w:val="24"/>
              </w:rPr>
            </w:pPr>
          </w:p>
        </w:tc>
      </w:tr>
      <w:tr w:rsidR="00680B59" w:rsidRPr="00F1481A" w14:paraId="43FB2FBF" w14:textId="77777777" w:rsidTr="00E63037">
        <w:trPr>
          <w:trHeight w:val="568"/>
        </w:trPr>
        <w:tc>
          <w:tcPr>
            <w:tcW w:w="1276" w:type="dxa"/>
            <w:vMerge/>
          </w:tcPr>
          <w:p w14:paraId="18BC5623" w14:textId="77777777" w:rsidR="00680B59" w:rsidRPr="00252E22" w:rsidRDefault="00680B59" w:rsidP="00E63037">
            <w:pPr>
              <w:jc w:val="left"/>
              <w:rPr>
                <w:rFonts w:ascii="宋体" w:hAnsi="宋体"/>
                <w:bCs/>
                <w:sz w:val="24"/>
              </w:rPr>
            </w:pPr>
          </w:p>
        </w:tc>
        <w:tc>
          <w:tcPr>
            <w:tcW w:w="5528" w:type="dxa"/>
            <w:vAlign w:val="center"/>
          </w:tcPr>
          <w:p w14:paraId="0C414027" w14:textId="77777777" w:rsidR="00680B59" w:rsidRDefault="00680B59" w:rsidP="00E63037">
            <w:pPr>
              <w:jc w:val="left"/>
              <w:rPr>
                <w:rFonts w:ascii="宋体" w:hAnsi="宋体"/>
                <w:sz w:val="24"/>
              </w:rPr>
            </w:pPr>
            <w:r>
              <w:rPr>
                <w:rFonts w:ascii="宋体" w:hAnsi="宋体" w:hint="eastAsia"/>
                <w:sz w:val="24"/>
              </w:rPr>
              <w:t>端梁长2m</w:t>
            </w:r>
          </w:p>
        </w:tc>
        <w:tc>
          <w:tcPr>
            <w:tcW w:w="1276" w:type="dxa"/>
            <w:vAlign w:val="center"/>
          </w:tcPr>
          <w:p w14:paraId="3E46DDED" w14:textId="77777777" w:rsidR="00680B59" w:rsidRDefault="00680B59" w:rsidP="00E63037">
            <w:pPr>
              <w:jc w:val="center"/>
              <w:rPr>
                <w:rFonts w:ascii="宋体" w:hAnsi="宋体"/>
                <w:bCs/>
                <w:sz w:val="24"/>
              </w:rPr>
            </w:pPr>
            <w:r>
              <w:rPr>
                <w:rFonts w:ascii="宋体" w:hAnsi="宋体" w:hint="eastAsia"/>
                <w:bCs/>
                <w:sz w:val="24"/>
              </w:rPr>
              <w:t>2套</w:t>
            </w:r>
          </w:p>
        </w:tc>
        <w:tc>
          <w:tcPr>
            <w:tcW w:w="1276" w:type="dxa"/>
            <w:vAlign w:val="center"/>
          </w:tcPr>
          <w:p w14:paraId="3FBCAB0F" w14:textId="77777777" w:rsidR="00680B59" w:rsidRDefault="00680B59" w:rsidP="00E63037">
            <w:pPr>
              <w:jc w:val="center"/>
              <w:rPr>
                <w:rFonts w:ascii="宋体" w:hAnsi="宋体"/>
                <w:bCs/>
                <w:sz w:val="24"/>
              </w:rPr>
            </w:pPr>
          </w:p>
        </w:tc>
      </w:tr>
      <w:tr w:rsidR="00680B59" w:rsidRPr="00F1481A" w14:paraId="19079E2E" w14:textId="77777777" w:rsidTr="00E63037">
        <w:trPr>
          <w:trHeight w:val="568"/>
        </w:trPr>
        <w:tc>
          <w:tcPr>
            <w:tcW w:w="1276" w:type="dxa"/>
            <w:vMerge/>
          </w:tcPr>
          <w:p w14:paraId="16638F4D" w14:textId="77777777" w:rsidR="00680B59" w:rsidRPr="00252E22" w:rsidRDefault="00680B59" w:rsidP="00E63037">
            <w:pPr>
              <w:jc w:val="left"/>
              <w:rPr>
                <w:rFonts w:ascii="宋体" w:hAnsi="宋体"/>
                <w:bCs/>
                <w:sz w:val="24"/>
              </w:rPr>
            </w:pPr>
          </w:p>
        </w:tc>
        <w:tc>
          <w:tcPr>
            <w:tcW w:w="5528" w:type="dxa"/>
            <w:vAlign w:val="center"/>
          </w:tcPr>
          <w:p w14:paraId="047D3972" w14:textId="77777777" w:rsidR="00680B59" w:rsidRDefault="00680B59" w:rsidP="00E63037">
            <w:pPr>
              <w:jc w:val="left"/>
              <w:rPr>
                <w:rFonts w:ascii="宋体" w:hAnsi="宋体"/>
                <w:sz w:val="24"/>
              </w:rPr>
            </w:pPr>
            <w:r>
              <w:rPr>
                <w:rFonts w:ascii="宋体" w:hAnsi="宋体" w:hint="eastAsia"/>
                <w:sz w:val="24"/>
              </w:rPr>
              <w:t>控制电箱（</w:t>
            </w:r>
            <w:proofErr w:type="gramStart"/>
            <w:r>
              <w:rPr>
                <w:rFonts w:ascii="宋体" w:hAnsi="宋体" w:hint="eastAsia"/>
                <w:sz w:val="24"/>
              </w:rPr>
              <w:t>控电装置</w:t>
            </w:r>
            <w:proofErr w:type="gramEnd"/>
            <w:r>
              <w:rPr>
                <w:rFonts w:ascii="宋体" w:hAnsi="宋体" w:hint="eastAsia"/>
                <w:sz w:val="24"/>
              </w:rPr>
              <w:t>）</w:t>
            </w:r>
          </w:p>
        </w:tc>
        <w:tc>
          <w:tcPr>
            <w:tcW w:w="1276" w:type="dxa"/>
            <w:vAlign w:val="center"/>
          </w:tcPr>
          <w:p w14:paraId="53116DEE" w14:textId="77777777" w:rsidR="00680B59" w:rsidRDefault="00680B59" w:rsidP="00E63037">
            <w:pPr>
              <w:jc w:val="center"/>
              <w:rPr>
                <w:rFonts w:ascii="宋体" w:hAnsi="宋体"/>
                <w:bCs/>
                <w:sz w:val="24"/>
              </w:rPr>
            </w:pPr>
            <w:r>
              <w:rPr>
                <w:rFonts w:ascii="宋体" w:hAnsi="宋体" w:hint="eastAsia"/>
                <w:bCs/>
                <w:sz w:val="24"/>
              </w:rPr>
              <w:t>1套</w:t>
            </w:r>
          </w:p>
        </w:tc>
        <w:tc>
          <w:tcPr>
            <w:tcW w:w="1276" w:type="dxa"/>
            <w:vAlign w:val="center"/>
          </w:tcPr>
          <w:p w14:paraId="5EB3210B" w14:textId="77777777" w:rsidR="00680B59" w:rsidRDefault="00680B59" w:rsidP="00E63037">
            <w:pPr>
              <w:jc w:val="center"/>
              <w:rPr>
                <w:rFonts w:ascii="宋体" w:hAnsi="宋体"/>
                <w:bCs/>
                <w:sz w:val="24"/>
              </w:rPr>
            </w:pPr>
          </w:p>
        </w:tc>
      </w:tr>
      <w:tr w:rsidR="00680B59" w:rsidRPr="00F1481A" w14:paraId="122DFC7E" w14:textId="77777777" w:rsidTr="00E63037">
        <w:trPr>
          <w:trHeight w:val="568"/>
        </w:trPr>
        <w:tc>
          <w:tcPr>
            <w:tcW w:w="1276" w:type="dxa"/>
            <w:vMerge/>
          </w:tcPr>
          <w:p w14:paraId="544C15DD" w14:textId="77777777" w:rsidR="00680B59" w:rsidRPr="00252E22" w:rsidRDefault="00680B59" w:rsidP="00E63037">
            <w:pPr>
              <w:jc w:val="left"/>
              <w:rPr>
                <w:rFonts w:ascii="宋体" w:hAnsi="宋体"/>
                <w:bCs/>
                <w:sz w:val="24"/>
              </w:rPr>
            </w:pPr>
          </w:p>
        </w:tc>
        <w:tc>
          <w:tcPr>
            <w:tcW w:w="5528" w:type="dxa"/>
            <w:vAlign w:val="center"/>
          </w:tcPr>
          <w:p w14:paraId="05EFA03F" w14:textId="77777777" w:rsidR="00680B59" w:rsidRDefault="00680B59" w:rsidP="00E63037">
            <w:pPr>
              <w:jc w:val="left"/>
              <w:rPr>
                <w:rFonts w:ascii="宋体" w:hAnsi="宋体"/>
                <w:sz w:val="24"/>
              </w:rPr>
            </w:pPr>
            <w:r>
              <w:rPr>
                <w:rFonts w:ascii="宋体" w:hAnsi="宋体" w:hint="eastAsia"/>
                <w:sz w:val="24"/>
              </w:rPr>
              <w:t>导向轨道￠2.5cm×2.5㎜</w:t>
            </w:r>
          </w:p>
        </w:tc>
        <w:tc>
          <w:tcPr>
            <w:tcW w:w="1276" w:type="dxa"/>
            <w:vAlign w:val="center"/>
          </w:tcPr>
          <w:p w14:paraId="54E34603" w14:textId="77777777" w:rsidR="00680B59" w:rsidRDefault="00680B59" w:rsidP="00E63037">
            <w:pPr>
              <w:jc w:val="center"/>
              <w:rPr>
                <w:rFonts w:ascii="宋体" w:hAnsi="宋体"/>
                <w:bCs/>
                <w:sz w:val="24"/>
              </w:rPr>
            </w:pPr>
            <w:r>
              <w:rPr>
                <w:rFonts w:ascii="宋体" w:hAnsi="宋体" w:hint="eastAsia"/>
                <w:bCs/>
                <w:sz w:val="24"/>
              </w:rPr>
              <w:t>19m</w:t>
            </w:r>
          </w:p>
        </w:tc>
        <w:tc>
          <w:tcPr>
            <w:tcW w:w="1276" w:type="dxa"/>
            <w:vAlign w:val="center"/>
          </w:tcPr>
          <w:p w14:paraId="2E01B29D" w14:textId="77777777" w:rsidR="00680B59" w:rsidRDefault="00680B59" w:rsidP="00E63037">
            <w:pPr>
              <w:jc w:val="center"/>
              <w:rPr>
                <w:rFonts w:ascii="宋体" w:hAnsi="宋体"/>
                <w:bCs/>
                <w:sz w:val="24"/>
              </w:rPr>
            </w:pPr>
          </w:p>
        </w:tc>
      </w:tr>
      <w:tr w:rsidR="00680B59" w:rsidRPr="00F1481A" w14:paraId="79865857" w14:textId="77777777" w:rsidTr="00E63037">
        <w:trPr>
          <w:trHeight w:val="568"/>
        </w:trPr>
        <w:tc>
          <w:tcPr>
            <w:tcW w:w="1276" w:type="dxa"/>
            <w:vMerge/>
          </w:tcPr>
          <w:p w14:paraId="093C1DE2" w14:textId="77777777" w:rsidR="00680B59" w:rsidRPr="00252E22" w:rsidRDefault="00680B59" w:rsidP="00E63037">
            <w:pPr>
              <w:jc w:val="left"/>
              <w:rPr>
                <w:rFonts w:ascii="宋体" w:hAnsi="宋体"/>
                <w:bCs/>
                <w:sz w:val="24"/>
              </w:rPr>
            </w:pPr>
          </w:p>
        </w:tc>
        <w:tc>
          <w:tcPr>
            <w:tcW w:w="5528" w:type="dxa"/>
            <w:vAlign w:val="center"/>
          </w:tcPr>
          <w:p w14:paraId="62530BBD" w14:textId="77777777" w:rsidR="00680B59" w:rsidRDefault="00680B59" w:rsidP="00E63037">
            <w:pPr>
              <w:jc w:val="left"/>
              <w:rPr>
                <w:rFonts w:ascii="宋体" w:hAnsi="宋体"/>
                <w:sz w:val="24"/>
              </w:rPr>
            </w:pPr>
            <w:r>
              <w:rPr>
                <w:rFonts w:ascii="宋体" w:hAnsi="宋体" w:hint="eastAsia"/>
                <w:sz w:val="24"/>
              </w:rPr>
              <w:t>GB工字钢轨道200×100×8</w:t>
            </w:r>
          </w:p>
        </w:tc>
        <w:tc>
          <w:tcPr>
            <w:tcW w:w="1276" w:type="dxa"/>
            <w:vAlign w:val="center"/>
          </w:tcPr>
          <w:p w14:paraId="26F64B0C" w14:textId="77777777" w:rsidR="00680B59" w:rsidRDefault="00680B59" w:rsidP="00E63037">
            <w:pPr>
              <w:jc w:val="center"/>
              <w:rPr>
                <w:rFonts w:ascii="宋体" w:hAnsi="宋体"/>
                <w:bCs/>
                <w:sz w:val="24"/>
              </w:rPr>
            </w:pPr>
            <w:r>
              <w:rPr>
                <w:rFonts w:ascii="宋体" w:hAnsi="宋体" w:hint="eastAsia"/>
                <w:bCs/>
                <w:sz w:val="24"/>
              </w:rPr>
              <w:t>19m</w:t>
            </w:r>
          </w:p>
        </w:tc>
        <w:tc>
          <w:tcPr>
            <w:tcW w:w="1276" w:type="dxa"/>
            <w:vAlign w:val="center"/>
          </w:tcPr>
          <w:p w14:paraId="51A9C8BA" w14:textId="77777777" w:rsidR="00680B59" w:rsidRDefault="00680B59" w:rsidP="00E63037">
            <w:pPr>
              <w:jc w:val="center"/>
              <w:rPr>
                <w:rFonts w:ascii="宋体" w:hAnsi="宋体"/>
                <w:bCs/>
                <w:sz w:val="24"/>
              </w:rPr>
            </w:pPr>
          </w:p>
        </w:tc>
      </w:tr>
      <w:tr w:rsidR="00680B59" w:rsidRPr="00F1481A" w14:paraId="37A1EFBC" w14:textId="77777777" w:rsidTr="00E63037">
        <w:trPr>
          <w:trHeight w:val="568"/>
        </w:trPr>
        <w:tc>
          <w:tcPr>
            <w:tcW w:w="1276" w:type="dxa"/>
            <w:vMerge/>
          </w:tcPr>
          <w:p w14:paraId="31F7FA77" w14:textId="77777777" w:rsidR="00680B59" w:rsidRPr="00252E22" w:rsidRDefault="00680B59" w:rsidP="00E63037">
            <w:pPr>
              <w:jc w:val="left"/>
              <w:rPr>
                <w:rFonts w:ascii="宋体" w:hAnsi="宋体"/>
                <w:bCs/>
                <w:sz w:val="24"/>
              </w:rPr>
            </w:pPr>
          </w:p>
        </w:tc>
        <w:tc>
          <w:tcPr>
            <w:tcW w:w="5528" w:type="dxa"/>
            <w:vAlign w:val="center"/>
          </w:tcPr>
          <w:p w14:paraId="115080A0" w14:textId="77777777" w:rsidR="00680B59" w:rsidRDefault="00680B59" w:rsidP="00E63037">
            <w:pPr>
              <w:jc w:val="left"/>
              <w:rPr>
                <w:rFonts w:ascii="宋体" w:hAnsi="宋体"/>
                <w:sz w:val="24"/>
              </w:rPr>
            </w:pPr>
            <w:r>
              <w:rPr>
                <w:rFonts w:ascii="宋体" w:hAnsi="宋体" w:hint="eastAsia"/>
                <w:sz w:val="24"/>
              </w:rPr>
              <w:t>电缆线4×2.5，￠25套线管</w:t>
            </w:r>
          </w:p>
        </w:tc>
        <w:tc>
          <w:tcPr>
            <w:tcW w:w="1276" w:type="dxa"/>
            <w:vAlign w:val="center"/>
          </w:tcPr>
          <w:p w14:paraId="586321FC" w14:textId="77777777" w:rsidR="00680B59" w:rsidRDefault="00680B59" w:rsidP="00E63037">
            <w:pPr>
              <w:jc w:val="center"/>
              <w:rPr>
                <w:rFonts w:ascii="宋体" w:hAnsi="宋体"/>
                <w:bCs/>
                <w:sz w:val="24"/>
              </w:rPr>
            </w:pPr>
            <w:r>
              <w:rPr>
                <w:rFonts w:ascii="宋体" w:hAnsi="宋体" w:hint="eastAsia"/>
                <w:bCs/>
                <w:sz w:val="24"/>
              </w:rPr>
              <w:t>100m</w:t>
            </w:r>
          </w:p>
        </w:tc>
        <w:tc>
          <w:tcPr>
            <w:tcW w:w="1276" w:type="dxa"/>
            <w:vAlign w:val="center"/>
          </w:tcPr>
          <w:p w14:paraId="6E1BB2A9" w14:textId="77777777" w:rsidR="00680B59" w:rsidRDefault="00680B59" w:rsidP="00E63037">
            <w:pPr>
              <w:jc w:val="center"/>
              <w:rPr>
                <w:rFonts w:ascii="宋体" w:hAnsi="宋体"/>
                <w:bCs/>
                <w:sz w:val="24"/>
              </w:rPr>
            </w:pPr>
          </w:p>
        </w:tc>
      </w:tr>
      <w:tr w:rsidR="00680B59" w:rsidRPr="00F1481A" w14:paraId="46E96CB2" w14:textId="77777777" w:rsidTr="00E63037">
        <w:trPr>
          <w:trHeight w:val="568"/>
        </w:trPr>
        <w:tc>
          <w:tcPr>
            <w:tcW w:w="1276" w:type="dxa"/>
            <w:vMerge/>
          </w:tcPr>
          <w:p w14:paraId="5A76E054" w14:textId="77777777" w:rsidR="00680B59" w:rsidRPr="00252E22" w:rsidRDefault="00680B59" w:rsidP="00E63037">
            <w:pPr>
              <w:jc w:val="left"/>
              <w:rPr>
                <w:rFonts w:ascii="宋体" w:hAnsi="宋体"/>
                <w:bCs/>
                <w:sz w:val="24"/>
              </w:rPr>
            </w:pPr>
          </w:p>
        </w:tc>
        <w:tc>
          <w:tcPr>
            <w:tcW w:w="5528" w:type="dxa"/>
            <w:vAlign w:val="center"/>
          </w:tcPr>
          <w:p w14:paraId="1D88D8F9" w14:textId="77777777" w:rsidR="00680B59" w:rsidRDefault="00680B59" w:rsidP="00E63037">
            <w:pPr>
              <w:jc w:val="left"/>
              <w:rPr>
                <w:rFonts w:ascii="宋体" w:hAnsi="宋体"/>
                <w:sz w:val="24"/>
              </w:rPr>
            </w:pPr>
            <w:r>
              <w:rPr>
                <w:rFonts w:ascii="宋体" w:hAnsi="宋体" w:hint="eastAsia"/>
                <w:sz w:val="24"/>
              </w:rPr>
              <w:t>304不锈钢水槽150×200×150×2.5</w:t>
            </w:r>
          </w:p>
        </w:tc>
        <w:tc>
          <w:tcPr>
            <w:tcW w:w="1276" w:type="dxa"/>
            <w:vAlign w:val="center"/>
          </w:tcPr>
          <w:p w14:paraId="25F895DC" w14:textId="77777777" w:rsidR="00680B59" w:rsidRDefault="00680B59" w:rsidP="00E63037">
            <w:pPr>
              <w:jc w:val="center"/>
              <w:rPr>
                <w:rFonts w:ascii="宋体" w:hAnsi="宋体"/>
                <w:bCs/>
                <w:sz w:val="24"/>
              </w:rPr>
            </w:pPr>
            <w:r>
              <w:rPr>
                <w:rFonts w:ascii="宋体" w:hAnsi="宋体" w:hint="eastAsia"/>
                <w:bCs/>
                <w:sz w:val="24"/>
              </w:rPr>
              <w:t>19m</w:t>
            </w:r>
          </w:p>
        </w:tc>
        <w:tc>
          <w:tcPr>
            <w:tcW w:w="1276" w:type="dxa"/>
            <w:vAlign w:val="center"/>
          </w:tcPr>
          <w:p w14:paraId="4C99E4C0" w14:textId="77777777" w:rsidR="00680B59" w:rsidRDefault="00680B59" w:rsidP="00E63037">
            <w:pPr>
              <w:jc w:val="center"/>
              <w:rPr>
                <w:rFonts w:ascii="宋体" w:hAnsi="宋体"/>
                <w:bCs/>
                <w:sz w:val="24"/>
              </w:rPr>
            </w:pPr>
          </w:p>
        </w:tc>
      </w:tr>
      <w:tr w:rsidR="00680B59" w:rsidRPr="00F1481A" w14:paraId="5740D067" w14:textId="77777777" w:rsidTr="00E63037">
        <w:trPr>
          <w:trHeight w:val="568"/>
        </w:trPr>
        <w:tc>
          <w:tcPr>
            <w:tcW w:w="1276" w:type="dxa"/>
            <w:vMerge/>
          </w:tcPr>
          <w:p w14:paraId="03FBC56E" w14:textId="77777777" w:rsidR="00680B59" w:rsidRPr="00252E22" w:rsidRDefault="00680B59" w:rsidP="00E63037">
            <w:pPr>
              <w:jc w:val="left"/>
              <w:rPr>
                <w:rFonts w:ascii="宋体" w:hAnsi="宋体"/>
                <w:bCs/>
                <w:sz w:val="24"/>
              </w:rPr>
            </w:pPr>
          </w:p>
        </w:tc>
        <w:tc>
          <w:tcPr>
            <w:tcW w:w="5528" w:type="dxa"/>
            <w:vAlign w:val="center"/>
          </w:tcPr>
          <w:p w14:paraId="6CD1BB7D" w14:textId="77777777" w:rsidR="00680B59" w:rsidRDefault="00680B59" w:rsidP="00E63037">
            <w:pPr>
              <w:jc w:val="left"/>
              <w:rPr>
                <w:rFonts w:ascii="宋体" w:hAnsi="宋体"/>
                <w:sz w:val="24"/>
              </w:rPr>
            </w:pPr>
            <w:r>
              <w:rPr>
                <w:rFonts w:ascii="宋体" w:hAnsi="宋体" w:hint="eastAsia"/>
                <w:sz w:val="24"/>
              </w:rPr>
              <w:t>水槽支架304不锈钢</w:t>
            </w:r>
          </w:p>
        </w:tc>
        <w:tc>
          <w:tcPr>
            <w:tcW w:w="1276" w:type="dxa"/>
            <w:vAlign w:val="center"/>
          </w:tcPr>
          <w:p w14:paraId="4512A2E5" w14:textId="77777777" w:rsidR="00680B59" w:rsidRDefault="00680B59" w:rsidP="00E63037">
            <w:pPr>
              <w:jc w:val="center"/>
              <w:rPr>
                <w:rFonts w:ascii="宋体" w:hAnsi="宋体"/>
                <w:bCs/>
                <w:sz w:val="24"/>
              </w:rPr>
            </w:pPr>
            <w:r>
              <w:rPr>
                <w:rFonts w:ascii="宋体" w:hAnsi="宋体" w:hint="eastAsia"/>
                <w:bCs/>
                <w:sz w:val="24"/>
              </w:rPr>
              <w:t>8个</w:t>
            </w:r>
          </w:p>
        </w:tc>
        <w:tc>
          <w:tcPr>
            <w:tcW w:w="1276" w:type="dxa"/>
            <w:vAlign w:val="center"/>
          </w:tcPr>
          <w:p w14:paraId="77000806" w14:textId="77777777" w:rsidR="00680B59" w:rsidRDefault="00680B59" w:rsidP="00E63037">
            <w:pPr>
              <w:jc w:val="center"/>
              <w:rPr>
                <w:rFonts w:ascii="宋体" w:hAnsi="宋体"/>
                <w:bCs/>
                <w:sz w:val="24"/>
              </w:rPr>
            </w:pPr>
          </w:p>
        </w:tc>
      </w:tr>
      <w:tr w:rsidR="00680B59" w:rsidRPr="00F1481A" w14:paraId="711E8EB9" w14:textId="77777777" w:rsidTr="00E63037">
        <w:trPr>
          <w:trHeight w:val="568"/>
        </w:trPr>
        <w:tc>
          <w:tcPr>
            <w:tcW w:w="1276" w:type="dxa"/>
            <w:vMerge/>
          </w:tcPr>
          <w:p w14:paraId="6C87F3EE" w14:textId="77777777" w:rsidR="00680B59" w:rsidRPr="00252E22" w:rsidRDefault="00680B59" w:rsidP="00E63037">
            <w:pPr>
              <w:jc w:val="left"/>
              <w:rPr>
                <w:rFonts w:ascii="宋体" w:hAnsi="宋体"/>
                <w:bCs/>
                <w:sz w:val="24"/>
              </w:rPr>
            </w:pPr>
          </w:p>
        </w:tc>
        <w:tc>
          <w:tcPr>
            <w:tcW w:w="5528" w:type="dxa"/>
            <w:vAlign w:val="center"/>
          </w:tcPr>
          <w:p w14:paraId="36A5DC9C" w14:textId="77777777" w:rsidR="00680B59" w:rsidRDefault="00680B59" w:rsidP="00E63037">
            <w:pPr>
              <w:jc w:val="left"/>
              <w:rPr>
                <w:rFonts w:ascii="宋体" w:hAnsi="宋体"/>
                <w:sz w:val="24"/>
              </w:rPr>
            </w:pPr>
            <w:r>
              <w:rPr>
                <w:rFonts w:ascii="宋体" w:hAnsi="宋体" w:hint="eastAsia"/>
                <w:sz w:val="24"/>
              </w:rPr>
              <w:t>雨棚篷布PVDF建筑膜材1150克</w:t>
            </w:r>
          </w:p>
        </w:tc>
        <w:tc>
          <w:tcPr>
            <w:tcW w:w="1276" w:type="dxa"/>
            <w:vAlign w:val="center"/>
          </w:tcPr>
          <w:p w14:paraId="140D1CEC" w14:textId="77777777" w:rsidR="00680B59" w:rsidRDefault="00680B59" w:rsidP="00E63037">
            <w:pPr>
              <w:jc w:val="center"/>
              <w:rPr>
                <w:rFonts w:ascii="宋体" w:hAnsi="宋体"/>
                <w:bCs/>
                <w:sz w:val="24"/>
              </w:rPr>
            </w:pPr>
            <w:r>
              <w:rPr>
                <w:rFonts w:ascii="宋体" w:hAnsi="宋体" w:hint="eastAsia"/>
                <w:bCs/>
                <w:sz w:val="24"/>
              </w:rPr>
              <w:t>219.96㎡</w:t>
            </w:r>
          </w:p>
        </w:tc>
        <w:tc>
          <w:tcPr>
            <w:tcW w:w="1276" w:type="dxa"/>
            <w:vAlign w:val="center"/>
          </w:tcPr>
          <w:p w14:paraId="561B51D0" w14:textId="77777777" w:rsidR="00680B59" w:rsidRDefault="00680B59" w:rsidP="00E63037">
            <w:pPr>
              <w:jc w:val="center"/>
              <w:rPr>
                <w:rFonts w:ascii="宋体" w:hAnsi="宋体"/>
                <w:bCs/>
                <w:sz w:val="24"/>
              </w:rPr>
            </w:pPr>
          </w:p>
        </w:tc>
      </w:tr>
      <w:tr w:rsidR="00680B59" w:rsidRPr="00F1481A" w14:paraId="42904CFF" w14:textId="77777777" w:rsidTr="00E63037">
        <w:trPr>
          <w:trHeight w:val="568"/>
        </w:trPr>
        <w:tc>
          <w:tcPr>
            <w:tcW w:w="1276" w:type="dxa"/>
            <w:vMerge/>
          </w:tcPr>
          <w:p w14:paraId="3C563A35" w14:textId="77777777" w:rsidR="00680B59" w:rsidRPr="00252E22" w:rsidRDefault="00680B59" w:rsidP="00E63037">
            <w:pPr>
              <w:jc w:val="left"/>
              <w:rPr>
                <w:rFonts w:ascii="宋体" w:hAnsi="宋体"/>
                <w:bCs/>
                <w:sz w:val="24"/>
              </w:rPr>
            </w:pPr>
          </w:p>
        </w:tc>
        <w:tc>
          <w:tcPr>
            <w:tcW w:w="5528" w:type="dxa"/>
            <w:vAlign w:val="center"/>
          </w:tcPr>
          <w:p w14:paraId="5303C56A" w14:textId="77777777" w:rsidR="00680B59" w:rsidRDefault="00680B59" w:rsidP="00E63037">
            <w:pPr>
              <w:jc w:val="left"/>
              <w:rPr>
                <w:rFonts w:ascii="宋体" w:hAnsi="宋体"/>
                <w:sz w:val="24"/>
              </w:rPr>
            </w:pPr>
            <w:r>
              <w:rPr>
                <w:rFonts w:ascii="宋体" w:hAnsi="宋体" w:hint="eastAsia"/>
                <w:sz w:val="24"/>
              </w:rPr>
              <w:t>制作安装及其他</w:t>
            </w:r>
          </w:p>
        </w:tc>
        <w:tc>
          <w:tcPr>
            <w:tcW w:w="1276" w:type="dxa"/>
            <w:vAlign w:val="center"/>
          </w:tcPr>
          <w:p w14:paraId="52B95C42" w14:textId="77777777" w:rsidR="00680B59" w:rsidRDefault="00680B59" w:rsidP="00E63037">
            <w:pPr>
              <w:jc w:val="center"/>
              <w:rPr>
                <w:rFonts w:ascii="宋体" w:hAnsi="宋体"/>
                <w:bCs/>
                <w:sz w:val="24"/>
              </w:rPr>
            </w:pPr>
            <w:r>
              <w:rPr>
                <w:rFonts w:ascii="宋体" w:hAnsi="宋体" w:hint="eastAsia"/>
                <w:bCs/>
                <w:sz w:val="24"/>
              </w:rPr>
              <w:t>一项</w:t>
            </w:r>
          </w:p>
        </w:tc>
        <w:tc>
          <w:tcPr>
            <w:tcW w:w="1276" w:type="dxa"/>
            <w:vAlign w:val="center"/>
          </w:tcPr>
          <w:p w14:paraId="2C152745" w14:textId="77777777" w:rsidR="00680B59" w:rsidRDefault="00680B59" w:rsidP="00E63037">
            <w:pPr>
              <w:jc w:val="center"/>
              <w:rPr>
                <w:rFonts w:ascii="宋体" w:hAnsi="宋体"/>
                <w:bCs/>
                <w:sz w:val="24"/>
              </w:rPr>
            </w:pPr>
          </w:p>
        </w:tc>
      </w:tr>
      <w:tr w:rsidR="00680B59" w:rsidRPr="00F1481A" w14:paraId="18B16868" w14:textId="77777777" w:rsidTr="00E63037">
        <w:trPr>
          <w:trHeight w:val="542"/>
        </w:trPr>
        <w:tc>
          <w:tcPr>
            <w:tcW w:w="1276" w:type="dxa"/>
          </w:tcPr>
          <w:p w14:paraId="34E69EB1" w14:textId="77777777" w:rsidR="00680B59" w:rsidRDefault="00680B59" w:rsidP="00E63037">
            <w:pPr>
              <w:jc w:val="center"/>
              <w:rPr>
                <w:rFonts w:ascii="宋体" w:hAnsi="宋体"/>
                <w:bCs/>
                <w:sz w:val="24"/>
              </w:rPr>
            </w:pPr>
            <w:r>
              <w:rPr>
                <w:rFonts w:ascii="宋体" w:hAnsi="宋体" w:hint="eastAsia"/>
                <w:bCs/>
                <w:sz w:val="24"/>
              </w:rPr>
              <w:t>1.</w:t>
            </w:r>
            <w:r>
              <w:rPr>
                <w:rFonts w:ascii="宋体" w:hAnsi="宋体"/>
                <w:bCs/>
                <w:sz w:val="24"/>
              </w:rPr>
              <w:t>4</w:t>
            </w:r>
            <w:r w:rsidRPr="00252E22">
              <w:rPr>
                <w:rFonts w:ascii="宋体" w:hAnsi="宋体" w:hint="eastAsia"/>
                <w:bCs/>
                <w:sz w:val="24"/>
              </w:rPr>
              <w:t>.</w:t>
            </w:r>
            <w:r>
              <w:rPr>
                <w:rFonts w:ascii="宋体" w:hAnsi="宋体" w:hint="eastAsia"/>
                <w:bCs/>
                <w:sz w:val="24"/>
              </w:rPr>
              <w:t>3</w:t>
            </w:r>
          </w:p>
        </w:tc>
        <w:tc>
          <w:tcPr>
            <w:tcW w:w="5528" w:type="dxa"/>
            <w:vAlign w:val="center"/>
          </w:tcPr>
          <w:p w14:paraId="0E62ADCB" w14:textId="77777777" w:rsidR="00680B59" w:rsidRDefault="00680B59" w:rsidP="00E63037">
            <w:pPr>
              <w:jc w:val="left"/>
              <w:rPr>
                <w:rFonts w:ascii="宋体" w:hAnsi="宋体"/>
                <w:sz w:val="24"/>
              </w:rPr>
            </w:pPr>
            <w:r>
              <w:rPr>
                <w:rFonts w:ascii="宋体" w:hAnsi="宋体" w:hint="eastAsia"/>
                <w:sz w:val="24"/>
              </w:rPr>
              <w:t>场地围护、垃圾清运</w:t>
            </w:r>
          </w:p>
        </w:tc>
        <w:tc>
          <w:tcPr>
            <w:tcW w:w="1276" w:type="dxa"/>
            <w:vAlign w:val="center"/>
          </w:tcPr>
          <w:p w14:paraId="7AB1EEC7" w14:textId="77777777" w:rsidR="00680B59" w:rsidRDefault="00680B59" w:rsidP="00E63037">
            <w:pPr>
              <w:jc w:val="center"/>
              <w:rPr>
                <w:rFonts w:ascii="宋体" w:hAnsi="宋体"/>
                <w:bCs/>
                <w:sz w:val="24"/>
              </w:rPr>
            </w:pPr>
            <w:r>
              <w:rPr>
                <w:rFonts w:ascii="宋体" w:hAnsi="宋体" w:hint="eastAsia"/>
                <w:bCs/>
                <w:sz w:val="24"/>
              </w:rPr>
              <w:t>一项</w:t>
            </w:r>
          </w:p>
        </w:tc>
        <w:tc>
          <w:tcPr>
            <w:tcW w:w="1276" w:type="dxa"/>
            <w:vAlign w:val="center"/>
          </w:tcPr>
          <w:p w14:paraId="172244AD" w14:textId="77777777" w:rsidR="00680B59" w:rsidRDefault="00680B59" w:rsidP="00E63037">
            <w:pPr>
              <w:jc w:val="center"/>
              <w:rPr>
                <w:rFonts w:ascii="宋体" w:hAnsi="宋体"/>
                <w:bCs/>
                <w:sz w:val="24"/>
              </w:rPr>
            </w:pPr>
          </w:p>
        </w:tc>
      </w:tr>
    </w:tbl>
    <w:p w14:paraId="68FF232A" w14:textId="77777777" w:rsidR="00680B59" w:rsidRDefault="00680B59" w:rsidP="00680B59">
      <w:pPr>
        <w:spacing w:line="440" w:lineRule="exact"/>
        <w:rPr>
          <w:rFonts w:ascii="宋体" w:hAnsi="宋体"/>
          <w:b/>
          <w:bCs/>
          <w:sz w:val="28"/>
          <w:szCs w:val="28"/>
        </w:rPr>
      </w:pPr>
      <w:r>
        <w:rPr>
          <w:rFonts w:ascii="宋体" w:hAnsi="宋体"/>
          <w:b/>
          <w:sz w:val="28"/>
          <w:szCs w:val="28"/>
        </w:rPr>
        <w:t>1</w:t>
      </w:r>
      <w:r>
        <w:rPr>
          <w:rFonts w:ascii="宋体" w:hAnsi="宋体" w:hint="eastAsia"/>
          <w:b/>
          <w:sz w:val="28"/>
          <w:szCs w:val="28"/>
        </w:rPr>
        <w:t>.</w:t>
      </w:r>
      <w:r>
        <w:rPr>
          <w:rFonts w:ascii="宋体" w:hAnsi="宋体"/>
          <w:b/>
          <w:sz w:val="28"/>
          <w:szCs w:val="28"/>
        </w:rPr>
        <w:t>5</w:t>
      </w:r>
      <w:r>
        <w:rPr>
          <w:rFonts w:ascii="宋体" w:hAnsi="宋体" w:hint="eastAsia"/>
          <w:b/>
          <w:sz w:val="28"/>
          <w:szCs w:val="28"/>
        </w:rPr>
        <w:t>施工工期：2</w:t>
      </w:r>
      <w:r>
        <w:rPr>
          <w:rFonts w:ascii="宋体" w:hAnsi="宋体"/>
          <w:b/>
          <w:sz w:val="28"/>
          <w:szCs w:val="28"/>
        </w:rPr>
        <w:t>0</w:t>
      </w:r>
      <w:r>
        <w:rPr>
          <w:rFonts w:ascii="宋体" w:hAnsi="宋体" w:hint="eastAsia"/>
          <w:b/>
          <w:color w:val="000000" w:themeColor="text1"/>
          <w:sz w:val="28"/>
          <w:szCs w:val="28"/>
        </w:rPr>
        <w:t>天</w:t>
      </w:r>
      <w:r>
        <w:rPr>
          <w:rFonts w:ascii="宋体" w:hAnsi="宋体" w:hint="eastAsia"/>
          <w:b/>
          <w:sz w:val="28"/>
          <w:szCs w:val="28"/>
        </w:rPr>
        <w:t>（具体按采购人通知的开工日期为准）。</w:t>
      </w:r>
      <w:r>
        <w:rPr>
          <w:rFonts w:ascii="宋体" w:hAnsi="宋体" w:hint="eastAsia"/>
          <w:b/>
          <w:sz w:val="28"/>
        </w:rPr>
        <w:t>施工单位在工期范围内保质保量完成施工，若因施工单位原因导致工期延误，支付1000元/天的违约金。</w:t>
      </w:r>
    </w:p>
    <w:p w14:paraId="08F456CE" w14:textId="77777777" w:rsidR="00CB24AC" w:rsidRPr="00680B59" w:rsidRDefault="00CB24AC">
      <w:pPr>
        <w:spacing w:line="400" w:lineRule="exact"/>
        <w:jc w:val="center"/>
        <w:rPr>
          <w:rFonts w:ascii="宋体" w:hAnsi="宋体"/>
          <w:b/>
          <w:sz w:val="28"/>
          <w:szCs w:val="28"/>
        </w:rPr>
      </w:pPr>
    </w:p>
    <w:p w14:paraId="20B2E239" w14:textId="77777777" w:rsidR="00CB24AC" w:rsidRDefault="00310106">
      <w:pPr>
        <w:spacing w:line="440" w:lineRule="exact"/>
        <w:jc w:val="center"/>
        <w:rPr>
          <w:rFonts w:ascii="宋体" w:hAnsi="宋体"/>
          <w:b/>
          <w:sz w:val="28"/>
          <w:szCs w:val="28"/>
        </w:rPr>
      </w:pPr>
      <w:r>
        <w:rPr>
          <w:rFonts w:ascii="宋体" w:hAnsi="宋体" w:hint="eastAsia"/>
          <w:b/>
          <w:sz w:val="28"/>
          <w:szCs w:val="28"/>
        </w:rPr>
        <w:t>第二章  报价说明</w:t>
      </w:r>
    </w:p>
    <w:p w14:paraId="099D5FD4" w14:textId="77777777" w:rsidR="00CB24AC" w:rsidRDefault="00310106">
      <w:pPr>
        <w:spacing w:line="440" w:lineRule="exact"/>
        <w:rPr>
          <w:rFonts w:ascii="宋体" w:hAnsi="宋体"/>
          <w:b/>
          <w:sz w:val="28"/>
          <w:szCs w:val="28"/>
        </w:rPr>
      </w:pPr>
      <w:r>
        <w:rPr>
          <w:rFonts w:ascii="宋体" w:hAnsi="宋体" w:hint="eastAsia"/>
          <w:b/>
          <w:sz w:val="28"/>
          <w:szCs w:val="28"/>
        </w:rPr>
        <w:t>2.1日程安排</w:t>
      </w:r>
    </w:p>
    <w:p w14:paraId="7572078D" w14:textId="42DCC22C" w:rsidR="00CB24AC" w:rsidRDefault="00310106">
      <w:pPr>
        <w:spacing w:line="440" w:lineRule="exact"/>
        <w:rPr>
          <w:rFonts w:ascii="宋体" w:hAnsi="宋体"/>
          <w:sz w:val="28"/>
          <w:szCs w:val="28"/>
        </w:rPr>
      </w:pPr>
      <w:r>
        <w:rPr>
          <w:rFonts w:ascii="宋体" w:hAnsi="宋体" w:hint="eastAsia"/>
          <w:sz w:val="28"/>
          <w:szCs w:val="28"/>
        </w:rPr>
        <w:t>2.1.1报名截止：</w:t>
      </w:r>
      <w:r>
        <w:rPr>
          <w:rFonts w:ascii="宋体" w:hAnsi="宋体" w:hint="eastAsia"/>
          <w:color w:val="000000" w:themeColor="text1"/>
          <w:sz w:val="28"/>
          <w:szCs w:val="28"/>
        </w:rPr>
        <w:t>2024年</w:t>
      </w:r>
      <w:r w:rsidR="00BF003B">
        <w:rPr>
          <w:rFonts w:ascii="宋体" w:hAnsi="宋体" w:hint="eastAsia"/>
          <w:color w:val="000000" w:themeColor="text1"/>
          <w:sz w:val="28"/>
          <w:szCs w:val="28"/>
        </w:rPr>
        <w:t>1</w:t>
      </w:r>
      <w:r w:rsidR="00BF003B">
        <w:rPr>
          <w:rFonts w:ascii="宋体" w:hAnsi="宋体"/>
          <w:color w:val="000000" w:themeColor="text1"/>
          <w:sz w:val="28"/>
          <w:szCs w:val="28"/>
        </w:rPr>
        <w:t>2</w:t>
      </w:r>
      <w:r>
        <w:rPr>
          <w:rFonts w:ascii="宋体" w:hAnsi="宋体" w:hint="eastAsia"/>
          <w:color w:val="000000" w:themeColor="text1"/>
          <w:sz w:val="28"/>
          <w:szCs w:val="28"/>
        </w:rPr>
        <w:t>月</w:t>
      </w:r>
      <w:r w:rsidR="00FA13F7">
        <w:rPr>
          <w:rFonts w:ascii="宋体" w:hAnsi="宋体"/>
          <w:color w:val="000000" w:themeColor="text1"/>
          <w:sz w:val="28"/>
          <w:szCs w:val="28"/>
        </w:rPr>
        <w:t>12</w:t>
      </w:r>
      <w:r>
        <w:rPr>
          <w:rFonts w:ascii="宋体" w:hAnsi="宋体" w:hint="eastAsia"/>
          <w:color w:val="000000" w:themeColor="text1"/>
          <w:sz w:val="28"/>
          <w:szCs w:val="28"/>
        </w:rPr>
        <w:t>日1</w:t>
      </w:r>
      <w:r w:rsidR="00BF003B">
        <w:rPr>
          <w:rFonts w:ascii="宋体" w:hAnsi="宋体"/>
          <w:color w:val="000000" w:themeColor="text1"/>
          <w:sz w:val="28"/>
          <w:szCs w:val="28"/>
        </w:rPr>
        <w:t>5</w:t>
      </w:r>
      <w:r>
        <w:rPr>
          <w:rFonts w:ascii="宋体" w:hAnsi="宋体" w:hint="eastAsia"/>
          <w:color w:val="000000" w:themeColor="text1"/>
          <w:sz w:val="28"/>
          <w:szCs w:val="28"/>
        </w:rPr>
        <w:t>:0</w:t>
      </w:r>
      <w:r>
        <w:rPr>
          <w:rFonts w:ascii="宋体" w:hAnsi="宋体"/>
          <w:color w:val="000000" w:themeColor="text1"/>
          <w:sz w:val="28"/>
          <w:szCs w:val="28"/>
        </w:rPr>
        <w:t>0</w:t>
      </w:r>
      <w:r>
        <w:rPr>
          <w:rFonts w:ascii="宋体" w:hAnsi="宋体" w:hint="eastAsia"/>
          <w:sz w:val="28"/>
          <w:szCs w:val="28"/>
        </w:rPr>
        <w:t>。</w:t>
      </w:r>
    </w:p>
    <w:p w14:paraId="3298ADA0" w14:textId="3549FEFA" w:rsidR="00CB24AC" w:rsidRDefault="00310106">
      <w:pPr>
        <w:spacing w:line="440" w:lineRule="exact"/>
        <w:ind w:leftChars="-1" w:left="-1" w:hanging="1"/>
        <w:rPr>
          <w:rFonts w:ascii="宋体" w:hAnsi="宋体"/>
          <w:sz w:val="28"/>
          <w:szCs w:val="28"/>
        </w:rPr>
      </w:pPr>
      <w:r>
        <w:rPr>
          <w:rFonts w:ascii="宋体" w:hAnsi="宋体" w:hint="eastAsia"/>
          <w:sz w:val="28"/>
          <w:szCs w:val="28"/>
        </w:rPr>
        <w:t>2.1.2报名时需提供加盖公章的营业执照、</w:t>
      </w:r>
      <w:r w:rsidR="00FA13F7" w:rsidRPr="00FA13F7">
        <w:rPr>
          <w:rFonts w:ascii="宋体" w:hAnsi="宋体" w:hint="eastAsia"/>
          <w:sz w:val="28"/>
          <w:szCs w:val="28"/>
        </w:rPr>
        <w:t>法定代表人身份证明书</w:t>
      </w:r>
      <w:r w:rsidR="00FA13F7">
        <w:rPr>
          <w:rFonts w:ascii="宋体" w:hAnsi="宋体" w:hint="eastAsia"/>
          <w:sz w:val="28"/>
          <w:szCs w:val="28"/>
        </w:rPr>
        <w:t>、</w:t>
      </w:r>
      <w:r>
        <w:rPr>
          <w:rFonts w:ascii="宋体" w:hAnsi="宋体" w:hint="eastAsia"/>
          <w:sz w:val="28"/>
          <w:szCs w:val="28"/>
        </w:rPr>
        <w:t>授权委托书（</w:t>
      </w:r>
      <w:proofErr w:type="gramStart"/>
      <w:r>
        <w:rPr>
          <w:rFonts w:ascii="宋体" w:hAnsi="宋体" w:hint="eastAsia"/>
          <w:sz w:val="28"/>
          <w:szCs w:val="28"/>
        </w:rPr>
        <w:t>含联系</w:t>
      </w:r>
      <w:proofErr w:type="gramEnd"/>
      <w:r>
        <w:rPr>
          <w:rFonts w:ascii="宋体" w:hAnsi="宋体" w:hint="eastAsia"/>
          <w:sz w:val="28"/>
          <w:szCs w:val="28"/>
        </w:rPr>
        <w:t xml:space="preserve">方式），发送至邮箱 </w:t>
      </w:r>
      <w:r>
        <w:rPr>
          <w:rFonts w:ascii="宋体" w:hAnsi="宋体"/>
          <w:sz w:val="28"/>
          <w:szCs w:val="28"/>
        </w:rPr>
        <w:t xml:space="preserve">jianghaolin@jiaxipera.com </w:t>
      </w:r>
      <w:r>
        <w:rPr>
          <w:rFonts w:ascii="宋体" w:hAnsi="宋体" w:hint="eastAsia"/>
          <w:sz w:val="28"/>
          <w:szCs w:val="28"/>
        </w:rPr>
        <w:t>，以备资格审查。</w:t>
      </w:r>
    </w:p>
    <w:p w14:paraId="2649A147" w14:textId="65199C63" w:rsidR="00CB24AC" w:rsidRDefault="00310106">
      <w:pPr>
        <w:spacing w:line="440" w:lineRule="exact"/>
        <w:rPr>
          <w:rFonts w:ascii="宋体" w:hAnsi="宋体"/>
          <w:color w:val="000000" w:themeColor="text1"/>
          <w:sz w:val="28"/>
          <w:szCs w:val="28"/>
        </w:rPr>
      </w:pPr>
      <w:r>
        <w:rPr>
          <w:rFonts w:ascii="宋体" w:hAnsi="宋体" w:hint="eastAsia"/>
          <w:sz w:val="28"/>
          <w:szCs w:val="28"/>
        </w:rPr>
        <w:t>2.1.3</w:t>
      </w:r>
      <w:r w:rsidR="004A1124">
        <w:rPr>
          <w:rFonts w:ascii="宋体" w:hAnsi="宋体" w:hint="eastAsia"/>
          <w:sz w:val="28"/>
          <w:szCs w:val="28"/>
        </w:rPr>
        <w:t>通过</w:t>
      </w:r>
      <w:r>
        <w:rPr>
          <w:rFonts w:ascii="宋体" w:hAnsi="宋体" w:hint="eastAsia"/>
          <w:sz w:val="28"/>
          <w:szCs w:val="28"/>
        </w:rPr>
        <w:t>审查</w:t>
      </w:r>
      <w:r w:rsidR="004A1124">
        <w:rPr>
          <w:rFonts w:ascii="宋体" w:hAnsi="宋体" w:hint="eastAsia"/>
          <w:sz w:val="28"/>
          <w:szCs w:val="28"/>
        </w:rPr>
        <w:t>的供应商</w:t>
      </w:r>
      <w:r>
        <w:rPr>
          <w:rFonts w:ascii="宋体" w:hAnsi="宋体" w:hint="eastAsia"/>
          <w:sz w:val="28"/>
          <w:szCs w:val="28"/>
        </w:rPr>
        <w:t>可进</w:t>
      </w:r>
      <w:r w:rsidR="004A1124">
        <w:rPr>
          <w:rFonts w:ascii="宋体" w:hAnsi="宋体" w:hint="eastAsia"/>
          <w:sz w:val="28"/>
          <w:szCs w:val="28"/>
        </w:rPr>
        <w:t>行现场踏勘并进行答疑，答疑形成的纪要（书面文件）同采购文件一起作为报价</w:t>
      </w:r>
      <w:r>
        <w:rPr>
          <w:rFonts w:ascii="宋体" w:hAnsi="宋体" w:hint="eastAsia"/>
          <w:sz w:val="28"/>
          <w:szCs w:val="28"/>
        </w:rPr>
        <w:t>依据</w:t>
      </w:r>
      <w:r>
        <w:rPr>
          <w:rFonts w:ascii="宋体" w:hAnsi="宋体" w:hint="eastAsia"/>
          <w:color w:val="000000" w:themeColor="text1"/>
          <w:sz w:val="28"/>
          <w:szCs w:val="28"/>
        </w:rPr>
        <w:t>。</w:t>
      </w:r>
    </w:p>
    <w:p w14:paraId="71BCE593" w14:textId="4492DC06" w:rsidR="00CB24AC" w:rsidRDefault="00310106">
      <w:pPr>
        <w:spacing w:line="440" w:lineRule="exact"/>
        <w:rPr>
          <w:rFonts w:ascii="宋体" w:hAnsi="宋体"/>
          <w:color w:val="000000" w:themeColor="text1"/>
          <w:sz w:val="28"/>
          <w:szCs w:val="28"/>
        </w:rPr>
      </w:pPr>
      <w:r>
        <w:rPr>
          <w:rFonts w:ascii="宋体" w:hAnsi="宋体" w:hint="eastAsia"/>
          <w:color w:val="000000" w:themeColor="text1"/>
          <w:sz w:val="28"/>
          <w:szCs w:val="28"/>
        </w:rPr>
        <w:t>2.1.4报价截止时间为2024年</w:t>
      </w:r>
      <w:r w:rsidR="00BF003B">
        <w:rPr>
          <w:rFonts w:ascii="宋体" w:hAnsi="宋体" w:hint="eastAsia"/>
          <w:color w:val="000000" w:themeColor="text1"/>
          <w:sz w:val="28"/>
          <w:szCs w:val="28"/>
        </w:rPr>
        <w:t>1</w:t>
      </w:r>
      <w:r w:rsidR="00BF003B">
        <w:rPr>
          <w:rFonts w:ascii="宋体" w:hAnsi="宋体"/>
          <w:color w:val="000000" w:themeColor="text1"/>
          <w:sz w:val="28"/>
          <w:szCs w:val="28"/>
        </w:rPr>
        <w:t>2</w:t>
      </w:r>
      <w:r>
        <w:rPr>
          <w:rFonts w:ascii="宋体" w:hAnsi="宋体" w:hint="eastAsia"/>
          <w:color w:val="000000" w:themeColor="text1"/>
          <w:sz w:val="28"/>
          <w:szCs w:val="28"/>
        </w:rPr>
        <w:t>月</w:t>
      </w:r>
      <w:r w:rsidR="00BF003B">
        <w:rPr>
          <w:rFonts w:ascii="宋体" w:hAnsi="宋体" w:hint="eastAsia"/>
          <w:color w:val="000000" w:themeColor="text1"/>
          <w:sz w:val="28"/>
          <w:szCs w:val="28"/>
        </w:rPr>
        <w:t>1</w:t>
      </w:r>
      <w:r w:rsidR="00FA13F7">
        <w:rPr>
          <w:rFonts w:ascii="宋体" w:hAnsi="宋体"/>
          <w:color w:val="000000" w:themeColor="text1"/>
          <w:sz w:val="28"/>
          <w:szCs w:val="28"/>
        </w:rPr>
        <w:t>7</w:t>
      </w:r>
      <w:r>
        <w:rPr>
          <w:rFonts w:ascii="宋体" w:hAnsi="宋体" w:hint="eastAsia"/>
          <w:color w:val="000000" w:themeColor="text1"/>
          <w:sz w:val="28"/>
          <w:szCs w:val="28"/>
        </w:rPr>
        <w:t>日1</w:t>
      </w:r>
      <w:r>
        <w:rPr>
          <w:rFonts w:ascii="宋体" w:hAnsi="宋体"/>
          <w:color w:val="000000" w:themeColor="text1"/>
          <w:sz w:val="28"/>
          <w:szCs w:val="28"/>
        </w:rPr>
        <w:t>3</w:t>
      </w:r>
      <w:r>
        <w:rPr>
          <w:rFonts w:ascii="宋体" w:hAnsi="宋体" w:hint="eastAsia"/>
          <w:color w:val="000000" w:themeColor="text1"/>
          <w:sz w:val="28"/>
          <w:szCs w:val="28"/>
        </w:rPr>
        <w:t>：30，送至嘉兴市南湖区亚中路5</w:t>
      </w:r>
      <w:r>
        <w:rPr>
          <w:rFonts w:ascii="宋体" w:hAnsi="宋体"/>
          <w:color w:val="000000" w:themeColor="text1"/>
          <w:sz w:val="28"/>
          <w:szCs w:val="28"/>
        </w:rPr>
        <w:t>88</w:t>
      </w:r>
      <w:r>
        <w:rPr>
          <w:rFonts w:ascii="宋体" w:hAnsi="宋体" w:hint="eastAsia"/>
          <w:color w:val="000000" w:themeColor="text1"/>
          <w:sz w:val="28"/>
          <w:szCs w:val="28"/>
        </w:rPr>
        <w:t>号安全保障部办公室。报价截止时间即为报价文件开启时间。无论何种原因，采购人不收取截止时间后送达的报价文件。</w:t>
      </w:r>
    </w:p>
    <w:p w14:paraId="76C02EDC" w14:textId="77777777" w:rsidR="00CB24AC" w:rsidRDefault="00310106">
      <w:pPr>
        <w:spacing w:line="440" w:lineRule="exact"/>
        <w:rPr>
          <w:rFonts w:ascii="宋体" w:hAnsi="宋体"/>
          <w:color w:val="000000" w:themeColor="text1"/>
          <w:sz w:val="28"/>
          <w:szCs w:val="28"/>
        </w:rPr>
      </w:pPr>
      <w:r>
        <w:rPr>
          <w:rFonts w:hint="eastAsia"/>
          <w:b/>
          <w:sz w:val="28"/>
          <w:szCs w:val="28"/>
        </w:rPr>
        <w:t>供应</w:t>
      </w:r>
      <w:proofErr w:type="gramStart"/>
      <w:r>
        <w:rPr>
          <w:rFonts w:hint="eastAsia"/>
          <w:b/>
          <w:sz w:val="28"/>
          <w:szCs w:val="28"/>
        </w:rPr>
        <w:t>商法定</w:t>
      </w:r>
      <w:proofErr w:type="gramEnd"/>
      <w:r>
        <w:rPr>
          <w:rFonts w:hint="eastAsia"/>
          <w:b/>
          <w:sz w:val="28"/>
          <w:szCs w:val="28"/>
        </w:rPr>
        <w:t>代表人或其授权委托代理人需现场确认价格。到报价截止时间止，若采购人收到的报价文件少于三份，则采购人重新组织采购。</w:t>
      </w:r>
    </w:p>
    <w:p w14:paraId="45D2B4DE" w14:textId="20CF0DE1" w:rsidR="00CB24AC" w:rsidRDefault="00310106">
      <w:pPr>
        <w:spacing w:line="440" w:lineRule="exact"/>
        <w:rPr>
          <w:rFonts w:ascii="宋体" w:hAnsi="宋体"/>
          <w:sz w:val="28"/>
          <w:szCs w:val="28"/>
        </w:rPr>
      </w:pPr>
      <w:r>
        <w:rPr>
          <w:rFonts w:ascii="宋体" w:hAnsi="宋体" w:hint="eastAsia"/>
          <w:sz w:val="28"/>
          <w:szCs w:val="28"/>
        </w:rPr>
        <w:t>2.1.5联系人：</w:t>
      </w:r>
      <w:r w:rsidR="00680B59" w:rsidRPr="00680B59">
        <w:rPr>
          <w:rFonts w:ascii="宋体" w:hAnsi="宋体" w:hint="eastAsia"/>
          <w:sz w:val="28"/>
          <w:szCs w:val="28"/>
          <w:u w:val="single"/>
        </w:rPr>
        <w:t>蒋</w:t>
      </w:r>
      <w:r>
        <w:rPr>
          <w:rFonts w:ascii="宋体" w:hAnsi="宋体" w:hint="eastAsia"/>
          <w:sz w:val="28"/>
          <w:szCs w:val="28"/>
          <w:u w:val="single"/>
        </w:rPr>
        <w:t>工</w:t>
      </w:r>
      <w:r>
        <w:rPr>
          <w:rFonts w:ascii="宋体" w:hAnsi="宋体" w:hint="eastAsia"/>
          <w:sz w:val="28"/>
          <w:szCs w:val="28"/>
        </w:rPr>
        <w:t>，联系电话：</w:t>
      </w:r>
      <w:r>
        <w:rPr>
          <w:rFonts w:ascii="宋体" w:hAnsi="宋体" w:hint="eastAsia"/>
          <w:sz w:val="28"/>
          <w:szCs w:val="28"/>
          <w:u w:val="single"/>
        </w:rPr>
        <w:t>0</w:t>
      </w:r>
      <w:r>
        <w:rPr>
          <w:rFonts w:ascii="宋体" w:hAnsi="宋体"/>
          <w:sz w:val="28"/>
          <w:szCs w:val="28"/>
          <w:u w:val="single"/>
        </w:rPr>
        <w:t>573-82586160</w:t>
      </w:r>
      <w:r>
        <w:rPr>
          <w:rFonts w:ascii="宋体" w:hAnsi="宋体" w:hint="eastAsia"/>
          <w:sz w:val="28"/>
          <w:szCs w:val="28"/>
        </w:rPr>
        <w:t>。</w:t>
      </w:r>
    </w:p>
    <w:p w14:paraId="3F7187BC" w14:textId="77777777" w:rsidR="00CB24AC" w:rsidRDefault="00310106">
      <w:pPr>
        <w:spacing w:line="440" w:lineRule="exact"/>
        <w:rPr>
          <w:rFonts w:ascii="宋体" w:hAnsi="宋体"/>
          <w:sz w:val="28"/>
          <w:szCs w:val="28"/>
        </w:rPr>
      </w:pPr>
      <w:r>
        <w:rPr>
          <w:rFonts w:ascii="宋体" w:hAnsi="宋体" w:hint="eastAsia"/>
          <w:b/>
          <w:sz w:val="28"/>
          <w:szCs w:val="28"/>
        </w:rPr>
        <w:t>2.2报价要求</w:t>
      </w:r>
    </w:p>
    <w:p w14:paraId="0170FE09" w14:textId="210CE2B0" w:rsidR="00CB24AC" w:rsidRDefault="00310106">
      <w:pPr>
        <w:spacing w:line="440" w:lineRule="exact"/>
        <w:rPr>
          <w:rFonts w:ascii="宋体" w:hAnsi="宋体"/>
          <w:sz w:val="28"/>
          <w:szCs w:val="28"/>
        </w:rPr>
      </w:pPr>
      <w:r>
        <w:rPr>
          <w:rFonts w:ascii="宋体" w:hAnsi="宋体" w:hint="eastAsia"/>
          <w:sz w:val="28"/>
          <w:szCs w:val="28"/>
        </w:rPr>
        <w:t>2.2.1报价单位须为经工商等机关注册登记的合法企业。</w:t>
      </w:r>
    </w:p>
    <w:p w14:paraId="66CE3E5D" w14:textId="77777777" w:rsidR="00CB24AC" w:rsidRDefault="00310106">
      <w:pPr>
        <w:spacing w:line="440" w:lineRule="exact"/>
        <w:rPr>
          <w:rFonts w:ascii="宋体" w:hAnsi="宋体"/>
          <w:sz w:val="28"/>
          <w:szCs w:val="28"/>
        </w:rPr>
      </w:pPr>
      <w:r>
        <w:rPr>
          <w:rFonts w:ascii="宋体" w:hAnsi="宋体" w:hint="eastAsia"/>
          <w:sz w:val="28"/>
          <w:szCs w:val="28"/>
        </w:rPr>
        <w:t>2.2.2</w:t>
      </w:r>
      <w:r>
        <w:rPr>
          <w:rFonts w:ascii="宋体" w:hAnsi="宋体" w:hint="eastAsia"/>
          <w:b/>
          <w:color w:val="000000"/>
          <w:sz w:val="28"/>
          <w:szCs w:val="28"/>
        </w:rPr>
        <w:t>报价人可到施工现场进行勘查，</w:t>
      </w:r>
      <w:r>
        <w:rPr>
          <w:rFonts w:ascii="宋体" w:hAnsi="宋体" w:hint="eastAsia"/>
          <w:b/>
          <w:sz w:val="28"/>
          <w:szCs w:val="28"/>
        </w:rPr>
        <w:t>按采购文件内容及要求（包括不可预见部分）复核工程内容及工程量；对审查采购文件或现场踏勘时出现的问题，统一进行答疑，若有部分内容须作调整，则书面形成补充纪要，该纪要可作为统一报价的依据。</w:t>
      </w:r>
      <w:r>
        <w:rPr>
          <w:rFonts w:ascii="宋体" w:hAnsi="宋体" w:hint="eastAsia"/>
          <w:b/>
          <w:color w:val="000000"/>
          <w:sz w:val="28"/>
          <w:szCs w:val="28"/>
        </w:rPr>
        <w:t>报价人</w:t>
      </w:r>
      <w:r>
        <w:rPr>
          <w:rFonts w:ascii="宋体" w:hAnsi="宋体" w:hint="eastAsia"/>
          <w:b/>
          <w:sz w:val="28"/>
          <w:szCs w:val="28"/>
        </w:rPr>
        <w:t>对其报价应承担全部的风险责任</w:t>
      </w:r>
      <w:r>
        <w:rPr>
          <w:rFonts w:ascii="宋体" w:hAnsi="宋体" w:hint="eastAsia"/>
          <w:sz w:val="28"/>
          <w:szCs w:val="28"/>
        </w:rPr>
        <w:t>。</w:t>
      </w:r>
    </w:p>
    <w:p w14:paraId="113B5E3D" w14:textId="77777777" w:rsidR="00CB24AC" w:rsidRDefault="00310106">
      <w:pPr>
        <w:spacing w:line="440" w:lineRule="exact"/>
        <w:rPr>
          <w:rFonts w:ascii="宋体" w:hAnsi="宋体"/>
          <w:b/>
          <w:sz w:val="28"/>
          <w:szCs w:val="28"/>
        </w:rPr>
      </w:pPr>
      <w:r>
        <w:rPr>
          <w:rFonts w:ascii="宋体" w:hAnsi="宋体" w:hint="eastAsia"/>
          <w:b/>
          <w:sz w:val="28"/>
          <w:szCs w:val="28"/>
        </w:rPr>
        <w:t>2.2.3</w:t>
      </w:r>
      <w:r>
        <w:rPr>
          <w:rFonts w:ascii="宋体" w:hAnsi="宋体" w:hint="eastAsia"/>
          <w:b/>
          <w:color w:val="000000"/>
          <w:sz w:val="28"/>
          <w:szCs w:val="28"/>
        </w:rPr>
        <w:t>报价人</w:t>
      </w:r>
      <w:r>
        <w:rPr>
          <w:rFonts w:ascii="宋体" w:hAnsi="宋体" w:hint="eastAsia"/>
          <w:b/>
          <w:sz w:val="28"/>
          <w:szCs w:val="28"/>
        </w:rPr>
        <w:t>应充分了解采购文件及要求，并结合本工程特点及市场行情，依据自身的竞争实力报价。报价文件按采购人提供的统一报价单进行填报（含税报价并在报价文件中注明税率），其中包含的工序、措施，报价单位</w:t>
      </w:r>
      <w:r>
        <w:rPr>
          <w:rFonts w:ascii="宋体" w:hAnsi="宋体" w:hint="eastAsia"/>
          <w:b/>
          <w:sz w:val="28"/>
          <w:szCs w:val="28"/>
        </w:rPr>
        <w:lastRenderedPageBreak/>
        <w:t>应考虑至单项内，总价须分大小写（大写金额和小写金额不一致的，以大写金额为准），报价单中需报价单位选择材料品牌的须在报价单的备注栏内注明选定的品牌。</w:t>
      </w:r>
    </w:p>
    <w:p w14:paraId="2D9B110B" w14:textId="77777777" w:rsidR="00CB24AC" w:rsidRDefault="00310106">
      <w:pPr>
        <w:spacing w:line="440" w:lineRule="exact"/>
        <w:rPr>
          <w:rFonts w:ascii="宋体" w:hAnsi="宋体"/>
          <w:sz w:val="28"/>
          <w:szCs w:val="28"/>
        </w:rPr>
      </w:pPr>
      <w:r>
        <w:rPr>
          <w:rFonts w:ascii="宋体" w:hAnsi="宋体" w:hint="eastAsia"/>
          <w:sz w:val="28"/>
          <w:szCs w:val="28"/>
        </w:rPr>
        <w:t>2.2.4施工材料</w:t>
      </w:r>
      <w:proofErr w:type="gramStart"/>
      <w:r>
        <w:rPr>
          <w:rFonts w:ascii="宋体" w:hAnsi="宋体" w:hint="eastAsia"/>
          <w:sz w:val="28"/>
          <w:szCs w:val="28"/>
        </w:rPr>
        <w:t>需施工</w:t>
      </w:r>
      <w:proofErr w:type="gramEnd"/>
      <w:r>
        <w:rPr>
          <w:rFonts w:ascii="宋体" w:hAnsi="宋体" w:hint="eastAsia"/>
          <w:sz w:val="28"/>
          <w:szCs w:val="28"/>
        </w:rPr>
        <w:t>单位采购的，由施工单位负责，其质量必须符合施工规范要求，经采购人确认后方可施工。</w:t>
      </w:r>
    </w:p>
    <w:p w14:paraId="30E9A664" w14:textId="77777777" w:rsidR="00CB24AC" w:rsidRDefault="00310106">
      <w:pPr>
        <w:spacing w:line="440" w:lineRule="exact"/>
        <w:rPr>
          <w:rFonts w:ascii="宋体" w:hAnsi="宋体"/>
          <w:b/>
          <w:sz w:val="28"/>
          <w:szCs w:val="28"/>
        </w:rPr>
      </w:pPr>
      <w:r>
        <w:rPr>
          <w:rFonts w:ascii="宋体" w:hAnsi="宋体" w:hint="eastAsia"/>
          <w:b/>
          <w:sz w:val="28"/>
          <w:szCs w:val="28"/>
        </w:rPr>
        <w:t>2.2.5</w:t>
      </w:r>
      <w:r>
        <w:rPr>
          <w:rFonts w:ascii="宋体" w:hAnsi="宋体" w:hint="eastAsia"/>
          <w:b/>
          <w:sz w:val="28"/>
          <w:szCs w:val="28"/>
          <w:u w:val="single"/>
        </w:rPr>
        <w:t>本工程采用综合包干价</w:t>
      </w:r>
      <w:r>
        <w:rPr>
          <w:rFonts w:ascii="宋体" w:hAnsi="宋体" w:hint="eastAsia"/>
          <w:sz w:val="28"/>
          <w:szCs w:val="28"/>
        </w:rPr>
        <w:t>。合同承包价为完成工程的全部费用，除采购人出具变更联系单外，不得以任何理由调整承包价格。</w:t>
      </w:r>
    </w:p>
    <w:p w14:paraId="0EA12A8A" w14:textId="77777777" w:rsidR="00CB24AC" w:rsidRDefault="00310106">
      <w:pPr>
        <w:spacing w:line="440" w:lineRule="exact"/>
        <w:rPr>
          <w:rFonts w:ascii="宋体" w:hAnsi="宋体"/>
          <w:sz w:val="28"/>
          <w:szCs w:val="28"/>
        </w:rPr>
      </w:pPr>
      <w:r>
        <w:rPr>
          <w:rFonts w:ascii="宋体" w:hAnsi="宋体" w:hint="eastAsia"/>
          <w:sz w:val="28"/>
          <w:szCs w:val="28"/>
        </w:rPr>
        <w:t>2.2.6</w:t>
      </w:r>
      <w:r>
        <w:rPr>
          <w:rFonts w:ascii="宋体" w:hAnsi="宋体" w:hint="eastAsia"/>
          <w:b/>
          <w:sz w:val="28"/>
          <w:szCs w:val="28"/>
        </w:rPr>
        <w:t>报价格式</w:t>
      </w:r>
    </w:p>
    <w:p w14:paraId="57E9AC4D" w14:textId="77777777" w:rsidR="00CB24AC" w:rsidRDefault="00310106">
      <w:pPr>
        <w:spacing w:line="440" w:lineRule="exact"/>
        <w:rPr>
          <w:rFonts w:ascii="宋体" w:hAnsi="宋体"/>
          <w:sz w:val="28"/>
          <w:szCs w:val="28"/>
        </w:rPr>
      </w:pPr>
      <w:r>
        <w:rPr>
          <w:rFonts w:ascii="宋体" w:hAnsi="宋体" w:hint="eastAsia"/>
          <w:sz w:val="28"/>
          <w:szCs w:val="28"/>
        </w:rPr>
        <w:t>（1）供应商不得对采购文件中的内容或格式进行删减、修改；</w:t>
      </w:r>
    </w:p>
    <w:p w14:paraId="3A83DA58" w14:textId="77777777" w:rsidR="00CB24AC" w:rsidRDefault="00310106">
      <w:pPr>
        <w:spacing w:line="440" w:lineRule="exact"/>
        <w:rPr>
          <w:rFonts w:ascii="宋体" w:hAnsi="宋体"/>
          <w:sz w:val="28"/>
          <w:szCs w:val="28"/>
        </w:rPr>
      </w:pPr>
      <w:r>
        <w:rPr>
          <w:rFonts w:ascii="宋体" w:hAnsi="宋体" w:hint="eastAsia"/>
          <w:sz w:val="28"/>
          <w:szCs w:val="28"/>
        </w:rPr>
        <w:t>（2）供应商可以在格式或内容之外另行说明和增加相关内容，作为报价响应文件的组成部分。另行说明或自行增加的内容、以及按采购文件格式在空格（下划线）由供应商填写的内容，不得与采购文件的强制性审查标准和禁止性规定相抵触；</w:t>
      </w:r>
    </w:p>
    <w:p w14:paraId="6F5C29AC" w14:textId="77777777" w:rsidR="00CB24AC" w:rsidRDefault="00310106">
      <w:pPr>
        <w:spacing w:line="440" w:lineRule="exact"/>
        <w:rPr>
          <w:rFonts w:ascii="宋体" w:hAnsi="宋体"/>
          <w:sz w:val="28"/>
          <w:szCs w:val="28"/>
        </w:rPr>
      </w:pPr>
      <w:r>
        <w:rPr>
          <w:rFonts w:ascii="宋体" w:hAnsi="宋体"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Default="00310106">
      <w:pPr>
        <w:spacing w:line="440" w:lineRule="exact"/>
        <w:rPr>
          <w:rFonts w:ascii="宋体" w:hAnsi="宋体"/>
          <w:sz w:val="28"/>
          <w:szCs w:val="28"/>
        </w:rPr>
      </w:pPr>
      <w:r>
        <w:rPr>
          <w:rFonts w:ascii="宋体" w:hAnsi="宋体" w:hint="eastAsia"/>
          <w:sz w:val="28"/>
          <w:szCs w:val="28"/>
        </w:rPr>
        <w:t>（4）报价响应文件应对采购文件提出的所有实质性要求和条件</w:t>
      </w:r>
      <w:proofErr w:type="gramStart"/>
      <w:r>
        <w:rPr>
          <w:rFonts w:ascii="宋体" w:hAnsi="宋体" w:hint="eastAsia"/>
          <w:sz w:val="28"/>
          <w:szCs w:val="28"/>
        </w:rPr>
        <w:t>作出</w:t>
      </w:r>
      <w:proofErr w:type="gramEnd"/>
      <w:r>
        <w:rPr>
          <w:rFonts w:ascii="宋体" w:hAnsi="宋体" w:hint="eastAsia"/>
          <w:sz w:val="28"/>
          <w:szCs w:val="28"/>
        </w:rPr>
        <w:t>实质性响应，并且实质性响应的内容不得互相矛盾；</w:t>
      </w:r>
    </w:p>
    <w:p w14:paraId="49483BDC" w14:textId="77777777" w:rsidR="00CB24AC" w:rsidRDefault="00310106">
      <w:pPr>
        <w:spacing w:line="440" w:lineRule="exact"/>
        <w:rPr>
          <w:rFonts w:ascii="宋体" w:hAnsi="宋体"/>
          <w:sz w:val="28"/>
          <w:szCs w:val="28"/>
        </w:rPr>
      </w:pPr>
      <w:r>
        <w:rPr>
          <w:rFonts w:ascii="宋体" w:hAnsi="宋体" w:hint="eastAsia"/>
          <w:sz w:val="28"/>
          <w:szCs w:val="28"/>
        </w:rPr>
        <w:t>（5）报价响应文件</w:t>
      </w:r>
      <w:proofErr w:type="gramStart"/>
      <w:r>
        <w:rPr>
          <w:rFonts w:ascii="宋体" w:hAnsi="宋体" w:hint="eastAsia"/>
          <w:sz w:val="28"/>
          <w:szCs w:val="28"/>
        </w:rPr>
        <w:t>应内容</w:t>
      </w:r>
      <w:proofErr w:type="gramEnd"/>
      <w:r>
        <w:rPr>
          <w:rFonts w:ascii="宋体" w:hAnsi="宋体" w:hint="eastAsia"/>
          <w:sz w:val="28"/>
          <w:szCs w:val="28"/>
        </w:rPr>
        <w:t>完整，字迹清晰可辨；</w:t>
      </w:r>
    </w:p>
    <w:p w14:paraId="732D4D92" w14:textId="77777777" w:rsidR="00CB24AC" w:rsidRDefault="00310106">
      <w:pPr>
        <w:spacing w:line="440" w:lineRule="exact"/>
        <w:rPr>
          <w:rFonts w:ascii="宋体" w:hAnsi="宋体"/>
          <w:sz w:val="28"/>
          <w:szCs w:val="28"/>
        </w:rPr>
      </w:pPr>
      <w:r>
        <w:rPr>
          <w:rFonts w:ascii="宋体" w:hAnsi="宋体" w:hint="eastAsia"/>
          <w:sz w:val="28"/>
          <w:szCs w:val="28"/>
        </w:rPr>
        <w:t>（6）报价响应文件清单格式、项目特征、条目、工程量、单位等必须与采购文件发放的对应内容一致，不得有修改、删减。</w:t>
      </w:r>
    </w:p>
    <w:p w14:paraId="2C05D466" w14:textId="76E71ED0" w:rsidR="00CB24AC" w:rsidRDefault="00310106">
      <w:pPr>
        <w:spacing w:line="440" w:lineRule="exact"/>
        <w:rPr>
          <w:rFonts w:ascii="宋体" w:hAnsi="宋体"/>
          <w:color w:val="000000"/>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7</w:t>
      </w:r>
      <w:r>
        <w:rPr>
          <w:rFonts w:ascii="宋体" w:hAnsi="宋体" w:hint="eastAsia"/>
          <w:sz w:val="28"/>
          <w:szCs w:val="28"/>
          <w:highlight w:val="yellow"/>
        </w:rPr>
        <w:t>报价文件中必须体现</w:t>
      </w:r>
      <w:r>
        <w:rPr>
          <w:rFonts w:ascii="宋体" w:hAnsi="宋体" w:hint="eastAsia"/>
          <w:color w:val="000000"/>
          <w:sz w:val="28"/>
          <w:szCs w:val="28"/>
          <w:highlight w:val="yellow"/>
        </w:rPr>
        <w:t>营业执照复印件、</w:t>
      </w:r>
      <w:r w:rsidR="006A30EF" w:rsidRPr="006A30EF">
        <w:rPr>
          <w:rFonts w:ascii="宋体" w:hAnsi="宋体" w:hint="eastAsia"/>
          <w:color w:val="000000"/>
          <w:sz w:val="28"/>
          <w:szCs w:val="28"/>
          <w:highlight w:val="yellow"/>
        </w:rPr>
        <w:t>法定代表人身份证明书、</w:t>
      </w:r>
      <w:r>
        <w:rPr>
          <w:rFonts w:ascii="宋体" w:hAnsi="宋体" w:hint="eastAsia"/>
          <w:color w:val="000000"/>
          <w:sz w:val="28"/>
          <w:szCs w:val="28"/>
          <w:highlight w:val="yellow"/>
        </w:rPr>
        <w:t>授权委托书（采用采购文件中的模板），相关部位应加盖公章。</w:t>
      </w:r>
    </w:p>
    <w:p w14:paraId="76B2185B" w14:textId="4DD59566"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8</w:t>
      </w:r>
      <w:r w:rsidR="000C7545">
        <w:rPr>
          <w:rFonts w:ascii="宋体" w:hAnsi="宋体" w:hint="eastAsia"/>
          <w:b/>
          <w:color w:val="000000"/>
          <w:sz w:val="28"/>
          <w:szCs w:val="28"/>
          <w:highlight w:val="yellow"/>
        </w:rPr>
        <w:t>供应商</w:t>
      </w:r>
      <w:r>
        <w:rPr>
          <w:rFonts w:ascii="宋体" w:hAnsi="宋体" w:hint="eastAsia"/>
          <w:b/>
          <w:color w:val="000000"/>
          <w:sz w:val="28"/>
          <w:szCs w:val="28"/>
          <w:highlight w:val="yellow"/>
        </w:rPr>
        <w:t>须在收到的采购文件（首页至报价单完结处即可）上加盖骑缝章（公章），并附在报价文件内。</w:t>
      </w:r>
    </w:p>
    <w:p w14:paraId="295D49F4"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9</w:t>
      </w:r>
      <w:r>
        <w:rPr>
          <w:rFonts w:ascii="宋体" w:hAnsi="宋体" w:hint="eastAsia"/>
          <w:sz w:val="28"/>
          <w:szCs w:val="28"/>
        </w:rPr>
        <w:t>采购文件中写明盖章的部位须加盖公章。</w:t>
      </w:r>
    </w:p>
    <w:p w14:paraId="7AEAE8E2" w14:textId="7777777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10</w:t>
      </w:r>
      <w:r>
        <w:rPr>
          <w:rFonts w:ascii="宋体" w:hAnsi="宋体" w:hint="eastAsia"/>
          <w:b/>
          <w:sz w:val="28"/>
          <w:szCs w:val="28"/>
        </w:rPr>
        <w:t>报价文件份数1份，须密封提交，封面密封关键部位须加盖公章。报价文件未进行密封和标记的，作为无效报价文件。</w:t>
      </w:r>
    </w:p>
    <w:p w14:paraId="20F51EBD" w14:textId="44B6283B"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11</w:t>
      </w:r>
      <w:r>
        <w:rPr>
          <w:rFonts w:ascii="宋体" w:hAnsi="宋体" w:hint="eastAsia"/>
          <w:b/>
          <w:sz w:val="28"/>
          <w:szCs w:val="28"/>
          <w:highlight w:val="yellow"/>
        </w:rPr>
        <w:t>本项目控制价为</w:t>
      </w:r>
      <w:r w:rsidR="00797D92">
        <w:rPr>
          <w:rFonts w:ascii="宋体" w:hAnsi="宋体" w:hint="eastAsia"/>
          <w:b/>
          <w:sz w:val="28"/>
          <w:szCs w:val="28"/>
          <w:highlight w:val="yellow"/>
        </w:rPr>
        <w:t>7</w:t>
      </w:r>
      <w:r w:rsidR="00797D92">
        <w:rPr>
          <w:rFonts w:ascii="宋体" w:hAnsi="宋体"/>
          <w:b/>
          <w:sz w:val="28"/>
          <w:szCs w:val="28"/>
          <w:highlight w:val="yellow"/>
        </w:rPr>
        <w:t>3000</w:t>
      </w:r>
      <w:r w:rsidR="00797D92">
        <w:rPr>
          <w:rFonts w:ascii="宋体" w:hAnsi="宋体" w:hint="eastAsia"/>
          <w:b/>
          <w:sz w:val="28"/>
          <w:szCs w:val="28"/>
          <w:highlight w:val="yellow"/>
        </w:rPr>
        <w:t>元</w:t>
      </w:r>
      <w:r>
        <w:rPr>
          <w:rFonts w:ascii="宋体" w:hAnsi="宋体" w:hint="eastAsia"/>
          <w:b/>
          <w:sz w:val="28"/>
          <w:szCs w:val="28"/>
          <w:highlight w:val="yellow"/>
        </w:rPr>
        <w:t>。</w:t>
      </w:r>
    </w:p>
    <w:p w14:paraId="76A8FD37"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.2.12</w:t>
      </w:r>
      <w:r>
        <w:rPr>
          <w:rFonts w:ascii="宋体" w:hAnsi="宋体" w:hint="eastAsia"/>
          <w:sz w:val="28"/>
          <w:szCs w:val="28"/>
        </w:rPr>
        <w:t>报价响应有效期3</w:t>
      </w:r>
      <w:r>
        <w:rPr>
          <w:rFonts w:ascii="宋体" w:hAnsi="宋体"/>
          <w:sz w:val="28"/>
          <w:szCs w:val="28"/>
        </w:rPr>
        <w:t>0</w:t>
      </w:r>
      <w:r>
        <w:rPr>
          <w:rFonts w:ascii="宋体" w:hAnsi="宋体" w:hint="eastAsia"/>
          <w:sz w:val="28"/>
          <w:szCs w:val="28"/>
        </w:rPr>
        <w:t>日（从采购文件发放日起算）。</w:t>
      </w:r>
    </w:p>
    <w:p w14:paraId="4C072EE6" w14:textId="41022B43"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13</w:t>
      </w:r>
      <w:r>
        <w:rPr>
          <w:rFonts w:ascii="宋体" w:hAnsi="宋体" w:hint="eastAsia"/>
          <w:sz w:val="28"/>
          <w:szCs w:val="28"/>
        </w:rPr>
        <w:t>本次参与竞价的供应商在</w:t>
      </w:r>
      <w:r>
        <w:rPr>
          <w:rFonts w:ascii="宋体" w:hAnsi="宋体" w:hint="eastAsia"/>
          <w:color w:val="000000" w:themeColor="text1"/>
          <w:sz w:val="28"/>
          <w:szCs w:val="28"/>
        </w:rPr>
        <w:t>报价截止时间前</w:t>
      </w:r>
      <w:r>
        <w:rPr>
          <w:rFonts w:ascii="宋体" w:hAnsi="宋体" w:hint="eastAsia"/>
          <w:sz w:val="28"/>
          <w:szCs w:val="28"/>
        </w:rPr>
        <w:t>需缴纳</w:t>
      </w:r>
      <w:r>
        <w:rPr>
          <w:rFonts w:ascii="宋体" w:hAnsi="宋体" w:hint="eastAsia"/>
          <w:sz w:val="28"/>
          <w:szCs w:val="28"/>
          <w:highlight w:val="yellow"/>
        </w:rPr>
        <w:t>2000元</w:t>
      </w:r>
      <w:r>
        <w:rPr>
          <w:rFonts w:ascii="宋体" w:hAnsi="宋体" w:hint="eastAsia"/>
          <w:sz w:val="28"/>
          <w:szCs w:val="28"/>
        </w:rPr>
        <w:t>报价响应保</w:t>
      </w:r>
      <w:r>
        <w:rPr>
          <w:rFonts w:ascii="宋体" w:hAnsi="宋体" w:hint="eastAsia"/>
          <w:sz w:val="28"/>
          <w:szCs w:val="28"/>
        </w:rPr>
        <w:lastRenderedPageBreak/>
        <w:t>证金，书面合同签订后予以退还。</w:t>
      </w:r>
      <w:r>
        <w:rPr>
          <w:rFonts w:ascii="宋体" w:hAnsi="宋体" w:hint="eastAsia"/>
          <w:b/>
          <w:sz w:val="28"/>
          <w:szCs w:val="28"/>
          <w:highlight w:val="yellow"/>
        </w:rPr>
        <w:t>供应商须提供银行基本账户开户许可证或</w:t>
      </w:r>
      <w:r w:rsidR="003A665F">
        <w:rPr>
          <w:rFonts w:ascii="宋体" w:hAnsi="宋体" w:hint="eastAsia"/>
          <w:b/>
          <w:sz w:val="28"/>
          <w:szCs w:val="28"/>
          <w:highlight w:val="yellow"/>
        </w:rPr>
        <w:t>加盖公章的</w:t>
      </w:r>
      <w:r>
        <w:rPr>
          <w:rFonts w:ascii="宋体" w:hAnsi="宋体" w:hint="eastAsia"/>
          <w:b/>
          <w:sz w:val="28"/>
          <w:szCs w:val="28"/>
          <w:highlight w:val="yellow"/>
        </w:rPr>
        <w:t>基本</w:t>
      </w:r>
      <w:r w:rsidR="006569FD">
        <w:rPr>
          <w:rFonts w:ascii="宋体" w:hAnsi="宋体" w:hint="eastAsia"/>
          <w:b/>
          <w:sz w:val="28"/>
          <w:szCs w:val="28"/>
          <w:highlight w:val="yellow"/>
        </w:rPr>
        <w:t>存款账户信息</w:t>
      </w:r>
      <w:r>
        <w:rPr>
          <w:rFonts w:ascii="宋体" w:hAnsi="宋体" w:hint="eastAsia"/>
          <w:b/>
          <w:sz w:val="28"/>
          <w:szCs w:val="28"/>
          <w:highlight w:val="yellow"/>
        </w:rPr>
        <w:t>，报价响应保证金须从供应商基本账户转入采购人账户，并将银行回执复印件装入报价文件。</w:t>
      </w:r>
      <w:r>
        <w:rPr>
          <w:rFonts w:ascii="宋体" w:hAnsi="宋体" w:hint="eastAsia"/>
          <w:sz w:val="28"/>
          <w:szCs w:val="28"/>
        </w:rPr>
        <w:t>若未从供应商基本账户转出，则视为未缴纳报价响应保证金。中选供应商在合同签订前缴纳合同价</w:t>
      </w:r>
      <w:r>
        <w:rPr>
          <w:rFonts w:ascii="宋体" w:hAnsi="宋体"/>
          <w:sz w:val="28"/>
          <w:szCs w:val="28"/>
        </w:rPr>
        <w:t>2%</w:t>
      </w:r>
      <w:r>
        <w:rPr>
          <w:rFonts w:ascii="宋体" w:hAnsi="宋体" w:hint="eastAsia"/>
          <w:sz w:val="28"/>
          <w:szCs w:val="28"/>
        </w:rPr>
        <w:t>的履约保证金</w:t>
      </w:r>
      <w:r w:rsidR="00896E92" w:rsidRPr="0031795C">
        <w:rPr>
          <w:rFonts w:ascii="宋体" w:hAnsi="宋体" w:hint="eastAsia"/>
          <w:sz w:val="28"/>
          <w:szCs w:val="28"/>
        </w:rPr>
        <w:t>（不少于</w:t>
      </w:r>
      <w:r w:rsidR="0036721D" w:rsidRPr="0031795C">
        <w:rPr>
          <w:rFonts w:ascii="宋体" w:hAnsi="宋体" w:hint="eastAsia"/>
          <w:sz w:val="28"/>
          <w:szCs w:val="28"/>
        </w:rPr>
        <w:t>2</w:t>
      </w:r>
      <w:r w:rsidR="0036721D" w:rsidRPr="0031795C">
        <w:rPr>
          <w:rFonts w:ascii="宋体" w:hAnsi="宋体"/>
          <w:sz w:val="28"/>
          <w:szCs w:val="28"/>
        </w:rPr>
        <w:t>000</w:t>
      </w:r>
      <w:r w:rsidR="0036721D" w:rsidRPr="0031795C">
        <w:rPr>
          <w:rFonts w:ascii="宋体" w:hAnsi="宋体" w:hint="eastAsia"/>
          <w:sz w:val="28"/>
          <w:szCs w:val="28"/>
        </w:rPr>
        <w:t>元）</w:t>
      </w:r>
      <w:r>
        <w:rPr>
          <w:rFonts w:ascii="宋体" w:hAnsi="宋体" w:hint="eastAsia"/>
          <w:sz w:val="28"/>
          <w:szCs w:val="28"/>
        </w:rPr>
        <w:t>，工程竣工验收合格并完成结算后予以退还。</w:t>
      </w:r>
    </w:p>
    <w:p w14:paraId="4A9F1A93" w14:textId="77777777" w:rsidR="00CB24AC" w:rsidRDefault="00310106">
      <w:pPr>
        <w:spacing w:line="440" w:lineRule="exact"/>
        <w:rPr>
          <w:rFonts w:ascii="宋体" w:hAnsi="宋体"/>
          <w:sz w:val="28"/>
          <w:szCs w:val="28"/>
        </w:rPr>
      </w:pPr>
      <w:r>
        <w:rPr>
          <w:rFonts w:ascii="宋体" w:hAnsi="宋体" w:hint="eastAsia"/>
          <w:sz w:val="28"/>
          <w:szCs w:val="28"/>
        </w:rPr>
        <w:t>采购人收款户名：加西贝拉压缩机有限公司；开户行名称：中国建设银行嘉兴分行；收款账号：33001638047059112233。</w:t>
      </w:r>
    </w:p>
    <w:p w14:paraId="54CB5E41" w14:textId="77777777" w:rsidR="00CB24AC" w:rsidRDefault="00310106">
      <w:pPr>
        <w:spacing w:line="440" w:lineRule="exact"/>
        <w:rPr>
          <w:rFonts w:ascii="宋体" w:hAnsi="宋体"/>
          <w:sz w:val="28"/>
          <w:szCs w:val="28"/>
        </w:rPr>
      </w:pPr>
      <w:r>
        <w:rPr>
          <w:rFonts w:ascii="宋体" w:hAnsi="宋体" w:hint="eastAsia"/>
          <w:sz w:val="28"/>
          <w:szCs w:val="28"/>
        </w:rPr>
        <w:t>报价响应保证金没收、不予退还的情形：</w:t>
      </w:r>
    </w:p>
    <w:p w14:paraId="18EBD030" w14:textId="77777777" w:rsidR="00CB24AC" w:rsidRDefault="00310106">
      <w:pPr>
        <w:spacing w:line="440" w:lineRule="exact"/>
        <w:rPr>
          <w:rFonts w:ascii="宋体" w:hAnsi="宋体"/>
          <w:sz w:val="28"/>
          <w:szCs w:val="28"/>
        </w:rPr>
      </w:pPr>
      <w:r>
        <w:rPr>
          <w:rFonts w:ascii="宋体" w:hAnsi="宋体" w:hint="eastAsia"/>
          <w:sz w:val="28"/>
          <w:szCs w:val="28"/>
        </w:rPr>
        <w:t>（1）在提交报价文件截止时间后到采购文件规定的报价响应有效期终止之前，供应商撤回、补充、修改或替代报价文件；</w:t>
      </w:r>
    </w:p>
    <w:p w14:paraId="299E7C7C" w14:textId="77777777" w:rsidR="00CB24AC" w:rsidRDefault="00310106">
      <w:pPr>
        <w:spacing w:line="440" w:lineRule="exact"/>
        <w:rPr>
          <w:rFonts w:ascii="宋体" w:hAnsi="宋体"/>
          <w:sz w:val="28"/>
          <w:szCs w:val="28"/>
        </w:rPr>
      </w:pPr>
      <w:r>
        <w:rPr>
          <w:rFonts w:ascii="宋体" w:hAnsi="宋体" w:hint="eastAsia"/>
          <w:sz w:val="28"/>
          <w:szCs w:val="28"/>
        </w:rPr>
        <w:t>（2）中选通知书发出后，中选人</w:t>
      </w:r>
      <w:r w:rsidRPr="007311B3">
        <w:rPr>
          <w:rFonts w:ascii="宋体" w:hAnsi="宋体" w:hint="eastAsia"/>
          <w:sz w:val="28"/>
          <w:szCs w:val="28"/>
        </w:rPr>
        <w:t>放弃项目，或</w:t>
      </w:r>
      <w:r>
        <w:rPr>
          <w:rFonts w:ascii="宋体" w:hAnsi="宋体" w:hint="eastAsia"/>
          <w:sz w:val="28"/>
          <w:szCs w:val="28"/>
        </w:rPr>
        <w:t>无正当理由不与采购人签订合同，或不能在规定期限内签订合同，或在签订合同时向采购人提出附加条件或者更改合同实质性内容的，或不提交合同所要求的履约保证金；</w:t>
      </w:r>
    </w:p>
    <w:p w14:paraId="401A599E" w14:textId="77777777" w:rsidR="00CB24AC" w:rsidRDefault="00310106">
      <w:pPr>
        <w:spacing w:line="440" w:lineRule="exact"/>
        <w:rPr>
          <w:rFonts w:ascii="宋体" w:hAnsi="宋体"/>
          <w:sz w:val="28"/>
          <w:szCs w:val="28"/>
        </w:rPr>
      </w:pPr>
      <w:r>
        <w:rPr>
          <w:rFonts w:ascii="宋体" w:hAnsi="宋体" w:hint="eastAsia"/>
          <w:sz w:val="28"/>
          <w:szCs w:val="28"/>
        </w:rPr>
        <w:t>（3）供应商在报价响应过程中互相串通、结盟，弄虚作假，损害采购公正性；</w:t>
      </w:r>
    </w:p>
    <w:p w14:paraId="4DECE18F" w14:textId="77777777" w:rsidR="00CB24AC" w:rsidRDefault="00310106">
      <w:pPr>
        <w:spacing w:line="440" w:lineRule="exact"/>
        <w:rPr>
          <w:rFonts w:ascii="宋体" w:hAnsi="宋体"/>
          <w:sz w:val="28"/>
          <w:szCs w:val="28"/>
        </w:rPr>
      </w:pPr>
      <w:r>
        <w:rPr>
          <w:rFonts w:ascii="宋体" w:hAnsi="宋体" w:hint="eastAsia"/>
          <w:sz w:val="28"/>
          <w:szCs w:val="28"/>
        </w:rPr>
        <w:t>（4）法律法规规定其他不予退还的情形。</w:t>
      </w:r>
    </w:p>
    <w:p w14:paraId="1395F8A7"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3</w:t>
      </w:r>
      <w:r>
        <w:rPr>
          <w:rFonts w:ascii="宋体" w:hAnsi="宋体" w:hint="eastAsia"/>
          <w:b/>
          <w:sz w:val="28"/>
          <w:szCs w:val="28"/>
        </w:rPr>
        <w:t>开标说明</w:t>
      </w:r>
    </w:p>
    <w:p w14:paraId="7B70E001"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.1采购人组织其公司内部相关部门进行开标、评标、定标。</w:t>
      </w:r>
    </w:p>
    <w:p w14:paraId="344E6F30"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.1.1参加报价文件开启会议的人员签到；</w:t>
      </w:r>
    </w:p>
    <w:p w14:paraId="400C62C6"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.1.2宣布会议纪律和细则；</w:t>
      </w:r>
    </w:p>
    <w:p w14:paraId="363613B5"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.1.3公布在报价截止时间前递交报价文件的供应商名称；</w:t>
      </w:r>
    </w:p>
    <w:p w14:paraId="539ECF0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.1.4检查报价文件的密封状况，按照签到顺序当众开启报价文件，公布供应商响应报价及其他内容，并记录在案；</w:t>
      </w:r>
    </w:p>
    <w:p w14:paraId="0E7A572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.1.5供应商代表、监督人、记录人等有关人员在“工程建设项目报价一览表”上签字确认；</w:t>
      </w:r>
    </w:p>
    <w:p w14:paraId="066E51CE"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.1.6报价文件开启会议结束，供应商代表离场等待评审、答疑（如需）；</w:t>
      </w:r>
    </w:p>
    <w:p w14:paraId="51450F1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.3.1.7</w:t>
      </w:r>
      <w:r>
        <w:rPr>
          <w:rFonts w:ascii="宋体" w:hAnsi="宋体" w:hint="eastAsia"/>
          <w:sz w:val="28"/>
          <w:szCs w:val="28"/>
        </w:rPr>
        <w:t>评审小组进行报价文件的资格评审；</w:t>
      </w:r>
    </w:p>
    <w:p w14:paraId="6161F67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.3.1.8</w:t>
      </w:r>
      <w:r>
        <w:rPr>
          <w:rFonts w:ascii="宋体" w:hAnsi="宋体" w:hint="eastAsia"/>
          <w:sz w:val="28"/>
          <w:szCs w:val="28"/>
        </w:rPr>
        <w:t>资格评审完成后，由评审小组确定中选供应商。</w:t>
      </w:r>
      <w:proofErr w:type="gramStart"/>
      <w:r>
        <w:rPr>
          <w:rFonts w:ascii="宋体" w:hAnsi="宋体" w:hint="eastAsia"/>
          <w:sz w:val="28"/>
          <w:szCs w:val="28"/>
        </w:rPr>
        <w:t>若资格</w:t>
      </w:r>
      <w:proofErr w:type="gramEnd"/>
      <w:r>
        <w:rPr>
          <w:rFonts w:ascii="宋体" w:hAnsi="宋体" w:hint="eastAsia"/>
          <w:sz w:val="28"/>
          <w:szCs w:val="28"/>
        </w:rPr>
        <w:t>评审后有效报价不足三份，则采购人重新组织采购。</w:t>
      </w:r>
    </w:p>
    <w:p w14:paraId="0638599F" w14:textId="7777777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.2</w:t>
      </w:r>
      <w:r>
        <w:rPr>
          <w:rFonts w:ascii="宋体" w:hAnsi="宋体" w:hint="eastAsia"/>
          <w:b/>
          <w:sz w:val="28"/>
          <w:szCs w:val="28"/>
        </w:rPr>
        <w:t>中选方式：经评审的合理低价法。中选金额为最终合同价。</w:t>
      </w:r>
    </w:p>
    <w:p w14:paraId="3AD2D2F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.3.3</w:t>
      </w:r>
      <w:r>
        <w:rPr>
          <w:rFonts w:ascii="宋体" w:hAnsi="宋体" w:hint="eastAsia"/>
          <w:sz w:val="28"/>
          <w:szCs w:val="28"/>
        </w:rPr>
        <w:t>资格评审</w:t>
      </w:r>
    </w:p>
    <w:p w14:paraId="44F371DE" w14:textId="77777777" w:rsidR="00CB24AC" w:rsidRDefault="00310106">
      <w:pPr>
        <w:spacing w:line="440" w:lineRule="exact"/>
        <w:rPr>
          <w:rFonts w:ascii="宋体" w:hAnsi="宋体"/>
          <w:sz w:val="28"/>
          <w:szCs w:val="28"/>
        </w:rPr>
      </w:pPr>
      <w:r>
        <w:rPr>
          <w:rFonts w:ascii="宋体" w:hAnsi="宋体" w:hint="eastAsia"/>
          <w:sz w:val="28"/>
          <w:szCs w:val="28"/>
        </w:rPr>
        <w:t>供应商的报价文件在通过资格评审后，报价才为有效报价。对资格评审结论</w:t>
      </w:r>
      <w:r>
        <w:rPr>
          <w:rFonts w:ascii="宋体" w:hAnsi="宋体" w:hint="eastAsia"/>
          <w:sz w:val="28"/>
          <w:szCs w:val="28"/>
        </w:rPr>
        <w:lastRenderedPageBreak/>
        <w:t>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Default="00310106">
            <w:pPr>
              <w:widowControl/>
              <w:spacing w:line="360" w:lineRule="auto"/>
              <w:jc w:val="center"/>
              <w:rPr>
                <w:rFonts w:hAnsi="宋体" w:cs="宋体"/>
                <w:b/>
                <w:bCs/>
                <w:sz w:val="24"/>
              </w:rPr>
            </w:pPr>
            <w:r>
              <w:rPr>
                <w:rFonts w:hAnsi="宋体"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Default="00310106">
            <w:pPr>
              <w:widowControl/>
              <w:spacing w:line="360" w:lineRule="auto"/>
              <w:jc w:val="center"/>
              <w:rPr>
                <w:rFonts w:hAnsi="宋体" w:cs="宋体"/>
                <w:b/>
                <w:bCs/>
                <w:sz w:val="24"/>
              </w:rPr>
            </w:pPr>
            <w:r>
              <w:rPr>
                <w:rFonts w:hAnsi="宋体"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Default="00310106">
            <w:pPr>
              <w:widowControl/>
              <w:spacing w:line="360" w:lineRule="auto"/>
              <w:jc w:val="center"/>
              <w:rPr>
                <w:rFonts w:hAnsi="宋体" w:cs="宋体"/>
                <w:b/>
                <w:bCs/>
                <w:sz w:val="24"/>
              </w:rPr>
            </w:pPr>
            <w:r>
              <w:rPr>
                <w:rFonts w:hAnsi="宋体"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Default="00310106">
            <w:pPr>
              <w:widowControl/>
              <w:spacing w:line="360" w:lineRule="auto"/>
              <w:jc w:val="center"/>
              <w:rPr>
                <w:rFonts w:hAnsi="宋体" w:cs="宋体"/>
                <w:b/>
                <w:bCs/>
                <w:sz w:val="24"/>
              </w:rPr>
            </w:pPr>
            <w:r>
              <w:rPr>
                <w:rFonts w:hAnsi="宋体" w:cs="宋体" w:hint="eastAsia"/>
                <w:b/>
                <w:bCs/>
                <w:sz w:val="24"/>
              </w:rPr>
              <w:t>评审结果</w:t>
            </w:r>
          </w:p>
        </w:tc>
      </w:tr>
      <w:tr w:rsidR="00CB24AC"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Default="00310106">
            <w:pPr>
              <w:widowControl/>
              <w:jc w:val="center"/>
              <w:rPr>
                <w:rFonts w:hAnsi="宋体" w:cs="宋体"/>
                <w:sz w:val="24"/>
              </w:rPr>
            </w:pPr>
            <w:r>
              <w:rPr>
                <w:rFonts w:hAnsi="宋体"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Default="00310106">
            <w:pPr>
              <w:widowControl/>
              <w:jc w:val="center"/>
              <w:rPr>
                <w:rFonts w:hAnsi="宋体" w:cs="宋体"/>
                <w:sz w:val="24"/>
              </w:rPr>
            </w:pPr>
            <w:r>
              <w:rPr>
                <w:rFonts w:hAnsi="宋体"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04CBC8F8" w:rsidR="00CB24AC" w:rsidRDefault="00310106">
            <w:pPr>
              <w:widowControl/>
              <w:tabs>
                <w:tab w:val="left" w:pos="1080"/>
              </w:tabs>
              <w:jc w:val="left"/>
              <w:rPr>
                <w:rFonts w:hAnsi="宋体" w:cs="宋体"/>
                <w:sz w:val="24"/>
                <w:lang w:val="fr-FR"/>
              </w:rPr>
            </w:pPr>
            <w:r>
              <w:rPr>
                <w:rFonts w:hAnsi="宋体" w:cs="宋体"/>
                <w:color w:val="000000" w:themeColor="text1"/>
                <w:sz w:val="24"/>
                <w:lang w:val="fr-FR"/>
              </w:rPr>
              <w:t>1</w:t>
            </w:r>
            <w:r>
              <w:rPr>
                <w:rFonts w:hAnsi="宋体" w:cs="宋体" w:hint="eastAsia"/>
                <w:color w:val="000000" w:themeColor="text1"/>
                <w:sz w:val="24"/>
                <w:lang w:val="fr-FR"/>
              </w:rPr>
              <w:t>、</w:t>
            </w:r>
            <w:r>
              <w:rPr>
                <w:rFonts w:hAnsi="宋体" w:cs="宋体" w:hint="eastAsia"/>
                <w:sz w:val="24"/>
                <w:lang w:val="fr-FR"/>
              </w:rPr>
              <w:t>供应商须</w:t>
            </w:r>
            <w:r w:rsidR="000F6006">
              <w:rPr>
                <w:rFonts w:hAnsi="宋体" w:cs="宋体" w:hint="eastAsia"/>
                <w:sz w:val="24"/>
                <w:lang w:val="fr-FR"/>
              </w:rPr>
              <w:t>具有工商行政管理部门核发有效的独立企业法人营业执照</w:t>
            </w:r>
            <w:r>
              <w:rPr>
                <w:rFonts w:hAnsi="宋体" w:cs="宋体" w:hint="eastAsia"/>
                <w:sz w:val="24"/>
                <w:lang w:val="fr-FR"/>
              </w:rPr>
              <w:t>；</w:t>
            </w:r>
          </w:p>
          <w:p w14:paraId="4043381A" w14:textId="0D5D06DA" w:rsidR="00CB24AC" w:rsidRDefault="00310106" w:rsidP="00875888">
            <w:pPr>
              <w:widowControl/>
              <w:tabs>
                <w:tab w:val="left" w:pos="1080"/>
              </w:tabs>
              <w:jc w:val="left"/>
              <w:rPr>
                <w:rFonts w:hAnsi="宋体" w:cs="宋体"/>
                <w:color w:val="000000" w:themeColor="text1"/>
                <w:sz w:val="24"/>
                <w:lang w:val="fr-FR"/>
              </w:rPr>
            </w:pPr>
            <w:r>
              <w:rPr>
                <w:rFonts w:hAnsi="宋体" w:cs="宋体"/>
                <w:color w:val="000000" w:themeColor="text1"/>
                <w:sz w:val="24"/>
                <w:lang w:val="fr-FR"/>
              </w:rPr>
              <w:t>2</w:t>
            </w:r>
            <w:r>
              <w:rPr>
                <w:rFonts w:hAnsi="宋体" w:cs="宋体" w:hint="eastAsia"/>
                <w:color w:val="000000" w:themeColor="text1"/>
                <w:sz w:val="24"/>
                <w:lang w:val="fr-FR"/>
              </w:rPr>
              <w:t>、报价文件中含</w:t>
            </w:r>
            <w:r w:rsidR="006A30EF" w:rsidRPr="006A30EF">
              <w:rPr>
                <w:rFonts w:hAnsi="宋体" w:cs="宋体" w:hint="eastAsia"/>
                <w:color w:val="000000" w:themeColor="text1"/>
                <w:sz w:val="24"/>
                <w:lang w:val="fr-FR"/>
              </w:rPr>
              <w:t>法定代表人身份证明书</w:t>
            </w:r>
            <w:r w:rsidR="006A30EF">
              <w:rPr>
                <w:rFonts w:hAnsi="宋体" w:cs="宋体" w:hint="eastAsia"/>
                <w:color w:val="000000" w:themeColor="text1"/>
                <w:sz w:val="24"/>
                <w:lang w:val="fr-FR"/>
              </w:rPr>
              <w:t>、</w:t>
            </w:r>
            <w:r>
              <w:rPr>
                <w:rFonts w:hAnsi="宋体" w:cs="宋体" w:hint="eastAsia"/>
                <w:color w:val="000000" w:themeColor="text1"/>
                <w:sz w:val="24"/>
                <w:lang w:val="fr-FR"/>
              </w:rPr>
              <w:t>授权委托书（采用采购文件中的模板）。</w:t>
            </w:r>
          </w:p>
        </w:tc>
        <w:tc>
          <w:tcPr>
            <w:tcW w:w="1385" w:type="dxa"/>
            <w:tcBorders>
              <w:top w:val="nil"/>
              <w:left w:val="nil"/>
              <w:bottom w:val="single" w:sz="4" w:space="0" w:color="auto"/>
              <w:right w:val="single" w:sz="4" w:space="0" w:color="auto"/>
            </w:tcBorders>
            <w:vAlign w:val="center"/>
          </w:tcPr>
          <w:p w14:paraId="6DCC2691"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r w:rsidR="00CB24AC"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Default="00310106">
            <w:pPr>
              <w:widowControl/>
              <w:jc w:val="center"/>
              <w:rPr>
                <w:rFonts w:hAnsi="宋体" w:cs="宋体"/>
                <w:sz w:val="24"/>
              </w:rPr>
            </w:pPr>
            <w:r>
              <w:rPr>
                <w:rFonts w:hAnsi="宋体" w:cs="宋体" w:hint="eastAsia"/>
                <w:sz w:val="24"/>
              </w:rPr>
              <w:t>2</w:t>
            </w:r>
          </w:p>
        </w:tc>
        <w:tc>
          <w:tcPr>
            <w:tcW w:w="1562" w:type="dxa"/>
            <w:tcBorders>
              <w:top w:val="nil"/>
              <w:left w:val="nil"/>
              <w:bottom w:val="single" w:sz="4" w:space="0" w:color="auto"/>
              <w:right w:val="single" w:sz="4" w:space="0" w:color="auto"/>
            </w:tcBorders>
            <w:vAlign w:val="center"/>
          </w:tcPr>
          <w:p w14:paraId="2B5B6122" w14:textId="77777777" w:rsidR="00CB24AC" w:rsidRDefault="00310106">
            <w:pPr>
              <w:widowControl/>
              <w:jc w:val="center"/>
              <w:rPr>
                <w:rFonts w:hAnsi="宋体" w:cs="宋体"/>
                <w:sz w:val="24"/>
              </w:rPr>
            </w:pPr>
            <w:r>
              <w:rPr>
                <w:rFonts w:hAnsi="宋体"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49E86F6A" w:rsidR="00CB24AC" w:rsidRDefault="00662E8F" w:rsidP="006E642A">
            <w:pPr>
              <w:widowControl/>
              <w:jc w:val="left"/>
              <w:rPr>
                <w:rFonts w:hAnsi="宋体" w:cs="宋体"/>
                <w:sz w:val="24"/>
              </w:rPr>
            </w:pPr>
            <w:r>
              <w:rPr>
                <w:rFonts w:hAnsi="宋体" w:cs="宋体" w:hint="eastAsia"/>
                <w:sz w:val="24"/>
              </w:rPr>
              <w:t>提供银行基本账户开户许可证或</w:t>
            </w:r>
            <w:r w:rsidR="006E642A">
              <w:rPr>
                <w:rFonts w:hAnsi="宋体" w:cs="宋体" w:hint="eastAsia"/>
                <w:sz w:val="24"/>
              </w:rPr>
              <w:t>加盖公章的</w:t>
            </w:r>
            <w:r>
              <w:rPr>
                <w:rFonts w:hAnsi="宋体" w:cs="宋体" w:hint="eastAsia"/>
                <w:sz w:val="24"/>
              </w:rPr>
              <w:t>基本</w:t>
            </w:r>
            <w:r w:rsidR="00AF51F6">
              <w:rPr>
                <w:rFonts w:hAnsi="宋体" w:cs="宋体" w:hint="eastAsia"/>
                <w:sz w:val="24"/>
              </w:rPr>
              <w:t>存款</w:t>
            </w:r>
            <w:r>
              <w:rPr>
                <w:rFonts w:hAnsi="宋体" w:cs="宋体" w:hint="eastAsia"/>
                <w:sz w:val="24"/>
              </w:rPr>
              <w:t>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Default="00CB24AC">
            <w:pPr>
              <w:widowControl/>
              <w:spacing w:line="360" w:lineRule="auto"/>
              <w:jc w:val="left"/>
              <w:rPr>
                <w:rFonts w:hAnsi="宋体" w:cs="宋体"/>
                <w:sz w:val="24"/>
              </w:rPr>
            </w:pPr>
          </w:p>
        </w:tc>
      </w:tr>
      <w:tr w:rsidR="00CB24AC"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Default="00310106">
            <w:pPr>
              <w:widowControl/>
              <w:jc w:val="center"/>
              <w:rPr>
                <w:rFonts w:hAnsi="宋体" w:cs="宋体"/>
                <w:sz w:val="24"/>
              </w:rPr>
            </w:pPr>
            <w:r>
              <w:rPr>
                <w:rFonts w:hAnsi="宋体" w:cs="宋体"/>
                <w:sz w:val="24"/>
              </w:rPr>
              <w:t>3</w:t>
            </w:r>
          </w:p>
        </w:tc>
        <w:tc>
          <w:tcPr>
            <w:tcW w:w="1562" w:type="dxa"/>
            <w:tcBorders>
              <w:top w:val="nil"/>
              <w:left w:val="nil"/>
              <w:bottom w:val="single" w:sz="4" w:space="0" w:color="auto"/>
              <w:right w:val="single" w:sz="4" w:space="0" w:color="auto"/>
            </w:tcBorders>
            <w:vAlign w:val="center"/>
          </w:tcPr>
          <w:p w14:paraId="7E9F8045" w14:textId="77777777" w:rsidR="00CB24AC" w:rsidRDefault="00310106">
            <w:pPr>
              <w:widowControl/>
              <w:jc w:val="center"/>
              <w:rPr>
                <w:rFonts w:hAnsi="宋体" w:cs="宋体"/>
                <w:sz w:val="24"/>
              </w:rPr>
            </w:pPr>
            <w:r>
              <w:rPr>
                <w:rFonts w:hAnsi="宋体"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、供应商未对工程量清单的内容或格式进行删减、修改；</w:t>
            </w:r>
          </w:p>
          <w:p w14:paraId="12BC2BE8"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、供应</w:t>
            </w:r>
            <w:proofErr w:type="gramStart"/>
            <w:r>
              <w:rPr>
                <w:rFonts w:hAnsi="宋体" w:cs="宋体" w:hint="eastAsia"/>
                <w:sz w:val="24"/>
              </w:rPr>
              <w:t>商按照</w:t>
            </w:r>
            <w:proofErr w:type="gramEnd"/>
            <w:r>
              <w:rPr>
                <w:rFonts w:hAnsi="宋体" w:cs="宋体" w:hint="eastAsia"/>
                <w:sz w:val="24"/>
              </w:rPr>
              <w:t>采购人要求的报价格式报价。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Default="00CB24AC">
            <w:pPr>
              <w:widowControl/>
              <w:spacing w:line="360" w:lineRule="auto"/>
              <w:jc w:val="left"/>
              <w:rPr>
                <w:rFonts w:hAnsi="宋体" w:cs="宋体"/>
                <w:sz w:val="24"/>
              </w:rPr>
            </w:pPr>
          </w:p>
        </w:tc>
      </w:tr>
      <w:tr w:rsidR="00CB24AC"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Default="00310106">
            <w:pPr>
              <w:widowControl/>
              <w:jc w:val="center"/>
              <w:rPr>
                <w:rFonts w:hAnsi="宋体" w:cs="宋体"/>
                <w:sz w:val="24"/>
              </w:rPr>
            </w:pPr>
            <w:r>
              <w:rPr>
                <w:rFonts w:hAnsi="宋体"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Default="00310106">
            <w:pPr>
              <w:widowControl/>
              <w:jc w:val="center"/>
              <w:rPr>
                <w:rFonts w:hAnsi="宋体" w:cs="宋体"/>
                <w:sz w:val="24"/>
              </w:rPr>
            </w:pPr>
            <w:r>
              <w:rPr>
                <w:rFonts w:hAnsi="宋体"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、采购文件中写明盖章的部位加盖公章；</w:t>
            </w:r>
          </w:p>
          <w:p w14:paraId="42B45AEE"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Default="00CB24AC">
            <w:pPr>
              <w:widowControl/>
              <w:spacing w:line="360" w:lineRule="auto"/>
              <w:jc w:val="left"/>
              <w:rPr>
                <w:rFonts w:hAnsi="宋体" w:cs="宋体"/>
                <w:sz w:val="24"/>
              </w:rPr>
            </w:pPr>
          </w:p>
        </w:tc>
      </w:tr>
      <w:tr w:rsidR="00CB24AC"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Default="00310106">
            <w:pPr>
              <w:widowControl/>
              <w:jc w:val="center"/>
              <w:rPr>
                <w:rFonts w:hAnsi="宋体" w:cs="宋体"/>
                <w:sz w:val="24"/>
              </w:rPr>
            </w:pPr>
            <w:r>
              <w:rPr>
                <w:rFonts w:hAnsi="宋体"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Default="00310106">
            <w:pPr>
              <w:widowControl/>
              <w:jc w:val="center"/>
              <w:rPr>
                <w:rFonts w:hAnsi="宋体" w:cs="宋体"/>
                <w:sz w:val="24"/>
                <w:highlight w:val="yellow"/>
              </w:rPr>
            </w:pPr>
            <w:r>
              <w:rPr>
                <w:rFonts w:hAnsi="宋体"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Default="00310106">
            <w:pPr>
              <w:widowControl/>
              <w:jc w:val="left"/>
              <w:rPr>
                <w:rFonts w:hAnsi="宋体" w:cs="宋体"/>
                <w:sz w:val="24"/>
                <w:highlight w:val="yellow"/>
                <w:lang w:val="fr-FR"/>
              </w:rPr>
            </w:pPr>
            <w:r>
              <w:rPr>
                <w:rFonts w:hAnsi="宋体" w:cs="宋体" w:hint="eastAsia"/>
                <w:sz w:val="24"/>
              </w:rPr>
              <w:t>供应商的响应报价</w:t>
            </w:r>
            <w:r>
              <w:rPr>
                <w:rFonts w:hAnsi="宋体" w:cs="宋体"/>
                <w:sz w:val="24"/>
              </w:rPr>
              <w:t>为</w:t>
            </w:r>
            <w:r>
              <w:rPr>
                <w:rFonts w:hAnsi="宋体" w:cs="宋体" w:hint="eastAsia"/>
                <w:sz w:val="24"/>
              </w:rPr>
              <w:t>唯一报价，且不高于公布的</w:t>
            </w:r>
            <w:r>
              <w:rPr>
                <w:rFonts w:hAnsi="宋体" w:cs="宋体"/>
                <w:sz w:val="24"/>
              </w:rPr>
              <w:t>预算</w:t>
            </w:r>
            <w:r>
              <w:rPr>
                <w:rFonts w:hAnsi="宋体"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Default="00CB24AC">
            <w:pPr>
              <w:widowControl/>
              <w:spacing w:line="360" w:lineRule="auto"/>
              <w:jc w:val="left"/>
              <w:rPr>
                <w:rFonts w:hAnsi="宋体" w:cs="宋体"/>
                <w:sz w:val="24"/>
              </w:rPr>
            </w:pPr>
          </w:p>
        </w:tc>
      </w:tr>
      <w:tr w:rsidR="00CB24AC"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Default="00310106">
            <w:pPr>
              <w:widowControl/>
              <w:jc w:val="center"/>
              <w:rPr>
                <w:rFonts w:hAnsi="宋体" w:cs="宋体"/>
                <w:b/>
                <w:bCs/>
                <w:sz w:val="24"/>
              </w:rPr>
            </w:pPr>
            <w:r>
              <w:rPr>
                <w:rFonts w:hAnsi="宋体"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77777777" w:rsidR="00CB24AC" w:rsidRDefault="00310106">
            <w:pPr>
              <w:widowControl/>
              <w:rPr>
                <w:rFonts w:hAnsi="宋体" w:cs="宋体"/>
                <w:sz w:val="24"/>
              </w:rPr>
            </w:pPr>
            <w:r>
              <w:rPr>
                <w:rFonts w:hAnsi="宋体" w:cs="宋体" w:hint="eastAsia"/>
                <w:sz w:val="24"/>
              </w:rPr>
              <w:t>上述</w:t>
            </w:r>
            <w:r>
              <w:rPr>
                <w:rFonts w:hAnsi="宋体" w:cs="宋体"/>
                <w:sz w:val="24"/>
              </w:rPr>
              <w:t>1</w:t>
            </w:r>
            <w:r>
              <w:rPr>
                <w:rFonts w:hAnsi="宋体" w:cs="宋体"/>
                <w:sz w:val="24"/>
              </w:rPr>
              <w:t>—</w:t>
            </w:r>
            <w:r>
              <w:rPr>
                <w:rFonts w:hAnsi="宋体" w:cs="宋体"/>
                <w:sz w:val="24"/>
              </w:rPr>
              <w:t>5</w:t>
            </w:r>
            <w:r>
              <w:rPr>
                <w:rFonts w:hAnsi="宋体" w:cs="宋体"/>
                <w:sz w:val="24"/>
              </w:rPr>
              <w:t>项必须全部满足才能通过</w:t>
            </w:r>
            <w:r>
              <w:rPr>
                <w:rFonts w:hAnsi="宋体" w:cs="宋体" w:hint="eastAsia"/>
                <w:sz w:val="24"/>
              </w:rPr>
              <w:t>，</w:t>
            </w:r>
            <w:r>
              <w:rPr>
                <w:rFonts w:hAnsi="宋体" w:cs="宋体"/>
                <w:sz w:val="24"/>
              </w:rPr>
              <w:t>其中：</w:t>
            </w:r>
            <w:r>
              <w:rPr>
                <w:rFonts w:hAnsi="宋体" w:cs="宋体" w:hint="eastAsia"/>
                <w:sz w:val="24"/>
              </w:rPr>
              <w:t>除序号</w:t>
            </w:r>
            <w:r>
              <w:rPr>
                <w:rFonts w:hAnsi="宋体" w:cs="宋体" w:hint="eastAsia"/>
                <w:sz w:val="24"/>
              </w:rPr>
              <w:t>3</w:t>
            </w:r>
            <w:r>
              <w:rPr>
                <w:rFonts w:hAnsi="宋体" w:cs="宋体" w:hint="eastAsia"/>
                <w:sz w:val="24"/>
              </w:rPr>
              <w:t>、</w:t>
            </w:r>
            <w:r>
              <w:rPr>
                <w:rFonts w:hAnsi="宋体" w:cs="宋体"/>
                <w:sz w:val="24"/>
              </w:rPr>
              <w:t>5</w:t>
            </w:r>
            <w:r>
              <w:rPr>
                <w:rFonts w:hAnsi="宋体" w:cs="宋体" w:hint="eastAsia"/>
                <w:sz w:val="24"/>
              </w:rPr>
              <w:t>以外</w:t>
            </w:r>
            <w:r>
              <w:rPr>
                <w:rFonts w:hAnsi="宋体" w:cs="宋体"/>
                <w:sz w:val="24"/>
              </w:rPr>
              <w:t>，其余</w:t>
            </w:r>
            <w:r>
              <w:rPr>
                <w:rFonts w:hAnsi="宋体" w:cs="宋体" w:hint="eastAsia"/>
                <w:sz w:val="24"/>
              </w:rPr>
              <w:t>项均可</w:t>
            </w:r>
            <w:r>
              <w:rPr>
                <w:rFonts w:hAnsi="宋体" w:cs="宋体"/>
                <w:sz w:val="24"/>
              </w:rPr>
              <w:t>澄清</w:t>
            </w:r>
          </w:p>
        </w:tc>
        <w:tc>
          <w:tcPr>
            <w:tcW w:w="1385" w:type="dxa"/>
            <w:tcBorders>
              <w:top w:val="nil"/>
              <w:left w:val="nil"/>
              <w:bottom w:val="single" w:sz="4" w:space="0" w:color="auto"/>
              <w:right w:val="single" w:sz="4" w:space="0" w:color="auto"/>
            </w:tcBorders>
            <w:vAlign w:val="center"/>
          </w:tcPr>
          <w:p w14:paraId="1A22B5DB"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bl>
    <w:p w14:paraId="70894726" w14:textId="77777777" w:rsidR="00CB24AC" w:rsidRDefault="00310106">
      <w:pPr>
        <w:spacing w:line="480" w:lineRule="exact"/>
        <w:rPr>
          <w:rFonts w:ascii="宋体" w:hAnsi="宋体"/>
          <w:sz w:val="24"/>
        </w:rPr>
      </w:pPr>
      <w:r>
        <w:rPr>
          <w:rFonts w:ascii="宋体" w:hAnsi="宋体" w:hint="eastAsia"/>
          <w:sz w:val="24"/>
        </w:rPr>
        <w:t>注：表格中“√”表示满足，“×”表示不满足，结论分“通过”和“不通过”。</w:t>
      </w:r>
    </w:p>
    <w:p w14:paraId="5D7B6ED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.3.4</w:t>
      </w:r>
      <w:r>
        <w:rPr>
          <w:rFonts w:ascii="宋体" w:hAnsi="宋体" w:hint="eastAsia"/>
          <w:sz w:val="28"/>
          <w:szCs w:val="28"/>
        </w:rPr>
        <w:t>报价文件的澄清</w:t>
      </w:r>
    </w:p>
    <w:p w14:paraId="63583FFD" w14:textId="77777777" w:rsidR="00CB24AC" w:rsidRDefault="00310106">
      <w:pPr>
        <w:spacing w:line="440" w:lineRule="exact"/>
        <w:rPr>
          <w:rFonts w:ascii="宋体" w:hAnsi="宋体"/>
          <w:sz w:val="28"/>
          <w:szCs w:val="28"/>
        </w:rPr>
      </w:pPr>
      <w:r>
        <w:rPr>
          <w:rFonts w:ascii="宋体" w:hAnsi="宋体" w:hint="eastAsia"/>
          <w:sz w:val="28"/>
          <w:szCs w:val="28"/>
        </w:rPr>
        <w:t>为有助于报价文件的审查、评价和比较，评审小组可以书面形式要求报价人对报价文件含义不明确的内容作必要的澄清或说明，报价人必须按照采购人通知的时间、地点及方式进行说明和澄清。</w:t>
      </w:r>
    </w:p>
    <w:p w14:paraId="4B9BBFDA" w14:textId="77777777" w:rsidR="00CB24AC" w:rsidRDefault="00310106">
      <w:pPr>
        <w:spacing w:line="440" w:lineRule="exact"/>
        <w:rPr>
          <w:rFonts w:ascii="宋体" w:hAnsi="宋体"/>
          <w:sz w:val="28"/>
          <w:szCs w:val="28"/>
        </w:rPr>
      </w:pPr>
      <w:r>
        <w:rPr>
          <w:rFonts w:ascii="宋体" w:hAnsi="宋体" w:hint="eastAsia"/>
          <w:sz w:val="28"/>
          <w:szCs w:val="28"/>
        </w:rPr>
        <w:t>评审小组可要求报价人就澄清的问题作书面回答，该书面回答应有报价单位法定代表人或其委托代理人的签字(或盖章)，并附在评审报告之中。</w:t>
      </w:r>
    </w:p>
    <w:p w14:paraId="311BDA19"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w:t>
      </w:r>
      <w:r>
        <w:rPr>
          <w:rFonts w:ascii="宋体" w:hAnsi="宋体"/>
          <w:sz w:val="28"/>
          <w:szCs w:val="28"/>
        </w:rPr>
        <w:t>5</w:t>
      </w:r>
      <w:r>
        <w:rPr>
          <w:rFonts w:ascii="宋体" w:hAnsi="宋体" w:hint="eastAsia"/>
          <w:sz w:val="28"/>
          <w:szCs w:val="28"/>
        </w:rPr>
        <w:t>采购人没有义务向未中选的报价人作任何解释和说明。</w:t>
      </w:r>
    </w:p>
    <w:p w14:paraId="148ACB00"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4</w:t>
      </w:r>
      <w:r>
        <w:rPr>
          <w:rFonts w:ascii="宋体" w:hAnsi="宋体" w:hint="eastAsia"/>
          <w:b/>
          <w:sz w:val="28"/>
          <w:szCs w:val="28"/>
        </w:rPr>
        <w:t>付款条件</w:t>
      </w:r>
    </w:p>
    <w:p w14:paraId="2B9A7147" w14:textId="541D3A0A"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4</w:t>
      </w:r>
      <w:r>
        <w:rPr>
          <w:rFonts w:ascii="宋体" w:hAnsi="宋体" w:hint="eastAsia"/>
          <w:sz w:val="28"/>
          <w:szCs w:val="28"/>
        </w:rPr>
        <w:t>.1</w:t>
      </w:r>
      <w:r w:rsidR="00C03BFE" w:rsidRPr="00312537">
        <w:rPr>
          <w:rFonts w:ascii="宋体" w:hAnsi="宋体" w:hint="eastAsia"/>
          <w:sz w:val="28"/>
          <w:szCs w:val="28"/>
          <w:highlight w:val="green"/>
        </w:rPr>
        <w:t>工程竣工验收合格后付至合同总价的9</w:t>
      </w:r>
      <w:r w:rsidR="00C03BFE" w:rsidRPr="00312537">
        <w:rPr>
          <w:rFonts w:ascii="宋体" w:hAnsi="宋体"/>
          <w:sz w:val="28"/>
          <w:szCs w:val="28"/>
          <w:highlight w:val="green"/>
        </w:rPr>
        <w:t>8</w:t>
      </w:r>
      <w:r w:rsidR="00C03BFE" w:rsidRPr="00312537">
        <w:rPr>
          <w:rFonts w:ascii="宋体" w:hAnsi="宋体" w:hint="eastAsia"/>
          <w:sz w:val="28"/>
          <w:szCs w:val="28"/>
          <w:highlight w:val="green"/>
        </w:rPr>
        <w:t>.5%（付款前施工方须开具由采购人认可的合法有效足额的增值税专用发票并提交采购人要求的验收单。工程内容有变更的，验收合格后付至合同总价的80%，结算审计完成后付至结算价款的9</w:t>
      </w:r>
      <w:r w:rsidR="00C03BFE" w:rsidRPr="00312537">
        <w:rPr>
          <w:rFonts w:ascii="宋体" w:hAnsi="宋体"/>
          <w:sz w:val="28"/>
          <w:szCs w:val="28"/>
          <w:highlight w:val="green"/>
        </w:rPr>
        <w:t>8</w:t>
      </w:r>
      <w:r w:rsidR="00C03BFE" w:rsidRPr="00312537">
        <w:rPr>
          <w:rFonts w:ascii="宋体" w:hAnsi="宋体" w:hint="eastAsia"/>
          <w:sz w:val="28"/>
          <w:szCs w:val="28"/>
          <w:highlight w:val="green"/>
        </w:rPr>
        <w:t>.5%）；</w:t>
      </w:r>
      <w:proofErr w:type="gramStart"/>
      <w:r w:rsidR="00C03BFE" w:rsidRPr="00312537">
        <w:rPr>
          <w:rFonts w:ascii="宋体" w:hAnsi="宋体" w:hint="eastAsia"/>
          <w:sz w:val="28"/>
          <w:szCs w:val="28"/>
          <w:highlight w:val="green"/>
        </w:rPr>
        <w:t>留工程</w:t>
      </w:r>
      <w:proofErr w:type="gramEnd"/>
      <w:r w:rsidR="00C03BFE" w:rsidRPr="00312537">
        <w:rPr>
          <w:rFonts w:ascii="宋体" w:hAnsi="宋体" w:hint="eastAsia"/>
          <w:sz w:val="28"/>
          <w:szCs w:val="28"/>
          <w:highlight w:val="green"/>
        </w:rPr>
        <w:t>总价的1.5％作为质量保修金，一年后无质量问题再进行支付。</w:t>
      </w:r>
    </w:p>
    <w:p w14:paraId="5EF8860F" w14:textId="77777777" w:rsidR="00CB24AC" w:rsidRDefault="00CB24AC">
      <w:pPr>
        <w:tabs>
          <w:tab w:val="left" w:pos="851"/>
        </w:tabs>
        <w:spacing w:line="400" w:lineRule="exact"/>
        <w:rPr>
          <w:rFonts w:ascii="宋体" w:hAnsi="宋体"/>
          <w:b/>
          <w:bCs/>
          <w:sz w:val="28"/>
          <w:szCs w:val="28"/>
        </w:rPr>
      </w:pPr>
    </w:p>
    <w:p w14:paraId="7F3BE269" w14:textId="77777777" w:rsidR="00CB24AC" w:rsidRDefault="00310106">
      <w:pPr>
        <w:tabs>
          <w:tab w:val="left" w:pos="1080"/>
        </w:tabs>
        <w:spacing w:line="440" w:lineRule="exact"/>
        <w:jc w:val="center"/>
        <w:rPr>
          <w:rFonts w:ascii="宋体" w:hAnsi="宋体"/>
          <w:b/>
          <w:bCs/>
          <w:sz w:val="28"/>
          <w:szCs w:val="28"/>
        </w:rPr>
      </w:pPr>
      <w:r>
        <w:rPr>
          <w:rFonts w:ascii="宋体" w:hAnsi="宋体" w:hint="eastAsia"/>
          <w:b/>
          <w:bCs/>
          <w:sz w:val="28"/>
          <w:szCs w:val="28"/>
        </w:rPr>
        <w:t>第三章  工程要求</w:t>
      </w:r>
    </w:p>
    <w:p w14:paraId="3769C4BD" w14:textId="77777777" w:rsidR="00CB24AC" w:rsidRDefault="00310106">
      <w:pPr>
        <w:tabs>
          <w:tab w:val="left" w:pos="1080"/>
        </w:tabs>
        <w:spacing w:line="440" w:lineRule="exact"/>
        <w:rPr>
          <w:rFonts w:ascii="宋体" w:hAnsi="宋体"/>
          <w:b/>
          <w:bCs/>
          <w:sz w:val="28"/>
          <w:szCs w:val="28"/>
        </w:rPr>
      </w:pPr>
      <w:r>
        <w:rPr>
          <w:rFonts w:ascii="宋体" w:hAnsi="宋体" w:hint="eastAsia"/>
          <w:b/>
          <w:bCs/>
          <w:sz w:val="28"/>
          <w:szCs w:val="28"/>
        </w:rPr>
        <w:t>3.1施工要求</w:t>
      </w:r>
    </w:p>
    <w:p w14:paraId="6FAD6465" w14:textId="5152B54C" w:rsidR="00CB24AC" w:rsidRDefault="001D4FF7">
      <w:pPr>
        <w:spacing w:line="440" w:lineRule="exact"/>
        <w:rPr>
          <w:rFonts w:ascii="宋体" w:hAnsi="宋体"/>
          <w:sz w:val="28"/>
          <w:szCs w:val="28"/>
        </w:rPr>
      </w:pPr>
      <w:r>
        <w:rPr>
          <w:rFonts w:ascii="宋体" w:hAnsi="宋体" w:hint="eastAsia"/>
          <w:sz w:val="28"/>
          <w:szCs w:val="28"/>
        </w:rPr>
        <w:t>3</w:t>
      </w:r>
      <w:r>
        <w:rPr>
          <w:rFonts w:ascii="宋体" w:hAnsi="宋体"/>
          <w:sz w:val="28"/>
          <w:szCs w:val="28"/>
        </w:rPr>
        <w:t>.1.1</w:t>
      </w:r>
      <w:r w:rsidR="00C03BFE" w:rsidRPr="0041565B">
        <w:rPr>
          <w:rFonts w:ascii="宋体" w:hAnsi="宋体" w:hint="eastAsia"/>
          <w:sz w:val="28"/>
          <w:szCs w:val="28"/>
          <w:highlight w:val="green"/>
        </w:rPr>
        <w:t>此项目质保期</w:t>
      </w:r>
      <w:r w:rsidR="007F6A1C" w:rsidRPr="0041565B">
        <w:rPr>
          <w:rFonts w:ascii="宋体" w:hAnsi="宋体" w:hint="eastAsia"/>
          <w:sz w:val="28"/>
          <w:szCs w:val="28"/>
          <w:highlight w:val="green"/>
        </w:rPr>
        <w:t>一</w:t>
      </w:r>
      <w:r w:rsidR="00C03BFE" w:rsidRPr="0041565B">
        <w:rPr>
          <w:rFonts w:ascii="宋体" w:hAnsi="宋体" w:hint="eastAsia"/>
          <w:sz w:val="28"/>
          <w:szCs w:val="28"/>
          <w:highlight w:val="green"/>
        </w:rPr>
        <w:t>年，其中</w:t>
      </w:r>
      <w:r w:rsidR="007F6A1C" w:rsidRPr="0041565B">
        <w:rPr>
          <w:rFonts w:ascii="宋体" w:hAnsi="宋体" w:hint="eastAsia"/>
          <w:sz w:val="28"/>
          <w:szCs w:val="28"/>
          <w:highlight w:val="green"/>
        </w:rPr>
        <w:t>棚布质保三年（海</w:t>
      </w:r>
      <w:proofErr w:type="gramStart"/>
      <w:r w:rsidR="007F6A1C" w:rsidRPr="0041565B">
        <w:rPr>
          <w:rFonts w:ascii="宋体" w:hAnsi="宋体" w:hint="eastAsia"/>
          <w:sz w:val="28"/>
          <w:szCs w:val="28"/>
          <w:highlight w:val="green"/>
        </w:rPr>
        <w:t>明斯刀刮</w:t>
      </w:r>
      <w:proofErr w:type="gramEnd"/>
      <w:r w:rsidR="007F6A1C" w:rsidRPr="0041565B">
        <w:rPr>
          <w:rFonts w:ascii="宋体" w:hAnsi="宋体" w:hint="eastAsia"/>
          <w:sz w:val="28"/>
          <w:szCs w:val="28"/>
          <w:highlight w:val="green"/>
        </w:rPr>
        <w:t>布质保8年，3</w:t>
      </w:r>
      <w:r w:rsidR="007F6A1C" w:rsidRPr="0041565B">
        <w:rPr>
          <w:rFonts w:ascii="宋体" w:hAnsi="宋体" w:hint="eastAsia"/>
          <w:sz w:val="28"/>
          <w:szCs w:val="28"/>
          <w:highlight w:val="green"/>
        </w:rPr>
        <w:lastRenderedPageBreak/>
        <w:t>年损坏全赔）</w:t>
      </w:r>
      <w:r w:rsidR="00C03BFE" w:rsidRPr="0041565B">
        <w:rPr>
          <w:rFonts w:ascii="宋体" w:hAnsi="宋体" w:hint="eastAsia"/>
          <w:sz w:val="28"/>
          <w:szCs w:val="28"/>
          <w:highlight w:val="green"/>
        </w:rPr>
        <w:t>。</w:t>
      </w:r>
    </w:p>
    <w:p w14:paraId="69F15972" w14:textId="37BDE117" w:rsidR="00CB24AC" w:rsidRDefault="00310106">
      <w:pPr>
        <w:spacing w:line="440" w:lineRule="exact"/>
        <w:rPr>
          <w:rFonts w:ascii="宋体" w:hAnsi="宋体"/>
          <w:sz w:val="28"/>
          <w:szCs w:val="28"/>
        </w:rPr>
      </w:pPr>
      <w:r>
        <w:rPr>
          <w:rFonts w:ascii="宋体" w:hAnsi="宋体" w:hint="eastAsia"/>
          <w:sz w:val="28"/>
          <w:szCs w:val="28"/>
        </w:rPr>
        <w:t>3.1.</w:t>
      </w:r>
      <w:r w:rsidR="00C03BFE">
        <w:rPr>
          <w:rFonts w:ascii="宋体" w:hAnsi="宋体"/>
          <w:sz w:val="28"/>
          <w:szCs w:val="28"/>
        </w:rPr>
        <w:t>2</w:t>
      </w:r>
      <w:r>
        <w:rPr>
          <w:rFonts w:ascii="宋体" w:hAnsi="宋体" w:hint="eastAsia"/>
          <w:sz w:val="28"/>
        </w:rPr>
        <w:t>施工单位应采取确保其施工人员安全生产的防护措施，由于施工单位保护措施不力而造成的事故，责任和费用由施工单位承担。</w:t>
      </w:r>
    </w:p>
    <w:p w14:paraId="6B0153D6" w14:textId="29FC9D0F" w:rsidR="00CB24AC" w:rsidRDefault="00310106">
      <w:pPr>
        <w:spacing w:line="440" w:lineRule="exact"/>
        <w:rPr>
          <w:rFonts w:ascii="宋体" w:hAnsi="宋体"/>
          <w:sz w:val="28"/>
          <w:szCs w:val="28"/>
        </w:rPr>
      </w:pPr>
      <w:r>
        <w:rPr>
          <w:rFonts w:ascii="宋体" w:hAnsi="宋体" w:hint="eastAsia"/>
          <w:sz w:val="28"/>
          <w:szCs w:val="28"/>
        </w:rPr>
        <w:t>3.1.</w:t>
      </w:r>
      <w:r w:rsidR="00C03BFE">
        <w:rPr>
          <w:rFonts w:ascii="宋体" w:hAnsi="宋体"/>
          <w:sz w:val="28"/>
          <w:szCs w:val="28"/>
        </w:rPr>
        <w:t>3</w:t>
      </w:r>
      <w:r>
        <w:rPr>
          <w:rFonts w:ascii="宋体" w:hAnsi="宋体" w:hint="eastAsia"/>
          <w:sz w:val="28"/>
          <w:szCs w:val="28"/>
        </w:rPr>
        <w:t>施工方应注意保护成品，如有损坏，负责原样修复，在设施原价赔偿或修复的同时，采购人有权要求加倍赔付。</w:t>
      </w:r>
    </w:p>
    <w:p w14:paraId="2CFA2863" w14:textId="44120A84" w:rsidR="00CB24AC" w:rsidRDefault="00310106">
      <w:pPr>
        <w:spacing w:line="440" w:lineRule="exact"/>
        <w:rPr>
          <w:rFonts w:ascii="宋体" w:hAnsi="宋体"/>
          <w:sz w:val="28"/>
          <w:szCs w:val="28"/>
        </w:rPr>
      </w:pPr>
      <w:r>
        <w:rPr>
          <w:rFonts w:ascii="宋体" w:hAnsi="宋体" w:hint="eastAsia"/>
          <w:sz w:val="28"/>
          <w:szCs w:val="28"/>
        </w:rPr>
        <w:t>3.1.</w:t>
      </w:r>
      <w:r w:rsidR="00C03BFE">
        <w:rPr>
          <w:rFonts w:ascii="宋体" w:hAnsi="宋体"/>
          <w:sz w:val="28"/>
          <w:szCs w:val="28"/>
        </w:rPr>
        <w:t>4</w:t>
      </w:r>
      <w:r>
        <w:rPr>
          <w:rFonts w:ascii="宋体" w:hAnsi="宋体" w:hint="eastAsia"/>
          <w:sz w:val="28"/>
          <w:szCs w:val="28"/>
        </w:rPr>
        <w:t>施工单位应按施工图及相关施工规范、标准进行施工。</w:t>
      </w:r>
    </w:p>
    <w:p w14:paraId="13EC2A52" w14:textId="0882E865" w:rsidR="00CB24AC" w:rsidRDefault="00310106">
      <w:pPr>
        <w:spacing w:line="440" w:lineRule="exact"/>
        <w:rPr>
          <w:rFonts w:ascii="宋体" w:hAnsi="宋体"/>
          <w:sz w:val="28"/>
          <w:szCs w:val="28"/>
        </w:rPr>
      </w:pPr>
      <w:r>
        <w:rPr>
          <w:rFonts w:ascii="宋体" w:hAnsi="宋体" w:hint="eastAsia"/>
          <w:sz w:val="28"/>
          <w:szCs w:val="28"/>
        </w:rPr>
        <w:t>3.1.</w:t>
      </w:r>
      <w:r w:rsidR="00C03BFE">
        <w:rPr>
          <w:rFonts w:ascii="宋体" w:hAnsi="宋体"/>
          <w:sz w:val="28"/>
          <w:szCs w:val="28"/>
        </w:rPr>
        <w:t>5</w:t>
      </w:r>
      <w:r>
        <w:rPr>
          <w:rFonts w:ascii="宋体" w:hAnsi="宋体" w:hint="eastAsia"/>
          <w:sz w:val="28"/>
          <w:szCs w:val="28"/>
        </w:rPr>
        <w:t>施工过程中应注意文明施工，保证现场材料堆放整齐有序，并对每天产生的建筑垃圾进行清理。</w:t>
      </w:r>
    </w:p>
    <w:p w14:paraId="662042C9" w14:textId="0201606C" w:rsidR="00CB24AC" w:rsidRDefault="00310106">
      <w:pPr>
        <w:spacing w:line="440" w:lineRule="exact"/>
        <w:rPr>
          <w:rFonts w:ascii="宋体" w:hAnsi="宋体"/>
          <w:b/>
          <w:sz w:val="28"/>
          <w:szCs w:val="28"/>
        </w:rPr>
      </w:pPr>
      <w:r>
        <w:rPr>
          <w:rFonts w:ascii="宋体" w:hAnsi="宋体" w:hint="eastAsia"/>
          <w:sz w:val="28"/>
          <w:szCs w:val="28"/>
        </w:rPr>
        <w:t>3.1.</w:t>
      </w:r>
      <w:r w:rsidR="00C03BFE">
        <w:rPr>
          <w:rFonts w:ascii="宋体" w:hAnsi="宋体"/>
          <w:sz w:val="28"/>
          <w:szCs w:val="28"/>
        </w:rPr>
        <w:t>6</w:t>
      </w:r>
      <w:r>
        <w:rPr>
          <w:rFonts w:ascii="宋体" w:hAnsi="宋体" w:hint="eastAsia"/>
          <w:sz w:val="28"/>
          <w:szCs w:val="28"/>
        </w:rPr>
        <w:t>施工单位需配备劳保用品并规范佩戴，做好安全防护措施，若因施工单位未做好相应措施而导致的事故，一切责任由施工单位承担。</w:t>
      </w:r>
    </w:p>
    <w:p w14:paraId="7EAEFF4B" w14:textId="720EA56B" w:rsidR="00CB24AC" w:rsidRDefault="00310106">
      <w:pPr>
        <w:spacing w:line="440" w:lineRule="exact"/>
        <w:rPr>
          <w:rFonts w:ascii="宋体" w:hAnsi="宋体"/>
          <w:b/>
          <w:sz w:val="28"/>
          <w:szCs w:val="28"/>
        </w:rPr>
      </w:pPr>
      <w:r>
        <w:rPr>
          <w:rFonts w:ascii="宋体" w:hAnsi="宋体" w:hint="eastAsia"/>
          <w:b/>
          <w:sz w:val="28"/>
          <w:szCs w:val="28"/>
        </w:rPr>
        <w:t>3.1.</w:t>
      </w:r>
      <w:r w:rsidR="00C03BFE">
        <w:rPr>
          <w:rFonts w:ascii="宋体" w:hAnsi="宋体"/>
          <w:b/>
          <w:sz w:val="28"/>
          <w:szCs w:val="28"/>
        </w:rPr>
        <w:t>7</w:t>
      </w:r>
      <w:r>
        <w:rPr>
          <w:rFonts w:ascii="宋体" w:hAnsi="宋体" w:hint="eastAsia"/>
          <w:b/>
          <w:sz w:val="28"/>
          <w:szCs w:val="28"/>
        </w:rPr>
        <w:t>施工方应按规范对施工垃圾进行处置，对处理不当造成的一切后果，由施工单位承担。</w:t>
      </w:r>
    </w:p>
    <w:p w14:paraId="1A84DE21" w14:textId="77777777" w:rsidR="00CB24AC" w:rsidRDefault="00CB24AC">
      <w:pPr>
        <w:spacing w:line="480" w:lineRule="exact"/>
        <w:rPr>
          <w:rFonts w:ascii="宋体" w:hAnsi="宋体"/>
          <w:b/>
          <w:sz w:val="28"/>
          <w:szCs w:val="28"/>
        </w:rPr>
      </w:pPr>
    </w:p>
    <w:p w14:paraId="764A5175" w14:textId="77777777" w:rsidR="00CB24AC" w:rsidRDefault="00310106">
      <w:pPr>
        <w:spacing w:line="440" w:lineRule="exact"/>
        <w:jc w:val="center"/>
        <w:rPr>
          <w:rFonts w:ascii="宋体" w:hAnsi="宋体"/>
          <w:b/>
          <w:sz w:val="28"/>
          <w:szCs w:val="28"/>
        </w:rPr>
      </w:pPr>
      <w:r>
        <w:rPr>
          <w:rFonts w:ascii="宋体" w:hAnsi="宋体" w:hint="eastAsia"/>
          <w:b/>
          <w:sz w:val="28"/>
          <w:szCs w:val="28"/>
        </w:rPr>
        <w:t>第四章  工程质量及验收</w:t>
      </w:r>
    </w:p>
    <w:p w14:paraId="1C23DB8F" w14:textId="77777777" w:rsidR="00CB24AC" w:rsidRDefault="00310106">
      <w:pPr>
        <w:spacing w:line="440" w:lineRule="exact"/>
        <w:rPr>
          <w:rFonts w:ascii="宋体" w:hAnsi="宋体"/>
          <w:b/>
          <w:sz w:val="28"/>
          <w:szCs w:val="28"/>
        </w:rPr>
      </w:pPr>
      <w:r>
        <w:rPr>
          <w:rFonts w:ascii="宋体" w:hAnsi="宋体" w:hint="eastAsia"/>
          <w:b/>
          <w:sz w:val="28"/>
          <w:szCs w:val="28"/>
        </w:rPr>
        <w:t>4.1质量管理</w:t>
      </w:r>
    </w:p>
    <w:p w14:paraId="26AABFB6" w14:textId="77777777" w:rsidR="00CB24AC" w:rsidRDefault="00310106">
      <w:pPr>
        <w:spacing w:line="440" w:lineRule="exact"/>
        <w:rPr>
          <w:rFonts w:ascii="宋体" w:hAnsi="宋体"/>
          <w:sz w:val="28"/>
          <w:szCs w:val="28"/>
        </w:rPr>
      </w:pPr>
      <w:r>
        <w:rPr>
          <w:rFonts w:ascii="宋体" w:hAnsi="宋体" w:hint="eastAsia"/>
          <w:sz w:val="28"/>
          <w:szCs w:val="28"/>
        </w:rPr>
        <w:t>4.1.1施工方必须严格按国家现行施工验收规范、建筑安装工程质量检验评定统一标准等有关规定，精心施工，严格把好每道工序的质量关，以确保工程质量达到合格等级。</w:t>
      </w:r>
    </w:p>
    <w:p w14:paraId="7F897CE2" w14:textId="77777777" w:rsidR="00CB24AC" w:rsidRDefault="00310106">
      <w:pPr>
        <w:spacing w:line="440" w:lineRule="exact"/>
        <w:rPr>
          <w:rFonts w:ascii="宋体" w:hAnsi="宋体"/>
          <w:sz w:val="28"/>
          <w:szCs w:val="28"/>
        </w:rPr>
      </w:pPr>
      <w:r>
        <w:rPr>
          <w:rFonts w:ascii="宋体" w:hAnsi="宋体" w:hint="eastAsia"/>
          <w:sz w:val="28"/>
          <w:szCs w:val="28"/>
        </w:rPr>
        <w:t>4.1.2采购人派驻现场管理员监督、检查施工方的施工质量、进度及安全等，施工方应服从其管理。如发现施工不符合技术、质量、安全要求，有权通知施工方停工整改、返工。</w:t>
      </w:r>
    </w:p>
    <w:p w14:paraId="5888ED26" w14:textId="77777777" w:rsidR="00CB24AC" w:rsidRDefault="00310106">
      <w:pPr>
        <w:spacing w:line="440" w:lineRule="exact"/>
        <w:rPr>
          <w:rFonts w:ascii="宋体" w:hAnsi="宋体"/>
          <w:b/>
          <w:sz w:val="28"/>
          <w:szCs w:val="28"/>
        </w:rPr>
      </w:pPr>
      <w:r>
        <w:rPr>
          <w:rFonts w:ascii="宋体" w:hAnsi="宋体" w:hint="eastAsia"/>
          <w:b/>
          <w:sz w:val="28"/>
          <w:szCs w:val="28"/>
        </w:rPr>
        <w:t>4.2工程验收</w:t>
      </w:r>
    </w:p>
    <w:p w14:paraId="17FEBF2C" w14:textId="77777777" w:rsidR="00CB24AC" w:rsidRDefault="00310106">
      <w:pPr>
        <w:spacing w:line="440" w:lineRule="exact"/>
        <w:rPr>
          <w:rFonts w:ascii="宋体" w:hAnsi="宋体"/>
          <w:sz w:val="28"/>
          <w:szCs w:val="28"/>
        </w:rPr>
      </w:pPr>
      <w:r>
        <w:rPr>
          <w:rFonts w:ascii="宋体" w:hAnsi="宋体" w:hint="eastAsia"/>
          <w:sz w:val="28"/>
          <w:szCs w:val="28"/>
        </w:rPr>
        <w:t>4.2.1全部工程完工后，准备竣工验收前，施工方应将由施工引起的垃圾、障碍物全部清除干净。</w:t>
      </w:r>
    </w:p>
    <w:p w14:paraId="22F8B1D6" w14:textId="77777777" w:rsidR="00CB24AC" w:rsidRDefault="00310106">
      <w:pPr>
        <w:spacing w:line="440" w:lineRule="exact"/>
        <w:rPr>
          <w:rFonts w:ascii="宋体" w:hAnsi="宋体"/>
          <w:sz w:val="28"/>
          <w:szCs w:val="28"/>
        </w:rPr>
      </w:pPr>
      <w:r>
        <w:rPr>
          <w:rFonts w:ascii="宋体" w:hAnsi="宋体" w:hint="eastAsia"/>
          <w:sz w:val="28"/>
          <w:szCs w:val="28"/>
        </w:rPr>
        <w:t>4.2.2工程验收参照采购人相关管理规定进行。</w:t>
      </w:r>
    </w:p>
    <w:p w14:paraId="39CB10B8" w14:textId="77777777" w:rsidR="00CB24AC" w:rsidRDefault="00CB24AC">
      <w:pPr>
        <w:spacing w:line="440" w:lineRule="exact"/>
        <w:ind w:leftChars="135" w:left="283"/>
        <w:jc w:val="right"/>
        <w:rPr>
          <w:rFonts w:ascii="宋体" w:hAnsi="宋体"/>
          <w:sz w:val="28"/>
          <w:szCs w:val="28"/>
        </w:rPr>
      </w:pPr>
    </w:p>
    <w:p w14:paraId="7D0231FD" w14:textId="77777777" w:rsidR="00CB24AC" w:rsidRDefault="00CB24AC">
      <w:pPr>
        <w:spacing w:line="440" w:lineRule="exact"/>
        <w:jc w:val="left"/>
        <w:rPr>
          <w:rFonts w:ascii="宋体" w:hAnsi="宋体"/>
          <w:b/>
          <w:bCs/>
          <w:sz w:val="28"/>
          <w:szCs w:val="28"/>
        </w:rPr>
      </w:pPr>
    </w:p>
    <w:p w14:paraId="5844B085" w14:textId="77777777" w:rsidR="00CB24AC" w:rsidRDefault="00CB24AC">
      <w:pPr>
        <w:spacing w:line="440" w:lineRule="exact"/>
        <w:jc w:val="left"/>
        <w:rPr>
          <w:rFonts w:ascii="宋体" w:hAnsi="宋体"/>
          <w:b/>
          <w:bCs/>
          <w:sz w:val="28"/>
          <w:szCs w:val="28"/>
        </w:rPr>
      </w:pPr>
    </w:p>
    <w:p w14:paraId="5E34B0A9" w14:textId="77777777" w:rsidR="00CB24AC" w:rsidRDefault="00CB24AC">
      <w:pPr>
        <w:spacing w:line="440" w:lineRule="exact"/>
        <w:jc w:val="left"/>
        <w:rPr>
          <w:rFonts w:ascii="宋体" w:hAnsi="宋体"/>
          <w:b/>
          <w:bCs/>
          <w:sz w:val="28"/>
          <w:szCs w:val="28"/>
        </w:rPr>
      </w:pPr>
    </w:p>
    <w:p w14:paraId="0E9608F3" w14:textId="77777777" w:rsidR="00E63037" w:rsidRDefault="00E63037" w:rsidP="005518FC">
      <w:pPr>
        <w:spacing w:line="360" w:lineRule="auto"/>
        <w:ind w:firstLineChars="2450" w:firstLine="6860"/>
        <w:rPr>
          <w:rFonts w:ascii="宋体" w:hAnsi="宋体"/>
          <w:sz w:val="28"/>
          <w:szCs w:val="28"/>
        </w:rPr>
      </w:pPr>
    </w:p>
    <w:p w14:paraId="3C37F116" w14:textId="601AD64B" w:rsidR="005518FC" w:rsidRPr="005518FC" w:rsidRDefault="005518FC" w:rsidP="005518FC">
      <w:pPr>
        <w:spacing w:line="360" w:lineRule="auto"/>
        <w:jc w:val="center"/>
        <w:rPr>
          <w:rFonts w:ascii="宋体" w:hAnsi="宋体"/>
          <w:sz w:val="28"/>
          <w:szCs w:val="28"/>
        </w:rPr>
      </w:pPr>
      <w:r w:rsidRPr="005518FC">
        <w:rPr>
          <w:rFonts w:ascii="宋体" w:hAnsi="宋体" w:hint="eastAsia"/>
          <w:sz w:val="28"/>
          <w:szCs w:val="28"/>
        </w:rPr>
        <w:lastRenderedPageBreak/>
        <w:t>法定代表人身份证明书</w:t>
      </w:r>
    </w:p>
    <w:p w14:paraId="45425B3E" w14:textId="77777777" w:rsidR="005518FC" w:rsidRDefault="005518FC" w:rsidP="005518FC">
      <w:pPr>
        <w:spacing w:line="360" w:lineRule="auto"/>
        <w:ind w:firstLineChars="299" w:firstLine="718"/>
        <w:rPr>
          <w:rFonts w:hAnsi="宋体"/>
          <w:sz w:val="24"/>
        </w:rPr>
      </w:pPr>
    </w:p>
    <w:p w14:paraId="1DB32D5F" w14:textId="68EB572C" w:rsidR="005518FC" w:rsidRDefault="00FB1C80" w:rsidP="005518FC">
      <w:pPr>
        <w:spacing w:line="360" w:lineRule="auto"/>
        <w:ind w:firstLineChars="299" w:firstLine="718"/>
        <w:rPr>
          <w:rFonts w:hAnsi="宋体"/>
          <w:sz w:val="24"/>
        </w:rPr>
      </w:pPr>
      <w:r>
        <w:rPr>
          <w:rFonts w:hAnsi="宋体" w:hint="eastAsia"/>
          <w:sz w:val="24"/>
        </w:rPr>
        <w:t>供应商</w:t>
      </w:r>
      <w:r w:rsidR="005518FC">
        <w:rPr>
          <w:rFonts w:hAnsi="宋体" w:hint="eastAsia"/>
          <w:sz w:val="24"/>
        </w:rPr>
        <w:t>名称</w:t>
      </w:r>
      <w:r w:rsidR="005518FC">
        <w:rPr>
          <w:rFonts w:hAnsi="宋体"/>
          <w:sz w:val="24"/>
        </w:rPr>
        <w:t>:</w:t>
      </w:r>
      <w:r w:rsidR="005518FC">
        <w:rPr>
          <w:rFonts w:hAnsi="宋体"/>
          <w:sz w:val="24"/>
          <w:u w:val="single"/>
        </w:rPr>
        <w:tab/>
      </w:r>
      <w:r w:rsidR="005518FC">
        <w:rPr>
          <w:rFonts w:hAnsi="宋体"/>
          <w:sz w:val="24"/>
          <w:u w:val="single"/>
        </w:rPr>
        <w:tab/>
      </w:r>
      <w:r w:rsidR="005518FC">
        <w:rPr>
          <w:rFonts w:hAnsi="宋体"/>
          <w:sz w:val="24"/>
          <w:u w:val="single"/>
        </w:rPr>
        <w:tab/>
      </w:r>
      <w:r w:rsidR="005518FC">
        <w:rPr>
          <w:rFonts w:hAnsi="宋体"/>
          <w:sz w:val="24"/>
          <w:u w:val="single"/>
        </w:rPr>
        <w:tab/>
      </w:r>
      <w:r w:rsidR="005518FC">
        <w:rPr>
          <w:rFonts w:hAnsi="宋体"/>
          <w:sz w:val="24"/>
          <w:u w:val="single"/>
        </w:rPr>
        <w:tab/>
      </w:r>
      <w:r w:rsidR="005518FC">
        <w:rPr>
          <w:rFonts w:hAnsi="宋体"/>
          <w:sz w:val="24"/>
          <w:u w:val="single"/>
        </w:rPr>
        <w:tab/>
      </w:r>
    </w:p>
    <w:p w14:paraId="21D572A4" w14:textId="05D3ACCF" w:rsidR="005518FC" w:rsidRDefault="005518FC" w:rsidP="005518FC">
      <w:pPr>
        <w:spacing w:line="360" w:lineRule="auto"/>
        <w:ind w:firstLineChars="299" w:firstLine="718"/>
        <w:rPr>
          <w:rFonts w:hAnsi="宋体"/>
          <w:sz w:val="24"/>
          <w:u w:val="single"/>
        </w:rPr>
      </w:pPr>
      <w:r>
        <w:rPr>
          <w:rFonts w:hAnsi="宋体" w:hint="eastAsia"/>
          <w:sz w:val="24"/>
        </w:rPr>
        <w:t>地址</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p>
    <w:p w14:paraId="149BD446" w14:textId="77777777" w:rsidR="005518FC" w:rsidRDefault="005518FC" w:rsidP="005518FC">
      <w:pPr>
        <w:spacing w:line="360" w:lineRule="auto"/>
        <w:ind w:firstLineChars="299" w:firstLine="718"/>
        <w:rPr>
          <w:rFonts w:hAnsi="宋体"/>
          <w:sz w:val="24"/>
        </w:rPr>
      </w:pPr>
      <w:r>
        <w:rPr>
          <w:rFonts w:hAnsi="宋体" w:hint="eastAsia"/>
          <w:sz w:val="24"/>
        </w:rPr>
        <w:t>成立时间</w:t>
      </w:r>
      <w:r>
        <w:rPr>
          <w:rFonts w:hAnsi="宋体"/>
          <w:sz w:val="24"/>
        </w:rPr>
        <w:t>:</w:t>
      </w:r>
      <w:r>
        <w:rPr>
          <w:rFonts w:hAnsi="宋体"/>
          <w:sz w:val="24"/>
          <w:u w:val="single"/>
        </w:rPr>
        <w:tab/>
      </w:r>
      <w:r>
        <w:rPr>
          <w:rFonts w:hAnsi="宋体"/>
          <w:sz w:val="24"/>
          <w:u w:val="single"/>
        </w:rPr>
        <w:tab/>
      </w:r>
      <w:r>
        <w:rPr>
          <w:rFonts w:hAnsi="宋体" w:hint="eastAsia"/>
          <w:sz w:val="24"/>
        </w:rPr>
        <w:t>年</w:t>
      </w:r>
      <w:r>
        <w:rPr>
          <w:rFonts w:hAnsi="宋体"/>
          <w:sz w:val="24"/>
          <w:u w:val="single"/>
        </w:rPr>
        <w:tab/>
      </w:r>
      <w:r>
        <w:rPr>
          <w:rFonts w:hAnsi="宋体"/>
          <w:sz w:val="24"/>
          <w:u w:val="single"/>
        </w:rPr>
        <w:tab/>
      </w:r>
      <w:r>
        <w:rPr>
          <w:rFonts w:hAnsi="宋体" w:hint="eastAsia"/>
          <w:sz w:val="24"/>
        </w:rPr>
        <w:t>月</w:t>
      </w:r>
      <w:r>
        <w:rPr>
          <w:rFonts w:hAnsi="宋体"/>
          <w:sz w:val="24"/>
          <w:u w:val="single"/>
        </w:rPr>
        <w:tab/>
      </w:r>
      <w:r>
        <w:rPr>
          <w:rFonts w:hAnsi="宋体"/>
          <w:sz w:val="24"/>
          <w:u w:val="single"/>
        </w:rPr>
        <w:tab/>
      </w:r>
      <w:r>
        <w:rPr>
          <w:rFonts w:hAnsi="宋体" w:hint="eastAsia"/>
          <w:sz w:val="24"/>
        </w:rPr>
        <w:t>日</w:t>
      </w:r>
    </w:p>
    <w:p w14:paraId="392B3AFA" w14:textId="77777777" w:rsidR="005518FC" w:rsidRDefault="005518FC" w:rsidP="005518FC">
      <w:pPr>
        <w:spacing w:line="360" w:lineRule="auto"/>
        <w:ind w:firstLineChars="299" w:firstLine="718"/>
        <w:rPr>
          <w:rFonts w:hAnsi="宋体"/>
          <w:sz w:val="24"/>
          <w:u w:val="single"/>
        </w:rPr>
      </w:pPr>
      <w:r>
        <w:rPr>
          <w:rFonts w:hAnsi="宋体" w:hint="eastAsia"/>
          <w:sz w:val="24"/>
        </w:rPr>
        <w:t>经营期限</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p>
    <w:p w14:paraId="4A824F7A" w14:textId="77777777" w:rsidR="005518FC" w:rsidRDefault="005518FC" w:rsidP="005518FC">
      <w:pPr>
        <w:spacing w:line="360" w:lineRule="auto"/>
        <w:ind w:firstLineChars="299" w:firstLine="718"/>
        <w:rPr>
          <w:rFonts w:hAnsi="宋体"/>
          <w:sz w:val="24"/>
          <w:u w:val="single"/>
        </w:rPr>
      </w:pPr>
      <w:r>
        <w:rPr>
          <w:rFonts w:hAnsi="宋体" w:hint="eastAsia"/>
          <w:sz w:val="24"/>
        </w:rPr>
        <w:t>姓名</w:t>
      </w:r>
      <w:r>
        <w:rPr>
          <w:rFonts w:hAnsi="宋体"/>
          <w:sz w:val="24"/>
        </w:rPr>
        <w:t>:</w:t>
      </w:r>
      <w:r>
        <w:rPr>
          <w:rFonts w:hAnsi="宋体"/>
          <w:sz w:val="24"/>
          <w:u w:val="single"/>
        </w:rPr>
        <w:tab/>
      </w:r>
      <w:r>
        <w:rPr>
          <w:rFonts w:hAnsi="宋体"/>
          <w:sz w:val="24"/>
          <w:u w:val="single"/>
        </w:rPr>
        <w:tab/>
      </w:r>
      <w:r>
        <w:rPr>
          <w:rFonts w:hAnsi="宋体" w:hint="eastAsia"/>
          <w:sz w:val="24"/>
        </w:rPr>
        <w:t>性别</w:t>
      </w:r>
      <w:r>
        <w:rPr>
          <w:rFonts w:hAnsi="宋体"/>
          <w:sz w:val="24"/>
        </w:rPr>
        <w:t>:</w:t>
      </w:r>
      <w:r>
        <w:rPr>
          <w:rFonts w:hAnsi="宋体"/>
          <w:sz w:val="24"/>
          <w:u w:val="single"/>
        </w:rPr>
        <w:tab/>
      </w:r>
      <w:r>
        <w:rPr>
          <w:rFonts w:hAnsi="宋体"/>
          <w:sz w:val="24"/>
          <w:u w:val="single"/>
        </w:rPr>
        <w:tab/>
      </w:r>
      <w:r>
        <w:rPr>
          <w:rFonts w:hAnsi="宋体" w:hint="eastAsia"/>
          <w:sz w:val="24"/>
        </w:rPr>
        <w:t>年龄</w:t>
      </w:r>
      <w:r>
        <w:rPr>
          <w:rFonts w:hAnsi="宋体"/>
          <w:sz w:val="24"/>
        </w:rPr>
        <w:t>:</w:t>
      </w:r>
      <w:r>
        <w:rPr>
          <w:rFonts w:hAnsi="宋体"/>
          <w:sz w:val="24"/>
          <w:u w:val="single"/>
        </w:rPr>
        <w:tab/>
      </w:r>
      <w:r>
        <w:rPr>
          <w:rFonts w:hAnsi="宋体"/>
          <w:sz w:val="24"/>
          <w:u w:val="single"/>
        </w:rPr>
        <w:tab/>
      </w:r>
      <w:r>
        <w:rPr>
          <w:rFonts w:hAnsi="宋体" w:hint="eastAsia"/>
          <w:sz w:val="24"/>
        </w:rPr>
        <w:t>职务</w:t>
      </w:r>
      <w:r>
        <w:rPr>
          <w:rFonts w:hAnsi="宋体"/>
          <w:sz w:val="24"/>
        </w:rPr>
        <w:t>:</w:t>
      </w:r>
      <w:r>
        <w:rPr>
          <w:rFonts w:hAnsi="宋体"/>
          <w:sz w:val="24"/>
          <w:u w:val="single"/>
        </w:rPr>
        <w:tab/>
      </w:r>
      <w:r>
        <w:rPr>
          <w:rFonts w:hAnsi="宋体"/>
          <w:sz w:val="24"/>
          <w:u w:val="single"/>
        </w:rPr>
        <w:tab/>
      </w:r>
    </w:p>
    <w:p w14:paraId="042FE02E" w14:textId="77777777" w:rsidR="005518FC" w:rsidRDefault="005518FC" w:rsidP="005518FC">
      <w:pPr>
        <w:spacing w:line="360" w:lineRule="auto"/>
        <w:ind w:firstLineChars="299" w:firstLine="718"/>
        <w:rPr>
          <w:rFonts w:hAnsi="宋体"/>
          <w:sz w:val="24"/>
          <w:u w:val="single"/>
        </w:rPr>
      </w:pPr>
      <w:r>
        <w:rPr>
          <w:rFonts w:hAnsi="宋体" w:hint="eastAsia"/>
          <w:sz w:val="24"/>
        </w:rPr>
        <w:t>身份证：</w:t>
      </w:r>
      <w:r>
        <w:rPr>
          <w:rFonts w:hAnsi="宋体" w:hint="eastAsia"/>
          <w:sz w:val="24"/>
          <w:u w:val="single"/>
        </w:rPr>
        <w:t xml:space="preserve"> </w:t>
      </w:r>
      <w:r>
        <w:rPr>
          <w:rFonts w:hAnsi="宋体"/>
          <w:sz w:val="24"/>
          <w:u w:val="single"/>
        </w:rPr>
        <w:t xml:space="preserve">  </w:t>
      </w:r>
      <w:r>
        <w:rPr>
          <w:rFonts w:hAnsi="宋体" w:hint="eastAsia"/>
          <w:sz w:val="24"/>
        </w:rPr>
        <w:t>系</w:t>
      </w:r>
      <w:r>
        <w:rPr>
          <w:rFonts w:hAnsi="宋体" w:hint="eastAsia"/>
          <w:sz w:val="24"/>
          <w:u w:val="single"/>
        </w:rPr>
        <w:t>（供应商名称）</w:t>
      </w:r>
      <w:r>
        <w:rPr>
          <w:rFonts w:hAnsi="宋体" w:hint="eastAsia"/>
          <w:sz w:val="24"/>
        </w:rPr>
        <w:t>的法定代表人。</w:t>
      </w:r>
    </w:p>
    <w:p w14:paraId="3BB7E48E" w14:textId="77777777" w:rsidR="005518FC" w:rsidRDefault="005518FC" w:rsidP="005518FC">
      <w:pPr>
        <w:spacing w:line="360" w:lineRule="auto"/>
        <w:ind w:firstLineChars="299" w:firstLine="718"/>
        <w:rPr>
          <w:rFonts w:hAnsi="宋体"/>
          <w:sz w:val="24"/>
        </w:rPr>
      </w:pPr>
      <w:r>
        <w:rPr>
          <w:rFonts w:hAnsi="宋体" w:hint="eastAsia"/>
          <w:sz w:val="24"/>
        </w:rPr>
        <w:t>特此证明。</w:t>
      </w:r>
    </w:p>
    <w:p w14:paraId="18C7FCFF" w14:textId="232F64B8" w:rsidR="005518FC" w:rsidRDefault="005518FC" w:rsidP="005518FC">
      <w:pPr>
        <w:tabs>
          <w:tab w:val="left" w:pos="720"/>
          <w:tab w:val="left" w:pos="900"/>
        </w:tabs>
        <w:spacing w:line="360" w:lineRule="auto"/>
        <w:ind w:firstLineChars="1600" w:firstLine="3840"/>
        <w:rPr>
          <w:rFonts w:hAnsi="宋体"/>
          <w:sz w:val="24"/>
          <w:u w:val="single"/>
        </w:rPr>
      </w:pPr>
      <w:r>
        <w:rPr>
          <w:rFonts w:hAnsi="宋体" w:hint="eastAsia"/>
          <w:sz w:val="24"/>
        </w:rPr>
        <w:t>供应商</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hint="eastAsia"/>
          <w:sz w:val="24"/>
          <w:u w:val="single"/>
        </w:rPr>
        <w:t>（</w:t>
      </w:r>
      <w:r w:rsidR="00063493">
        <w:rPr>
          <w:rFonts w:hAnsi="宋体" w:hint="eastAsia"/>
          <w:sz w:val="24"/>
          <w:u w:val="single"/>
        </w:rPr>
        <w:t>加</w:t>
      </w:r>
      <w:r>
        <w:rPr>
          <w:rFonts w:hAnsi="宋体" w:hint="eastAsia"/>
          <w:sz w:val="24"/>
          <w:u w:val="single"/>
        </w:rPr>
        <w:t>盖公章）</w:t>
      </w:r>
    </w:p>
    <w:p w14:paraId="4B417B35" w14:textId="77777777" w:rsidR="005518FC" w:rsidRDefault="005518FC" w:rsidP="005518FC">
      <w:pPr>
        <w:tabs>
          <w:tab w:val="left" w:pos="720"/>
          <w:tab w:val="left" w:pos="900"/>
        </w:tabs>
        <w:spacing w:line="360" w:lineRule="auto"/>
        <w:ind w:firstLineChars="1600" w:firstLine="3840"/>
        <w:rPr>
          <w:rFonts w:hAnsi="宋体"/>
          <w:sz w:val="24"/>
        </w:rPr>
      </w:pPr>
      <w:r>
        <w:rPr>
          <w:rFonts w:hAnsi="宋体" w:hint="eastAsia"/>
          <w:sz w:val="24"/>
        </w:rPr>
        <w:t>日期</w:t>
      </w:r>
      <w:r>
        <w:rPr>
          <w:rFonts w:hAnsi="宋体"/>
          <w:sz w:val="24"/>
        </w:rPr>
        <w:t>:</w:t>
      </w:r>
      <w:r>
        <w:rPr>
          <w:rFonts w:hAnsi="宋体"/>
          <w:sz w:val="24"/>
          <w:u w:val="single"/>
        </w:rPr>
        <w:tab/>
      </w:r>
      <w:r>
        <w:rPr>
          <w:rFonts w:hAnsi="宋体"/>
          <w:sz w:val="24"/>
          <w:u w:val="single"/>
        </w:rPr>
        <w:tab/>
      </w:r>
      <w:r>
        <w:rPr>
          <w:rFonts w:hAnsi="宋体" w:hint="eastAsia"/>
          <w:sz w:val="24"/>
        </w:rPr>
        <w:t>年</w:t>
      </w:r>
      <w:r>
        <w:rPr>
          <w:rFonts w:hAnsi="宋体"/>
          <w:sz w:val="24"/>
          <w:u w:val="single"/>
        </w:rPr>
        <w:tab/>
      </w:r>
      <w:r>
        <w:rPr>
          <w:rFonts w:hAnsi="宋体"/>
          <w:sz w:val="24"/>
          <w:u w:val="single"/>
        </w:rPr>
        <w:tab/>
      </w:r>
      <w:r>
        <w:rPr>
          <w:rFonts w:hAnsi="宋体" w:hint="eastAsia"/>
          <w:sz w:val="24"/>
        </w:rPr>
        <w:t>月</w:t>
      </w:r>
      <w:r>
        <w:rPr>
          <w:rFonts w:hAnsi="宋体"/>
          <w:sz w:val="24"/>
          <w:u w:val="single"/>
        </w:rPr>
        <w:tab/>
      </w:r>
      <w:r>
        <w:rPr>
          <w:rFonts w:hAnsi="宋体"/>
          <w:sz w:val="24"/>
          <w:u w:val="single"/>
        </w:rPr>
        <w:tab/>
      </w:r>
      <w:r>
        <w:rPr>
          <w:rFonts w:hAnsi="宋体" w:hint="eastAsia"/>
          <w:sz w:val="24"/>
        </w:rPr>
        <w:t>日</w:t>
      </w:r>
    </w:p>
    <w:p w14:paraId="2A207F6A" w14:textId="77777777" w:rsidR="005518FC" w:rsidRDefault="005518FC" w:rsidP="005518FC">
      <w:pPr>
        <w:tabs>
          <w:tab w:val="left" w:pos="720"/>
          <w:tab w:val="left" w:pos="900"/>
        </w:tabs>
        <w:spacing w:line="360" w:lineRule="auto"/>
        <w:ind w:firstLineChars="1600" w:firstLine="3840"/>
        <w:rPr>
          <w:rFonts w:hAnsi="宋体"/>
          <w:sz w:val="24"/>
        </w:rPr>
      </w:pPr>
    </w:p>
    <w:p w14:paraId="3BC4D336" w14:textId="77777777" w:rsidR="005518FC" w:rsidRDefault="005518FC" w:rsidP="005518FC">
      <w:pPr>
        <w:tabs>
          <w:tab w:val="left" w:pos="720"/>
          <w:tab w:val="left" w:pos="900"/>
        </w:tabs>
        <w:spacing w:line="360" w:lineRule="auto"/>
        <w:rPr>
          <w:rFonts w:hAnsi="宋体"/>
          <w:sz w:val="24"/>
        </w:rPr>
      </w:pPr>
      <w:r>
        <w:rPr>
          <w:rFonts w:hAnsi="宋体"/>
          <w:sz w:val="24"/>
        </w:rPr>
        <w:t xml:space="preserve">                    </w:t>
      </w:r>
      <w:r>
        <w:rPr>
          <w:rFonts w:hAnsi="宋体"/>
          <w:sz w:val="24"/>
        </w:rPr>
        <w:t>（</w:t>
      </w:r>
      <w:r w:rsidRPr="00063493">
        <w:rPr>
          <w:rFonts w:hAnsi="宋体"/>
          <w:sz w:val="24"/>
          <w:highlight w:val="yellow"/>
        </w:rPr>
        <w:t>附法定代表人身份证复印件加盖公司鲜章</w:t>
      </w:r>
      <w:r>
        <w:rPr>
          <w:rFonts w:hAnsi="宋体"/>
          <w:sz w:val="24"/>
        </w:rPr>
        <w:t>）</w:t>
      </w:r>
    </w:p>
    <w:p w14:paraId="2488CEBC" w14:textId="77777777" w:rsidR="005518FC" w:rsidRPr="005518FC" w:rsidRDefault="005518FC" w:rsidP="005518FC">
      <w:pPr>
        <w:spacing w:line="360" w:lineRule="auto"/>
        <w:jc w:val="left"/>
        <w:rPr>
          <w:rFonts w:ascii="宋体" w:hAnsi="宋体"/>
          <w:sz w:val="28"/>
          <w:szCs w:val="28"/>
        </w:rPr>
      </w:pPr>
    </w:p>
    <w:p w14:paraId="139AB8A5" w14:textId="77777777" w:rsidR="00CB24AC" w:rsidRDefault="00310106">
      <w:pPr>
        <w:spacing w:line="360" w:lineRule="auto"/>
        <w:jc w:val="center"/>
        <w:rPr>
          <w:rFonts w:ascii="宋体" w:hAnsi="宋体"/>
          <w:sz w:val="28"/>
          <w:szCs w:val="28"/>
        </w:rPr>
      </w:pPr>
      <w:r>
        <w:rPr>
          <w:rFonts w:ascii="宋体" w:hAnsi="宋体" w:hint="eastAsia"/>
          <w:sz w:val="28"/>
          <w:szCs w:val="28"/>
        </w:rPr>
        <w:t>授权委托书</w:t>
      </w:r>
    </w:p>
    <w:p w14:paraId="31AA4678" w14:textId="77777777" w:rsidR="00CB24AC" w:rsidRDefault="00310106">
      <w:pPr>
        <w:spacing w:line="360" w:lineRule="auto"/>
        <w:ind w:firstLine="610"/>
        <w:rPr>
          <w:rFonts w:hAnsi="宋体"/>
          <w:sz w:val="24"/>
        </w:rPr>
      </w:pPr>
      <w:r>
        <w:rPr>
          <w:rFonts w:hAnsi="宋体" w:hint="eastAsia"/>
          <w:sz w:val="24"/>
        </w:rPr>
        <w:t>本授权委托书声明</w:t>
      </w:r>
      <w:r>
        <w:rPr>
          <w:rFonts w:hAnsi="宋体"/>
          <w:sz w:val="24"/>
        </w:rPr>
        <w:t>:</w:t>
      </w:r>
      <w:r>
        <w:rPr>
          <w:rFonts w:hAnsi="宋体"/>
          <w:sz w:val="24"/>
        </w:rPr>
        <w:t>我（姓名）系</w:t>
      </w:r>
      <w:r>
        <w:rPr>
          <w:rFonts w:hAnsi="宋体" w:hint="eastAsia"/>
          <w:sz w:val="24"/>
          <w:u w:val="single"/>
        </w:rPr>
        <w:t>（供应商名称）</w:t>
      </w:r>
      <w:r>
        <w:rPr>
          <w:rFonts w:hAnsi="宋体" w:hint="eastAsia"/>
          <w:sz w:val="24"/>
        </w:rPr>
        <w:t>的法定代表人，现授权并委托</w:t>
      </w:r>
      <w:r>
        <w:rPr>
          <w:rFonts w:hAnsi="宋体" w:hint="eastAsia"/>
          <w:sz w:val="24"/>
          <w:u w:val="single"/>
        </w:rPr>
        <w:t>（姓名）</w:t>
      </w:r>
      <w:r>
        <w:rPr>
          <w:rFonts w:hAnsi="宋体" w:hint="eastAsia"/>
          <w:sz w:val="24"/>
        </w:rPr>
        <w:t>为我公司签署</w:t>
      </w:r>
      <w:r>
        <w:rPr>
          <w:rFonts w:hAnsi="宋体" w:hint="eastAsia"/>
          <w:sz w:val="24"/>
          <w:u w:val="single"/>
        </w:rPr>
        <w:t>加西贝拉</w:t>
      </w:r>
      <w:r>
        <w:rPr>
          <w:rFonts w:hAnsi="宋体" w:hint="eastAsia"/>
          <w:sz w:val="24"/>
          <w:u w:val="single"/>
        </w:rPr>
        <w:t xml:space="preserve"> </w:t>
      </w:r>
      <w:r>
        <w:rPr>
          <w:rFonts w:hAnsi="宋体"/>
          <w:sz w:val="24"/>
          <w:u w:val="single"/>
        </w:rPr>
        <w:t xml:space="preserve">          </w:t>
      </w:r>
      <w:r>
        <w:rPr>
          <w:rFonts w:hAnsi="宋体" w:hint="eastAsia"/>
          <w:sz w:val="24"/>
        </w:rPr>
        <w:t>的响应文件的代理人，我承认代理人全权代表我所签署的本工程的响应文件的内容。</w:t>
      </w:r>
    </w:p>
    <w:p w14:paraId="6C5E29BB" w14:textId="77777777" w:rsidR="00CB24AC" w:rsidRDefault="00310106">
      <w:pPr>
        <w:spacing w:line="360" w:lineRule="auto"/>
        <w:ind w:firstLine="697"/>
        <w:rPr>
          <w:rFonts w:hAnsi="宋体"/>
          <w:sz w:val="24"/>
        </w:rPr>
      </w:pPr>
      <w:r>
        <w:rPr>
          <w:rFonts w:hAnsi="宋体" w:hint="eastAsia"/>
          <w:sz w:val="24"/>
        </w:rPr>
        <w:t>代理人无转委托权，特此委托。</w:t>
      </w:r>
    </w:p>
    <w:p w14:paraId="7373D75A" w14:textId="77777777" w:rsidR="00CB24AC" w:rsidRDefault="00CB24AC">
      <w:pPr>
        <w:spacing w:line="360" w:lineRule="auto"/>
        <w:ind w:firstLine="697"/>
        <w:rPr>
          <w:rFonts w:hAnsi="宋体"/>
          <w:sz w:val="24"/>
        </w:rPr>
      </w:pPr>
    </w:p>
    <w:p w14:paraId="3E19919B" w14:textId="77777777" w:rsidR="00CB24AC" w:rsidRDefault="00310106">
      <w:pPr>
        <w:rPr>
          <w:rFonts w:hAnsi="宋体"/>
          <w:sz w:val="24"/>
          <w:u w:val="single"/>
        </w:rPr>
      </w:pPr>
      <w:r>
        <w:rPr>
          <w:rFonts w:hAnsi="宋体" w:hint="eastAsia"/>
          <w:sz w:val="24"/>
        </w:rPr>
        <w:t>代理人</w:t>
      </w:r>
      <w:r>
        <w:rPr>
          <w:rFonts w:hAnsi="宋体"/>
          <w:sz w:val="24"/>
        </w:rPr>
        <w:t>:</w:t>
      </w:r>
      <w:r>
        <w:rPr>
          <w:rFonts w:hAnsi="宋体"/>
          <w:sz w:val="24"/>
          <w:u w:val="single"/>
        </w:rPr>
        <w:tab/>
      </w:r>
      <w:r>
        <w:rPr>
          <w:rFonts w:hAnsi="宋体"/>
          <w:sz w:val="24"/>
          <w:u w:val="single"/>
        </w:rPr>
        <w:tab/>
        <w:t xml:space="preserve">            </w:t>
      </w:r>
      <w:r>
        <w:rPr>
          <w:rFonts w:hAnsi="宋体" w:hint="eastAsia"/>
          <w:sz w:val="24"/>
          <w:u w:val="single"/>
        </w:rPr>
        <w:t>（签字）</w:t>
      </w:r>
      <w:r>
        <w:rPr>
          <w:rFonts w:hAnsi="宋体" w:hint="eastAsia"/>
          <w:sz w:val="24"/>
        </w:rPr>
        <w:t>性别</w:t>
      </w:r>
      <w:r>
        <w:rPr>
          <w:rFonts w:hAnsi="宋体"/>
          <w:sz w:val="24"/>
        </w:rPr>
        <w:t>:</w:t>
      </w:r>
      <w:r>
        <w:rPr>
          <w:rFonts w:hAnsi="宋体"/>
          <w:sz w:val="24"/>
          <w:u w:val="single"/>
        </w:rPr>
        <w:tab/>
      </w:r>
      <w:r>
        <w:rPr>
          <w:rFonts w:hAnsi="宋体"/>
          <w:sz w:val="24"/>
          <w:u w:val="single"/>
        </w:rPr>
        <w:tab/>
      </w:r>
    </w:p>
    <w:p w14:paraId="75F3AF29" w14:textId="77777777" w:rsidR="00CB24AC" w:rsidRDefault="00CB24AC">
      <w:pPr>
        <w:ind w:left="2699"/>
        <w:rPr>
          <w:rFonts w:hAnsi="宋体"/>
          <w:sz w:val="24"/>
          <w:u w:val="single"/>
        </w:rPr>
      </w:pPr>
    </w:p>
    <w:p w14:paraId="2093BF84" w14:textId="77777777" w:rsidR="00CB24AC" w:rsidRDefault="00310106">
      <w:pPr>
        <w:rPr>
          <w:rFonts w:hAnsi="宋体"/>
          <w:sz w:val="24"/>
          <w:u w:val="single"/>
        </w:rPr>
      </w:pPr>
      <w:r>
        <w:rPr>
          <w:rFonts w:hAnsi="宋体" w:hint="eastAsia"/>
          <w:sz w:val="24"/>
        </w:rPr>
        <w:t>身份证号码</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t xml:space="preserve">      </w:t>
      </w:r>
      <w:r>
        <w:rPr>
          <w:rFonts w:hAnsi="宋体"/>
          <w:sz w:val="24"/>
          <w:u w:val="single"/>
        </w:rPr>
        <w:tab/>
        <w:t xml:space="preserve">    </w:t>
      </w:r>
      <w:r>
        <w:rPr>
          <w:rFonts w:hAnsi="宋体"/>
          <w:sz w:val="24"/>
          <w:u w:val="single"/>
        </w:rPr>
        <w:tab/>
      </w:r>
      <w:r>
        <w:rPr>
          <w:rFonts w:hAnsi="宋体" w:hint="eastAsia"/>
          <w:sz w:val="24"/>
        </w:rPr>
        <w:t>联系方式：</w:t>
      </w:r>
      <w:r>
        <w:rPr>
          <w:rFonts w:hAnsi="宋体" w:hint="eastAsia"/>
          <w:sz w:val="24"/>
          <w:u w:val="single"/>
        </w:rPr>
        <w:t xml:space="preserve"> </w:t>
      </w:r>
      <w:r>
        <w:rPr>
          <w:rFonts w:hAnsi="宋体"/>
          <w:sz w:val="24"/>
          <w:u w:val="single"/>
        </w:rPr>
        <w:t xml:space="preserve">            </w:t>
      </w:r>
    </w:p>
    <w:p w14:paraId="5F26FC19" w14:textId="77777777" w:rsidR="00CB24AC" w:rsidRDefault="00CB24AC">
      <w:pPr>
        <w:ind w:left="2699"/>
        <w:rPr>
          <w:rFonts w:hAnsi="宋体"/>
          <w:sz w:val="24"/>
          <w:u w:val="single"/>
        </w:rPr>
      </w:pPr>
    </w:p>
    <w:p w14:paraId="75A2406B" w14:textId="77777777" w:rsidR="00CB24AC" w:rsidRDefault="00310106">
      <w:pPr>
        <w:rPr>
          <w:rFonts w:hAnsi="宋体"/>
          <w:sz w:val="24"/>
          <w:u w:val="single"/>
        </w:rPr>
      </w:pPr>
      <w:r>
        <w:rPr>
          <w:rFonts w:hAnsi="宋体" w:hint="eastAsia"/>
          <w:sz w:val="24"/>
        </w:rPr>
        <w:t>供应商</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t xml:space="preserve">    </w:t>
      </w:r>
      <w:r>
        <w:rPr>
          <w:rFonts w:hAnsi="宋体"/>
          <w:sz w:val="24"/>
          <w:u w:val="single"/>
        </w:rPr>
        <w:tab/>
      </w:r>
      <w:r>
        <w:rPr>
          <w:rFonts w:hAnsi="宋体"/>
          <w:sz w:val="24"/>
          <w:u w:val="single"/>
        </w:rPr>
        <w:tab/>
      </w:r>
      <w:r>
        <w:rPr>
          <w:rFonts w:hAnsi="宋体" w:hint="eastAsia"/>
          <w:sz w:val="24"/>
          <w:u w:val="single"/>
        </w:rPr>
        <w:t>（盖章）</w:t>
      </w:r>
    </w:p>
    <w:p w14:paraId="6C8E33F1" w14:textId="77777777" w:rsidR="00CB24AC" w:rsidRDefault="00CB24AC">
      <w:pPr>
        <w:ind w:left="2699"/>
        <w:rPr>
          <w:rFonts w:hAnsi="宋体"/>
          <w:sz w:val="24"/>
        </w:rPr>
      </w:pPr>
    </w:p>
    <w:p w14:paraId="266B941F" w14:textId="77777777" w:rsidR="00CB24AC" w:rsidRDefault="00310106">
      <w:pPr>
        <w:rPr>
          <w:rFonts w:hAnsi="宋体"/>
          <w:sz w:val="24"/>
          <w:u w:val="single"/>
        </w:rPr>
      </w:pPr>
      <w:r>
        <w:rPr>
          <w:rFonts w:hAnsi="宋体" w:hint="eastAsia"/>
          <w:sz w:val="24"/>
        </w:rPr>
        <w:t>法定代表人</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hint="eastAsia"/>
          <w:sz w:val="24"/>
          <w:u w:val="single"/>
        </w:rPr>
        <w:t>（签字或盖章）</w:t>
      </w:r>
    </w:p>
    <w:p w14:paraId="081E2E93" w14:textId="77777777" w:rsidR="00CB24AC" w:rsidRDefault="00CB24AC">
      <w:pPr>
        <w:ind w:left="2699"/>
        <w:rPr>
          <w:rFonts w:hAnsi="宋体"/>
          <w:sz w:val="24"/>
        </w:rPr>
      </w:pPr>
    </w:p>
    <w:p w14:paraId="08ED718E" w14:textId="78E6BC9E" w:rsidR="00CB24AC" w:rsidRDefault="00310106">
      <w:pPr>
        <w:rPr>
          <w:rFonts w:hAnsi="宋体"/>
          <w:sz w:val="24"/>
        </w:rPr>
      </w:pPr>
      <w:r>
        <w:rPr>
          <w:rFonts w:hAnsi="宋体"/>
          <w:sz w:val="24"/>
        </w:rPr>
        <w:t>日期</w:t>
      </w:r>
      <w:r>
        <w:rPr>
          <w:rFonts w:hAnsi="宋体"/>
          <w:sz w:val="24"/>
        </w:rPr>
        <w:t>:</w:t>
      </w:r>
      <w:r>
        <w:rPr>
          <w:rFonts w:hAnsi="宋体"/>
          <w:sz w:val="24"/>
          <w:u w:val="single"/>
        </w:rPr>
        <w:tab/>
      </w:r>
      <w:r>
        <w:rPr>
          <w:rFonts w:hAnsi="宋体"/>
          <w:sz w:val="24"/>
          <w:u w:val="single"/>
        </w:rPr>
        <w:tab/>
        <w:t xml:space="preserve">     </w:t>
      </w:r>
      <w:r>
        <w:rPr>
          <w:rFonts w:hAnsi="宋体" w:hint="eastAsia"/>
          <w:sz w:val="24"/>
        </w:rPr>
        <w:t>年</w:t>
      </w:r>
      <w:r>
        <w:rPr>
          <w:rFonts w:hAnsi="宋体"/>
          <w:sz w:val="24"/>
          <w:u w:val="single"/>
        </w:rPr>
        <w:t xml:space="preserve">     </w:t>
      </w:r>
      <w:r>
        <w:rPr>
          <w:rFonts w:hAnsi="宋体" w:hint="eastAsia"/>
          <w:sz w:val="24"/>
        </w:rPr>
        <w:t>月</w:t>
      </w:r>
      <w:r>
        <w:rPr>
          <w:rFonts w:hAnsi="宋体"/>
          <w:sz w:val="24"/>
          <w:u w:val="single"/>
        </w:rPr>
        <w:t xml:space="preserve">     </w:t>
      </w:r>
      <w:r>
        <w:rPr>
          <w:rFonts w:hAnsi="宋体" w:hint="eastAsia"/>
          <w:sz w:val="24"/>
        </w:rPr>
        <w:t>日</w:t>
      </w:r>
    </w:p>
    <w:p w14:paraId="46DEF27C" w14:textId="77777777" w:rsidR="005518FC" w:rsidRDefault="005518FC">
      <w:pPr>
        <w:rPr>
          <w:rFonts w:hAnsi="宋体"/>
          <w:sz w:val="24"/>
        </w:rPr>
      </w:pPr>
    </w:p>
    <w:p w14:paraId="182A1840" w14:textId="4B6A6E8D" w:rsidR="00CB24AC" w:rsidRDefault="005518FC">
      <w:pPr>
        <w:jc w:val="center"/>
        <w:rPr>
          <w:rFonts w:ascii="宋体" w:hAnsi="宋体"/>
          <w:sz w:val="32"/>
          <w:szCs w:val="32"/>
        </w:rPr>
      </w:pPr>
      <w:r>
        <w:rPr>
          <w:rFonts w:hAnsi="宋体"/>
          <w:sz w:val="24"/>
        </w:rPr>
        <w:t>（</w:t>
      </w:r>
      <w:r w:rsidRPr="00063493">
        <w:rPr>
          <w:rFonts w:hAnsi="宋体"/>
          <w:sz w:val="24"/>
          <w:highlight w:val="yellow"/>
        </w:rPr>
        <w:t>附</w:t>
      </w:r>
      <w:r w:rsidR="00063493" w:rsidRPr="00063493">
        <w:rPr>
          <w:rFonts w:hAnsi="宋体" w:hint="eastAsia"/>
          <w:sz w:val="24"/>
          <w:highlight w:val="yellow"/>
        </w:rPr>
        <w:t>代理人</w:t>
      </w:r>
      <w:r w:rsidRPr="00063493">
        <w:rPr>
          <w:rFonts w:hAnsi="宋体"/>
          <w:sz w:val="24"/>
          <w:highlight w:val="yellow"/>
        </w:rPr>
        <w:t>身份证复印件加盖公司鲜章</w:t>
      </w:r>
      <w:r>
        <w:rPr>
          <w:rFonts w:hAnsi="宋体"/>
          <w:sz w:val="24"/>
        </w:rPr>
        <w:t>）</w:t>
      </w:r>
    </w:p>
    <w:p w14:paraId="65EA07B7" w14:textId="317D9288" w:rsidR="00CB24AC" w:rsidRPr="007575AE" w:rsidRDefault="00CB24AC">
      <w:pPr>
        <w:rPr>
          <w:rFonts w:hAnsi="宋体" w:hint="eastAsia"/>
          <w:sz w:val="24"/>
        </w:rPr>
      </w:pPr>
    </w:p>
    <w:sectPr w:rsidR="00CB24AC" w:rsidRPr="007575AE">
      <w:headerReference w:type="default" r:id="rId8"/>
      <w:pgSz w:w="11906" w:h="16838"/>
      <w:pgMar w:top="1191" w:right="1304" w:bottom="1361"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461C10" w14:textId="77777777" w:rsidR="00625321" w:rsidRDefault="00625321">
      <w:r>
        <w:separator/>
      </w:r>
    </w:p>
  </w:endnote>
  <w:endnote w:type="continuationSeparator" w:id="0">
    <w:p w14:paraId="523BA27A" w14:textId="77777777" w:rsidR="00625321" w:rsidRDefault="006253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912B01" w14:textId="77777777" w:rsidR="00625321" w:rsidRDefault="00625321">
      <w:r>
        <w:separator/>
      </w:r>
    </w:p>
  </w:footnote>
  <w:footnote w:type="continuationSeparator" w:id="0">
    <w:p w14:paraId="4CE386EF" w14:textId="77777777" w:rsidR="00625321" w:rsidRDefault="0062532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797D92" w:rsidRDefault="00797D92">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625321">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797D92" w:rsidRDefault="00797D92">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2608"/>
    <w:rsid w:val="00003A39"/>
    <w:rsid w:val="00005AB9"/>
    <w:rsid w:val="00005FB6"/>
    <w:rsid w:val="00011C76"/>
    <w:rsid w:val="00014980"/>
    <w:rsid w:val="000153E5"/>
    <w:rsid w:val="00016CB2"/>
    <w:rsid w:val="00020FA0"/>
    <w:rsid w:val="0002483D"/>
    <w:rsid w:val="00024CC1"/>
    <w:rsid w:val="00025383"/>
    <w:rsid w:val="0002600E"/>
    <w:rsid w:val="0002661E"/>
    <w:rsid w:val="00026A31"/>
    <w:rsid w:val="00027394"/>
    <w:rsid w:val="000276D2"/>
    <w:rsid w:val="00027C71"/>
    <w:rsid w:val="00027D43"/>
    <w:rsid w:val="00027DEB"/>
    <w:rsid w:val="00034597"/>
    <w:rsid w:val="00035571"/>
    <w:rsid w:val="00035C87"/>
    <w:rsid w:val="000360D2"/>
    <w:rsid w:val="00036DAC"/>
    <w:rsid w:val="000417BE"/>
    <w:rsid w:val="00042FE0"/>
    <w:rsid w:val="00043C1D"/>
    <w:rsid w:val="00044B4F"/>
    <w:rsid w:val="00045533"/>
    <w:rsid w:val="00045E76"/>
    <w:rsid w:val="000475DD"/>
    <w:rsid w:val="00054A42"/>
    <w:rsid w:val="00056644"/>
    <w:rsid w:val="00063493"/>
    <w:rsid w:val="0006384A"/>
    <w:rsid w:val="00066D93"/>
    <w:rsid w:val="00067FDB"/>
    <w:rsid w:val="000719C6"/>
    <w:rsid w:val="00072ECA"/>
    <w:rsid w:val="00074CFA"/>
    <w:rsid w:val="00075BED"/>
    <w:rsid w:val="0007724C"/>
    <w:rsid w:val="0008391B"/>
    <w:rsid w:val="00085B90"/>
    <w:rsid w:val="00086158"/>
    <w:rsid w:val="00091296"/>
    <w:rsid w:val="0009353A"/>
    <w:rsid w:val="00093B23"/>
    <w:rsid w:val="00095E27"/>
    <w:rsid w:val="000960AB"/>
    <w:rsid w:val="00096CC9"/>
    <w:rsid w:val="00097882"/>
    <w:rsid w:val="000A25E4"/>
    <w:rsid w:val="000A27E0"/>
    <w:rsid w:val="000A2F5C"/>
    <w:rsid w:val="000A35D4"/>
    <w:rsid w:val="000A4ACD"/>
    <w:rsid w:val="000A682B"/>
    <w:rsid w:val="000B0406"/>
    <w:rsid w:val="000B0F1B"/>
    <w:rsid w:val="000B26DE"/>
    <w:rsid w:val="000B40A4"/>
    <w:rsid w:val="000B42E1"/>
    <w:rsid w:val="000B52CB"/>
    <w:rsid w:val="000C0399"/>
    <w:rsid w:val="000C09E5"/>
    <w:rsid w:val="000C104A"/>
    <w:rsid w:val="000C15AC"/>
    <w:rsid w:val="000C22D0"/>
    <w:rsid w:val="000C2B40"/>
    <w:rsid w:val="000C30C6"/>
    <w:rsid w:val="000C5ADB"/>
    <w:rsid w:val="000C5C0D"/>
    <w:rsid w:val="000C7545"/>
    <w:rsid w:val="000D05DE"/>
    <w:rsid w:val="000D0C11"/>
    <w:rsid w:val="000D1140"/>
    <w:rsid w:val="000D4E33"/>
    <w:rsid w:val="000D728D"/>
    <w:rsid w:val="000E0CFA"/>
    <w:rsid w:val="000E27C5"/>
    <w:rsid w:val="000E372A"/>
    <w:rsid w:val="000E511B"/>
    <w:rsid w:val="000E540C"/>
    <w:rsid w:val="000E7983"/>
    <w:rsid w:val="000E7CE8"/>
    <w:rsid w:val="000F04CA"/>
    <w:rsid w:val="000F1043"/>
    <w:rsid w:val="000F10CF"/>
    <w:rsid w:val="000F533A"/>
    <w:rsid w:val="000F6006"/>
    <w:rsid w:val="000F70C7"/>
    <w:rsid w:val="0010119E"/>
    <w:rsid w:val="00101DB9"/>
    <w:rsid w:val="00101F77"/>
    <w:rsid w:val="00101FBA"/>
    <w:rsid w:val="00102AE6"/>
    <w:rsid w:val="00102CBA"/>
    <w:rsid w:val="0010361A"/>
    <w:rsid w:val="00103E6A"/>
    <w:rsid w:val="00104165"/>
    <w:rsid w:val="00107AE9"/>
    <w:rsid w:val="0011017A"/>
    <w:rsid w:val="00110BE7"/>
    <w:rsid w:val="00111356"/>
    <w:rsid w:val="00112C59"/>
    <w:rsid w:val="0011300D"/>
    <w:rsid w:val="00113603"/>
    <w:rsid w:val="001154E7"/>
    <w:rsid w:val="001163DF"/>
    <w:rsid w:val="00116D35"/>
    <w:rsid w:val="001202A3"/>
    <w:rsid w:val="00121B8F"/>
    <w:rsid w:val="001221C6"/>
    <w:rsid w:val="00123593"/>
    <w:rsid w:val="00124FBB"/>
    <w:rsid w:val="0012587E"/>
    <w:rsid w:val="00126449"/>
    <w:rsid w:val="00126E89"/>
    <w:rsid w:val="00130688"/>
    <w:rsid w:val="001310D7"/>
    <w:rsid w:val="0013451B"/>
    <w:rsid w:val="001353C1"/>
    <w:rsid w:val="00136F65"/>
    <w:rsid w:val="001375D8"/>
    <w:rsid w:val="001404A7"/>
    <w:rsid w:val="0014165F"/>
    <w:rsid w:val="00142306"/>
    <w:rsid w:val="00143611"/>
    <w:rsid w:val="00144048"/>
    <w:rsid w:val="00146694"/>
    <w:rsid w:val="00146BCA"/>
    <w:rsid w:val="00147DA7"/>
    <w:rsid w:val="00150A4C"/>
    <w:rsid w:val="001525B9"/>
    <w:rsid w:val="0015273A"/>
    <w:rsid w:val="00152A3B"/>
    <w:rsid w:val="00152B29"/>
    <w:rsid w:val="00161922"/>
    <w:rsid w:val="00161A0E"/>
    <w:rsid w:val="00163B23"/>
    <w:rsid w:val="0016586D"/>
    <w:rsid w:val="00166113"/>
    <w:rsid w:val="001664A8"/>
    <w:rsid w:val="00170F4A"/>
    <w:rsid w:val="001719EA"/>
    <w:rsid w:val="00172A27"/>
    <w:rsid w:val="0017466D"/>
    <w:rsid w:val="0017669A"/>
    <w:rsid w:val="00177C81"/>
    <w:rsid w:val="0018123B"/>
    <w:rsid w:val="00181F0D"/>
    <w:rsid w:val="00182FDE"/>
    <w:rsid w:val="0018333B"/>
    <w:rsid w:val="0018407F"/>
    <w:rsid w:val="0018445A"/>
    <w:rsid w:val="001844E3"/>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C0682"/>
    <w:rsid w:val="001C417F"/>
    <w:rsid w:val="001C493D"/>
    <w:rsid w:val="001C50F0"/>
    <w:rsid w:val="001C58B3"/>
    <w:rsid w:val="001C5CEF"/>
    <w:rsid w:val="001C61F2"/>
    <w:rsid w:val="001C6A69"/>
    <w:rsid w:val="001C744B"/>
    <w:rsid w:val="001D19F8"/>
    <w:rsid w:val="001D224E"/>
    <w:rsid w:val="001D387B"/>
    <w:rsid w:val="001D4FF7"/>
    <w:rsid w:val="001D5AB4"/>
    <w:rsid w:val="001D70FF"/>
    <w:rsid w:val="001E2CBF"/>
    <w:rsid w:val="001E494F"/>
    <w:rsid w:val="001E5BFB"/>
    <w:rsid w:val="001E61D5"/>
    <w:rsid w:val="001F0310"/>
    <w:rsid w:val="001F15D9"/>
    <w:rsid w:val="001F2C50"/>
    <w:rsid w:val="001F400B"/>
    <w:rsid w:val="001F465F"/>
    <w:rsid w:val="001F4996"/>
    <w:rsid w:val="001F6AE2"/>
    <w:rsid w:val="00200E6C"/>
    <w:rsid w:val="00202D15"/>
    <w:rsid w:val="002103D6"/>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3684"/>
    <w:rsid w:val="0023454C"/>
    <w:rsid w:val="00235225"/>
    <w:rsid w:val="00235BB9"/>
    <w:rsid w:val="00235ECE"/>
    <w:rsid w:val="00237108"/>
    <w:rsid w:val="002372EC"/>
    <w:rsid w:val="0023736B"/>
    <w:rsid w:val="00240A54"/>
    <w:rsid w:val="00240B39"/>
    <w:rsid w:val="00240FE1"/>
    <w:rsid w:val="0024214F"/>
    <w:rsid w:val="00243B83"/>
    <w:rsid w:val="002442EE"/>
    <w:rsid w:val="002445C3"/>
    <w:rsid w:val="0024529D"/>
    <w:rsid w:val="0024565C"/>
    <w:rsid w:val="002510D1"/>
    <w:rsid w:val="00251212"/>
    <w:rsid w:val="00251F91"/>
    <w:rsid w:val="002526A3"/>
    <w:rsid w:val="00252E22"/>
    <w:rsid w:val="00255000"/>
    <w:rsid w:val="0025540C"/>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3A3B"/>
    <w:rsid w:val="00286A6D"/>
    <w:rsid w:val="00286D3A"/>
    <w:rsid w:val="00290161"/>
    <w:rsid w:val="00290DC9"/>
    <w:rsid w:val="002922E6"/>
    <w:rsid w:val="0029394A"/>
    <w:rsid w:val="002944D4"/>
    <w:rsid w:val="00294A90"/>
    <w:rsid w:val="0029500B"/>
    <w:rsid w:val="0029537A"/>
    <w:rsid w:val="00295B5C"/>
    <w:rsid w:val="00296E99"/>
    <w:rsid w:val="002A1758"/>
    <w:rsid w:val="002A205C"/>
    <w:rsid w:val="002A3C80"/>
    <w:rsid w:val="002A3C8E"/>
    <w:rsid w:val="002A48C0"/>
    <w:rsid w:val="002A4B80"/>
    <w:rsid w:val="002A5AF6"/>
    <w:rsid w:val="002A701A"/>
    <w:rsid w:val="002B0E90"/>
    <w:rsid w:val="002B2225"/>
    <w:rsid w:val="002B2910"/>
    <w:rsid w:val="002B629D"/>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2537"/>
    <w:rsid w:val="00312E12"/>
    <w:rsid w:val="00314403"/>
    <w:rsid w:val="0031602E"/>
    <w:rsid w:val="003168FC"/>
    <w:rsid w:val="0031795C"/>
    <w:rsid w:val="003179CE"/>
    <w:rsid w:val="00317B93"/>
    <w:rsid w:val="00317E83"/>
    <w:rsid w:val="003205E9"/>
    <w:rsid w:val="00321874"/>
    <w:rsid w:val="00321932"/>
    <w:rsid w:val="0032532D"/>
    <w:rsid w:val="00326098"/>
    <w:rsid w:val="00326EDC"/>
    <w:rsid w:val="003271C5"/>
    <w:rsid w:val="00330206"/>
    <w:rsid w:val="003312D6"/>
    <w:rsid w:val="00331E85"/>
    <w:rsid w:val="00333FA7"/>
    <w:rsid w:val="0033547C"/>
    <w:rsid w:val="00335DA4"/>
    <w:rsid w:val="00335F8C"/>
    <w:rsid w:val="0034117F"/>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4FC2"/>
    <w:rsid w:val="003661CF"/>
    <w:rsid w:val="00366786"/>
    <w:rsid w:val="0036721D"/>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92F"/>
    <w:rsid w:val="00394B89"/>
    <w:rsid w:val="00396E57"/>
    <w:rsid w:val="003A037F"/>
    <w:rsid w:val="003A0576"/>
    <w:rsid w:val="003A0B7E"/>
    <w:rsid w:val="003A39FC"/>
    <w:rsid w:val="003A4BB6"/>
    <w:rsid w:val="003A50FC"/>
    <w:rsid w:val="003A531E"/>
    <w:rsid w:val="003A5D44"/>
    <w:rsid w:val="003A5DB7"/>
    <w:rsid w:val="003A665F"/>
    <w:rsid w:val="003A79CB"/>
    <w:rsid w:val="003B0A40"/>
    <w:rsid w:val="003B1DE1"/>
    <w:rsid w:val="003B21A0"/>
    <w:rsid w:val="003B27F8"/>
    <w:rsid w:val="003B2AFB"/>
    <w:rsid w:val="003B6212"/>
    <w:rsid w:val="003C1B19"/>
    <w:rsid w:val="003C4E5C"/>
    <w:rsid w:val="003C577A"/>
    <w:rsid w:val="003C72A5"/>
    <w:rsid w:val="003C7856"/>
    <w:rsid w:val="003D1ABA"/>
    <w:rsid w:val="003D1C22"/>
    <w:rsid w:val="003D3516"/>
    <w:rsid w:val="003D6515"/>
    <w:rsid w:val="003D6C2D"/>
    <w:rsid w:val="003D7463"/>
    <w:rsid w:val="003D7605"/>
    <w:rsid w:val="003E1392"/>
    <w:rsid w:val="003E20A2"/>
    <w:rsid w:val="003E2A29"/>
    <w:rsid w:val="003E2A99"/>
    <w:rsid w:val="003E2D4D"/>
    <w:rsid w:val="003E6F27"/>
    <w:rsid w:val="003E7A9D"/>
    <w:rsid w:val="003F060E"/>
    <w:rsid w:val="003F06D7"/>
    <w:rsid w:val="003F07C1"/>
    <w:rsid w:val="003F0D40"/>
    <w:rsid w:val="003F0D97"/>
    <w:rsid w:val="003F22BC"/>
    <w:rsid w:val="003F2D00"/>
    <w:rsid w:val="003F3577"/>
    <w:rsid w:val="003F38EA"/>
    <w:rsid w:val="003F419E"/>
    <w:rsid w:val="003F6003"/>
    <w:rsid w:val="003F64C3"/>
    <w:rsid w:val="003F6FD4"/>
    <w:rsid w:val="003F7010"/>
    <w:rsid w:val="004013FB"/>
    <w:rsid w:val="00403428"/>
    <w:rsid w:val="00406808"/>
    <w:rsid w:val="00407BA7"/>
    <w:rsid w:val="00410190"/>
    <w:rsid w:val="004131F1"/>
    <w:rsid w:val="0041424B"/>
    <w:rsid w:val="00414D09"/>
    <w:rsid w:val="0041565B"/>
    <w:rsid w:val="00420954"/>
    <w:rsid w:val="00420B13"/>
    <w:rsid w:val="004212CB"/>
    <w:rsid w:val="00421577"/>
    <w:rsid w:val="00422283"/>
    <w:rsid w:val="00422A51"/>
    <w:rsid w:val="00424C71"/>
    <w:rsid w:val="00425646"/>
    <w:rsid w:val="00425871"/>
    <w:rsid w:val="00425B6F"/>
    <w:rsid w:val="0042727A"/>
    <w:rsid w:val="00430DF4"/>
    <w:rsid w:val="00431000"/>
    <w:rsid w:val="004313D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501CF"/>
    <w:rsid w:val="00450C20"/>
    <w:rsid w:val="004512E2"/>
    <w:rsid w:val="00454984"/>
    <w:rsid w:val="004563C0"/>
    <w:rsid w:val="00456C1B"/>
    <w:rsid w:val="00456DBE"/>
    <w:rsid w:val="00463FFF"/>
    <w:rsid w:val="00465130"/>
    <w:rsid w:val="0046639A"/>
    <w:rsid w:val="00467662"/>
    <w:rsid w:val="00470C13"/>
    <w:rsid w:val="00471680"/>
    <w:rsid w:val="00471FB0"/>
    <w:rsid w:val="00472056"/>
    <w:rsid w:val="004739B1"/>
    <w:rsid w:val="00475B31"/>
    <w:rsid w:val="00477D84"/>
    <w:rsid w:val="004801B7"/>
    <w:rsid w:val="004814A3"/>
    <w:rsid w:val="004830C6"/>
    <w:rsid w:val="00485A80"/>
    <w:rsid w:val="00485DA0"/>
    <w:rsid w:val="0048634C"/>
    <w:rsid w:val="0048671A"/>
    <w:rsid w:val="00486D85"/>
    <w:rsid w:val="00486EE1"/>
    <w:rsid w:val="004874A9"/>
    <w:rsid w:val="00487891"/>
    <w:rsid w:val="00487D98"/>
    <w:rsid w:val="0049048C"/>
    <w:rsid w:val="0049060E"/>
    <w:rsid w:val="00490D36"/>
    <w:rsid w:val="00491982"/>
    <w:rsid w:val="00491CC7"/>
    <w:rsid w:val="00492093"/>
    <w:rsid w:val="00492D5E"/>
    <w:rsid w:val="00493D2B"/>
    <w:rsid w:val="004946A7"/>
    <w:rsid w:val="00494D29"/>
    <w:rsid w:val="004951F9"/>
    <w:rsid w:val="004955AD"/>
    <w:rsid w:val="00496085"/>
    <w:rsid w:val="00496462"/>
    <w:rsid w:val="004A1124"/>
    <w:rsid w:val="004A363F"/>
    <w:rsid w:val="004A6F87"/>
    <w:rsid w:val="004B16F4"/>
    <w:rsid w:val="004B1EA1"/>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83C"/>
    <w:rsid w:val="004D092C"/>
    <w:rsid w:val="004D0C29"/>
    <w:rsid w:val="004D1629"/>
    <w:rsid w:val="004D1675"/>
    <w:rsid w:val="004D2CA1"/>
    <w:rsid w:val="004D3CE2"/>
    <w:rsid w:val="004D3ED6"/>
    <w:rsid w:val="004E12D0"/>
    <w:rsid w:val="004E18FA"/>
    <w:rsid w:val="004E50A8"/>
    <w:rsid w:val="004E7657"/>
    <w:rsid w:val="004F130F"/>
    <w:rsid w:val="004F1644"/>
    <w:rsid w:val="004F2185"/>
    <w:rsid w:val="004F28E3"/>
    <w:rsid w:val="004F3B52"/>
    <w:rsid w:val="004F46B8"/>
    <w:rsid w:val="005015AE"/>
    <w:rsid w:val="005015C7"/>
    <w:rsid w:val="00504383"/>
    <w:rsid w:val="00506D95"/>
    <w:rsid w:val="00510C4C"/>
    <w:rsid w:val="00513B1B"/>
    <w:rsid w:val="005157FA"/>
    <w:rsid w:val="005158E5"/>
    <w:rsid w:val="00515CCE"/>
    <w:rsid w:val="0051726A"/>
    <w:rsid w:val="00517808"/>
    <w:rsid w:val="00521313"/>
    <w:rsid w:val="00521408"/>
    <w:rsid w:val="0052665E"/>
    <w:rsid w:val="005269CC"/>
    <w:rsid w:val="0053166D"/>
    <w:rsid w:val="005322C4"/>
    <w:rsid w:val="00532D61"/>
    <w:rsid w:val="00535F4D"/>
    <w:rsid w:val="00542022"/>
    <w:rsid w:val="00544321"/>
    <w:rsid w:val="005443EC"/>
    <w:rsid w:val="00544632"/>
    <w:rsid w:val="00545371"/>
    <w:rsid w:val="00545486"/>
    <w:rsid w:val="005454A3"/>
    <w:rsid w:val="005466F1"/>
    <w:rsid w:val="0054747B"/>
    <w:rsid w:val="00547774"/>
    <w:rsid w:val="005518FC"/>
    <w:rsid w:val="0055404E"/>
    <w:rsid w:val="0055414E"/>
    <w:rsid w:val="00555C7F"/>
    <w:rsid w:val="0055755F"/>
    <w:rsid w:val="0056293A"/>
    <w:rsid w:val="00563441"/>
    <w:rsid w:val="005641F1"/>
    <w:rsid w:val="0056588E"/>
    <w:rsid w:val="00565BF1"/>
    <w:rsid w:val="0056702F"/>
    <w:rsid w:val="00567B20"/>
    <w:rsid w:val="00571275"/>
    <w:rsid w:val="00571F6F"/>
    <w:rsid w:val="00573C65"/>
    <w:rsid w:val="005755FB"/>
    <w:rsid w:val="00575992"/>
    <w:rsid w:val="005762BE"/>
    <w:rsid w:val="005766D5"/>
    <w:rsid w:val="00577517"/>
    <w:rsid w:val="005805F2"/>
    <w:rsid w:val="0058136A"/>
    <w:rsid w:val="00581B9E"/>
    <w:rsid w:val="005828BD"/>
    <w:rsid w:val="0058295E"/>
    <w:rsid w:val="00584D51"/>
    <w:rsid w:val="00587B67"/>
    <w:rsid w:val="005905E6"/>
    <w:rsid w:val="00591EB2"/>
    <w:rsid w:val="00597375"/>
    <w:rsid w:val="005A016E"/>
    <w:rsid w:val="005A2125"/>
    <w:rsid w:val="005A23E0"/>
    <w:rsid w:val="005A56A5"/>
    <w:rsid w:val="005A68E9"/>
    <w:rsid w:val="005A75EF"/>
    <w:rsid w:val="005B29C5"/>
    <w:rsid w:val="005B40CE"/>
    <w:rsid w:val="005B4AB1"/>
    <w:rsid w:val="005B4FFC"/>
    <w:rsid w:val="005B655D"/>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8D2"/>
    <w:rsid w:val="005E1B82"/>
    <w:rsid w:val="005E3D4A"/>
    <w:rsid w:val="005E465C"/>
    <w:rsid w:val="005E6EB6"/>
    <w:rsid w:val="005E71AE"/>
    <w:rsid w:val="005E7D8D"/>
    <w:rsid w:val="005F0685"/>
    <w:rsid w:val="005F115C"/>
    <w:rsid w:val="005F3906"/>
    <w:rsid w:val="005F3967"/>
    <w:rsid w:val="005F4A01"/>
    <w:rsid w:val="005F4C45"/>
    <w:rsid w:val="005F6477"/>
    <w:rsid w:val="005F7F3F"/>
    <w:rsid w:val="00600BE9"/>
    <w:rsid w:val="006027C7"/>
    <w:rsid w:val="006038B3"/>
    <w:rsid w:val="00604E72"/>
    <w:rsid w:val="00605950"/>
    <w:rsid w:val="0060691C"/>
    <w:rsid w:val="00610459"/>
    <w:rsid w:val="006109F7"/>
    <w:rsid w:val="00610F7B"/>
    <w:rsid w:val="00614861"/>
    <w:rsid w:val="00614F16"/>
    <w:rsid w:val="00615099"/>
    <w:rsid w:val="00615EBE"/>
    <w:rsid w:val="00616C0A"/>
    <w:rsid w:val="00616D88"/>
    <w:rsid w:val="006172E3"/>
    <w:rsid w:val="00617E74"/>
    <w:rsid w:val="006227FB"/>
    <w:rsid w:val="00622F0F"/>
    <w:rsid w:val="006230CB"/>
    <w:rsid w:val="00623B86"/>
    <w:rsid w:val="006244ED"/>
    <w:rsid w:val="0062489A"/>
    <w:rsid w:val="00624FB0"/>
    <w:rsid w:val="00625321"/>
    <w:rsid w:val="00625705"/>
    <w:rsid w:val="00631A85"/>
    <w:rsid w:val="006343E2"/>
    <w:rsid w:val="006346CA"/>
    <w:rsid w:val="00636D1B"/>
    <w:rsid w:val="00637768"/>
    <w:rsid w:val="00637DCD"/>
    <w:rsid w:val="006403DF"/>
    <w:rsid w:val="00640AA0"/>
    <w:rsid w:val="006474C0"/>
    <w:rsid w:val="00647DB0"/>
    <w:rsid w:val="00650163"/>
    <w:rsid w:val="00651C26"/>
    <w:rsid w:val="00655150"/>
    <w:rsid w:val="00655AF1"/>
    <w:rsid w:val="006569FD"/>
    <w:rsid w:val="00657689"/>
    <w:rsid w:val="00661972"/>
    <w:rsid w:val="00662C5A"/>
    <w:rsid w:val="00662E8F"/>
    <w:rsid w:val="006644E4"/>
    <w:rsid w:val="00671BD6"/>
    <w:rsid w:val="006749C2"/>
    <w:rsid w:val="006756B0"/>
    <w:rsid w:val="00675AAB"/>
    <w:rsid w:val="006763DE"/>
    <w:rsid w:val="00680B59"/>
    <w:rsid w:val="00682AFC"/>
    <w:rsid w:val="00690DF2"/>
    <w:rsid w:val="00693B1E"/>
    <w:rsid w:val="00694289"/>
    <w:rsid w:val="006949FF"/>
    <w:rsid w:val="006954E3"/>
    <w:rsid w:val="0069572F"/>
    <w:rsid w:val="00696A17"/>
    <w:rsid w:val="00696A4F"/>
    <w:rsid w:val="00696D25"/>
    <w:rsid w:val="00697874"/>
    <w:rsid w:val="006A09DB"/>
    <w:rsid w:val="006A2099"/>
    <w:rsid w:val="006A21BE"/>
    <w:rsid w:val="006A2B41"/>
    <w:rsid w:val="006A30EF"/>
    <w:rsid w:val="006A39F1"/>
    <w:rsid w:val="006A46D2"/>
    <w:rsid w:val="006A64CE"/>
    <w:rsid w:val="006B0320"/>
    <w:rsid w:val="006B3207"/>
    <w:rsid w:val="006B42E8"/>
    <w:rsid w:val="006B6F5C"/>
    <w:rsid w:val="006C08E5"/>
    <w:rsid w:val="006C0D22"/>
    <w:rsid w:val="006C3118"/>
    <w:rsid w:val="006C3153"/>
    <w:rsid w:val="006C380E"/>
    <w:rsid w:val="006C3C79"/>
    <w:rsid w:val="006C427B"/>
    <w:rsid w:val="006C438D"/>
    <w:rsid w:val="006C4CE8"/>
    <w:rsid w:val="006C5D23"/>
    <w:rsid w:val="006C5F1F"/>
    <w:rsid w:val="006C6C97"/>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2A"/>
    <w:rsid w:val="006E6468"/>
    <w:rsid w:val="006E66B9"/>
    <w:rsid w:val="006F000B"/>
    <w:rsid w:val="006F1B5F"/>
    <w:rsid w:val="006F301A"/>
    <w:rsid w:val="006F3CA6"/>
    <w:rsid w:val="006F4065"/>
    <w:rsid w:val="006F571E"/>
    <w:rsid w:val="006F5DE9"/>
    <w:rsid w:val="0070770D"/>
    <w:rsid w:val="007106D8"/>
    <w:rsid w:val="00710BEB"/>
    <w:rsid w:val="007159D0"/>
    <w:rsid w:val="007177EB"/>
    <w:rsid w:val="00721961"/>
    <w:rsid w:val="007228E3"/>
    <w:rsid w:val="00722DEF"/>
    <w:rsid w:val="007235A0"/>
    <w:rsid w:val="00724F19"/>
    <w:rsid w:val="00727252"/>
    <w:rsid w:val="0073005E"/>
    <w:rsid w:val="007309E6"/>
    <w:rsid w:val="0073108E"/>
    <w:rsid w:val="007311B3"/>
    <w:rsid w:val="0073150E"/>
    <w:rsid w:val="00731F71"/>
    <w:rsid w:val="00732757"/>
    <w:rsid w:val="00732BC3"/>
    <w:rsid w:val="007338F6"/>
    <w:rsid w:val="00734E0C"/>
    <w:rsid w:val="00734FEC"/>
    <w:rsid w:val="007370C2"/>
    <w:rsid w:val="007378EC"/>
    <w:rsid w:val="00740436"/>
    <w:rsid w:val="00741479"/>
    <w:rsid w:val="00741718"/>
    <w:rsid w:val="00741CAA"/>
    <w:rsid w:val="00742553"/>
    <w:rsid w:val="00744051"/>
    <w:rsid w:val="0074420F"/>
    <w:rsid w:val="00745E9A"/>
    <w:rsid w:val="007462E4"/>
    <w:rsid w:val="0074677F"/>
    <w:rsid w:val="0074737A"/>
    <w:rsid w:val="007474F9"/>
    <w:rsid w:val="00753E46"/>
    <w:rsid w:val="007544D7"/>
    <w:rsid w:val="007548A7"/>
    <w:rsid w:val="00754EEC"/>
    <w:rsid w:val="007557A1"/>
    <w:rsid w:val="00755E3D"/>
    <w:rsid w:val="00756C65"/>
    <w:rsid w:val="00756F75"/>
    <w:rsid w:val="007575AE"/>
    <w:rsid w:val="00757930"/>
    <w:rsid w:val="00760DC3"/>
    <w:rsid w:val="0076133A"/>
    <w:rsid w:val="00761E88"/>
    <w:rsid w:val="00763FAC"/>
    <w:rsid w:val="007659E2"/>
    <w:rsid w:val="007671E8"/>
    <w:rsid w:val="00767F7C"/>
    <w:rsid w:val="007737A4"/>
    <w:rsid w:val="00774ED3"/>
    <w:rsid w:val="007772A3"/>
    <w:rsid w:val="00777888"/>
    <w:rsid w:val="00777A2C"/>
    <w:rsid w:val="0078260D"/>
    <w:rsid w:val="007839E9"/>
    <w:rsid w:val="00783BA1"/>
    <w:rsid w:val="00785180"/>
    <w:rsid w:val="00785902"/>
    <w:rsid w:val="00786922"/>
    <w:rsid w:val="00790075"/>
    <w:rsid w:val="007909EF"/>
    <w:rsid w:val="0079212D"/>
    <w:rsid w:val="00793369"/>
    <w:rsid w:val="00796397"/>
    <w:rsid w:val="00796645"/>
    <w:rsid w:val="0079758D"/>
    <w:rsid w:val="00797D92"/>
    <w:rsid w:val="007A076A"/>
    <w:rsid w:val="007A0935"/>
    <w:rsid w:val="007A1A06"/>
    <w:rsid w:val="007A1F78"/>
    <w:rsid w:val="007A212A"/>
    <w:rsid w:val="007A44E9"/>
    <w:rsid w:val="007A4DC0"/>
    <w:rsid w:val="007A5470"/>
    <w:rsid w:val="007A5F60"/>
    <w:rsid w:val="007A65CD"/>
    <w:rsid w:val="007A7756"/>
    <w:rsid w:val="007A79D5"/>
    <w:rsid w:val="007A7D42"/>
    <w:rsid w:val="007B047D"/>
    <w:rsid w:val="007B15E1"/>
    <w:rsid w:val="007B364A"/>
    <w:rsid w:val="007B6822"/>
    <w:rsid w:val="007B70E7"/>
    <w:rsid w:val="007B7AA1"/>
    <w:rsid w:val="007C023F"/>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F1140"/>
    <w:rsid w:val="007F1B47"/>
    <w:rsid w:val="007F23EF"/>
    <w:rsid w:val="007F2B56"/>
    <w:rsid w:val="007F5D7D"/>
    <w:rsid w:val="007F6A1C"/>
    <w:rsid w:val="007F6B80"/>
    <w:rsid w:val="0080212D"/>
    <w:rsid w:val="008023D0"/>
    <w:rsid w:val="00802675"/>
    <w:rsid w:val="008029FB"/>
    <w:rsid w:val="0080359D"/>
    <w:rsid w:val="008035C2"/>
    <w:rsid w:val="00805497"/>
    <w:rsid w:val="0080556D"/>
    <w:rsid w:val="008070C5"/>
    <w:rsid w:val="008101FE"/>
    <w:rsid w:val="0081328C"/>
    <w:rsid w:val="00813337"/>
    <w:rsid w:val="0081387A"/>
    <w:rsid w:val="00813F67"/>
    <w:rsid w:val="00814318"/>
    <w:rsid w:val="008145C9"/>
    <w:rsid w:val="00815247"/>
    <w:rsid w:val="00815716"/>
    <w:rsid w:val="00816178"/>
    <w:rsid w:val="00817304"/>
    <w:rsid w:val="00823CC3"/>
    <w:rsid w:val="0082422F"/>
    <w:rsid w:val="00824599"/>
    <w:rsid w:val="0083096A"/>
    <w:rsid w:val="00831479"/>
    <w:rsid w:val="00831FC1"/>
    <w:rsid w:val="00832DC9"/>
    <w:rsid w:val="00832F01"/>
    <w:rsid w:val="008355DE"/>
    <w:rsid w:val="0083687E"/>
    <w:rsid w:val="00836FD6"/>
    <w:rsid w:val="008408DF"/>
    <w:rsid w:val="0084152E"/>
    <w:rsid w:val="008448BF"/>
    <w:rsid w:val="00844A18"/>
    <w:rsid w:val="008452AA"/>
    <w:rsid w:val="00846B0D"/>
    <w:rsid w:val="0084705F"/>
    <w:rsid w:val="00847D2E"/>
    <w:rsid w:val="008506D5"/>
    <w:rsid w:val="00850BC6"/>
    <w:rsid w:val="008529E6"/>
    <w:rsid w:val="00852FDD"/>
    <w:rsid w:val="0085316F"/>
    <w:rsid w:val="00854A50"/>
    <w:rsid w:val="00857DCD"/>
    <w:rsid w:val="0086192B"/>
    <w:rsid w:val="00861E46"/>
    <w:rsid w:val="00865C5F"/>
    <w:rsid w:val="008667BF"/>
    <w:rsid w:val="00866D0C"/>
    <w:rsid w:val="00871C56"/>
    <w:rsid w:val="0087238E"/>
    <w:rsid w:val="00872CFD"/>
    <w:rsid w:val="008743C1"/>
    <w:rsid w:val="00875888"/>
    <w:rsid w:val="00876109"/>
    <w:rsid w:val="00877536"/>
    <w:rsid w:val="00880E00"/>
    <w:rsid w:val="008814DB"/>
    <w:rsid w:val="0088271E"/>
    <w:rsid w:val="008832D4"/>
    <w:rsid w:val="00886A3B"/>
    <w:rsid w:val="0088798B"/>
    <w:rsid w:val="00895428"/>
    <w:rsid w:val="00896E92"/>
    <w:rsid w:val="0089704B"/>
    <w:rsid w:val="008975B4"/>
    <w:rsid w:val="008A2CE0"/>
    <w:rsid w:val="008A329A"/>
    <w:rsid w:val="008A3CAD"/>
    <w:rsid w:val="008A42B6"/>
    <w:rsid w:val="008A5BFF"/>
    <w:rsid w:val="008A6B92"/>
    <w:rsid w:val="008A6D65"/>
    <w:rsid w:val="008B1114"/>
    <w:rsid w:val="008B1620"/>
    <w:rsid w:val="008B1918"/>
    <w:rsid w:val="008B1C5C"/>
    <w:rsid w:val="008B4C4E"/>
    <w:rsid w:val="008B5208"/>
    <w:rsid w:val="008B6C97"/>
    <w:rsid w:val="008C0279"/>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5BD0"/>
    <w:rsid w:val="008D68CA"/>
    <w:rsid w:val="008D761A"/>
    <w:rsid w:val="008D7A93"/>
    <w:rsid w:val="008D7DD0"/>
    <w:rsid w:val="008E144A"/>
    <w:rsid w:val="008E1BF7"/>
    <w:rsid w:val="008E267A"/>
    <w:rsid w:val="008E3ADB"/>
    <w:rsid w:val="008E595E"/>
    <w:rsid w:val="008E5D48"/>
    <w:rsid w:val="008E6717"/>
    <w:rsid w:val="008E6F1B"/>
    <w:rsid w:val="008E6FBD"/>
    <w:rsid w:val="008F3206"/>
    <w:rsid w:val="008F3BB1"/>
    <w:rsid w:val="008F41CC"/>
    <w:rsid w:val="008F5028"/>
    <w:rsid w:val="008F6802"/>
    <w:rsid w:val="008F7927"/>
    <w:rsid w:val="008F7D77"/>
    <w:rsid w:val="00900445"/>
    <w:rsid w:val="009020B9"/>
    <w:rsid w:val="009033BA"/>
    <w:rsid w:val="0090367D"/>
    <w:rsid w:val="00905CE7"/>
    <w:rsid w:val="0090661D"/>
    <w:rsid w:val="0090775C"/>
    <w:rsid w:val="00907C91"/>
    <w:rsid w:val="00910D7B"/>
    <w:rsid w:val="00911675"/>
    <w:rsid w:val="00911807"/>
    <w:rsid w:val="0091279A"/>
    <w:rsid w:val="00913D14"/>
    <w:rsid w:val="00915CB8"/>
    <w:rsid w:val="00915FC5"/>
    <w:rsid w:val="00916B02"/>
    <w:rsid w:val="00923077"/>
    <w:rsid w:val="00923B5A"/>
    <w:rsid w:val="009250AC"/>
    <w:rsid w:val="00926BA1"/>
    <w:rsid w:val="00927169"/>
    <w:rsid w:val="009272AB"/>
    <w:rsid w:val="00932C19"/>
    <w:rsid w:val="0093328A"/>
    <w:rsid w:val="0094003F"/>
    <w:rsid w:val="00940A9B"/>
    <w:rsid w:val="00940B1F"/>
    <w:rsid w:val="009417C9"/>
    <w:rsid w:val="009448E6"/>
    <w:rsid w:val="00944F90"/>
    <w:rsid w:val="00950411"/>
    <w:rsid w:val="00950DD3"/>
    <w:rsid w:val="00952134"/>
    <w:rsid w:val="00954191"/>
    <w:rsid w:val="00956747"/>
    <w:rsid w:val="00957690"/>
    <w:rsid w:val="00961AB8"/>
    <w:rsid w:val="009621C5"/>
    <w:rsid w:val="00963199"/>
    <w:rsid w:val="0096334E"/>
    <w:rsid w:val="00966266"/>
    <w:rsid w:val="00966CB1"/>
    <w:rsid w:val="0096713A"/>
    <w:rsid w:val="00967526"/>
    <w:rsid w:val="00967A88"/>
    <w:rsid w:val="00970BFE"/>
    <w:rsid w:val="00972545"/>
    <w:rsid w:val="00973405"/>
    <w:rsid w:val="00973CBE"/>
    <w:rsid w:val="009754A1"/>
    <w:rsid w:val="00975A34"/>
    <w:rsid w:val="009761F2"/>
    <w:rsid w:val="00976F73"/>
    <w:rsid w:val="00977129"/>
    <w:rsid w:val="0098315E"/>
    <w:rsid w:val="00983AC0"/>
    <w:rsid w:val="00985281"/>
    <w:rsid w:val="009852D7"/>
    <w:rsid w:val="00985E57"/>
    <w:rsid w:val="009866A5"/>
    <w:rsid w:val="00987119"/>
    <w:rsid w:val="00987A41"/>
    <w:rsid w:val="00987B2E"/>
    <w:rsid w:val="00987C1A"/>
    <w:rsid w:val="00990558"/>
    <w:rsid w:val="00990F19"/>
    <w:rsid w:val="0099173B"/>
    <w:rsid w:val="0099199C"/>
    <w:rsid w:val="00991B3F"/>
    <w:rsid w:val="009932D1"/>
    <w:rsid w:val="009946BE"/>
    <w:rsid w:val="009951B6"/>
    <w:rsid w:val="00997DBE"/>
    <w:rsid w:val="009A1ABB"/>
    <w:rsid w:val="009A31EE"/>
    <w:rsid w:val="009A6040"/>
    <w:rsid w:val="009A7748"/>
    <w:rsid w:val="009A7D7F"/>
    <w:rsid w:val="009B32BC"/>
    <w:rsid w:val="009B60BD"/>
    <w:rsid w:val="009B62A6"/>
    <w:rsid w:val="009B7C1A"/>
    <w:rsid w:val="009C1E95"/>
    <w:rsid w:val="009C211D"/>
    <w:rsid w:val="009C2535"/>
    <w:rsid w:val="009C2BF1"/>
    <w:rsid w:val="009C4CA9"/>
    <w:rsid w:val="009C4EE1"/>
    <w:rsid w:val="009C6A04"/>
    <w:rsid w:val="009C70D7"/>
    <w:rsid w:val="009D0D54"/>
    <w:rsid w:val="009D0E46"/>
    <w:rsid w:val="009D2559"/>
    <w:rsid w:val="009D2C6E"/>
    <w:rsid w:val="009D2D59"/>
    <w:rsid w:val="009D427D"/>
    <w:rsid w:val="009D52D6"/>
    <w:rsid w:val="009D5A37"/>
    <w:rsid w:val="009D699C"/>
    <w:rsid w:val="009D6BCC"/>
    <w:rsid w:val="009D6F8F"/>
    <w:rsid w:val="009E0904"/>
    <w:rsid w:val="009E57BA"/>
    <w:rsid w:val="009E6244"/>
    <w:rsid w:val="009E7AF3"/>
    <w:rsid w:val="009F0612"/>
    <w:rsid w:val="009F1B4A"/>
    <w:rsid w:val="009F360C"/>
    <w:rsid w:val="009F372B"/>
    <w:rsid w:val="009F427C"/>
    <w:rsid w:val="009F4CF2"/>
    <w:rsid w:val="009F5364"/>
    <w:rsid w:val="009F795F"/>
    <w:rsid w:val="00A027CF"/>
    <w:rsid w:val="00A02B0A"/>
    <w:rsid w:val="00A05697"/>
    <w:rsid w:val="00A070DF"/>
    <w:rsid w:val="00A072C6"/>
    <w:rsid w:val="00A10B37"/>
    <w:rsid w:val="00A10D82"/>
    <w:rsid w:val="00A1315A"/>
    <w:rsid w:val="00A1331B"/>
    <w:rsid w:val="00A140FF"/>
    <w:rsid w:val="00A15A49"/>
    <w:rsid w:val="00A16BD4"/>
    <w:rsid w:val="00A1717A"/>
    <w:rsid w:val="00A225A8"/>
    <w:rsid w:val="00A23055"/>
    <w:rsid w:val="00A2323C"/>
    <w:rsid w:val="00A240DB"/>
    <w:rsid w:val="00A27887"/>
    <w:rsid w:val="00A27968"/>
    <w:rsid w:val="00A3016C"/>
    <w:rsid w:val="00A3186B"/>
    <w:rsid w:val="00A31D89"/>
    <w:rsid w:val="00A34A7B"/>
    <w:rsid w:val="00A34BF5"/>
    <w:rsid w:val="00A35936"/>
    <w:rsid w:val="00A35C41"/>
    <w:rsid w:val="00A37C47"/>
    <w:rsid w:val="00A37E49"/>
    <w:rsid w:val="00A41242"/>
    <w:rsid w:val="00A4271A"/>
    <w:rsid w:val="00A444DD"/>
    <w:rsid w:val="00A45227"/>
    <w:rsid w:val="00A45652"/>
    <w:rsid w:val="00A457F5"/>
    <w:rsid w:val="00A46426"/>
    <w:rsid w:val="00A465C3"/>
    <w:rsid w:val="00A475B3"/>
    <w:rsid w:val="00A47EEB"/>
    <w:rsid w:val="00A501D1"/>
    <w:rsid w:val="00A51AFF"/>
    <w:rsid w:val="00A527F1"/>
    <w:rsid w:val="00A5394D"/>
    <w:rsid w:val="00A54BB3"/>
    <w:rsid w:val="00A56C81"/>
    <w:rsid w:val="00A57D96"/>
    <w:rsid w:val="00A61C91"/>
    <w:rsid w:val="00A63490"/>
    <w:rsid w:val="00A71502"/>
    <w:rsid w:val="00A717D5"/>
    <w:rsid w:val="00A727C8"/>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A0781"/>
    <w:rsid w:val="00AA22DA"/>
    <w:rsid w:val="00AA23C3"/>
    <w:rsid w:val="00AA25BA"/>
    <w:rsid w:val="00AA3FA7"/>
    <w:rsid w:val="00AA53C3"/>
    <w:rsid w:val="00AA576B"/>
    <w:rsid w:val="00AA5A81"/>
    <w:rsid w:val="00AA6691"/>
    <w:rsid w:val="00AA7BDE"/>
    <w:rsid w:val="00AB0350"/>
    <w:rsid w:val="00AB2626"/>
    <w:rsid w:val="00AB388A"/>
    <w:rsid w:val="00AB3A45"/>
    <w:rsid w:val="00AB46BA"/>
    <w:rsid w:val="00AB56AD"/>
    <w:rsid w:val="00AC0544"/>
    <w:rsid w:val="00AC2493"/>
    <w:rsid w:val="00AC30F9"/>
    <w:rsid w:val="00AC5061"/>
    <w:rsid w:val="00AC5F9B"/>
    <w:rsid w:val="00AC667B"/>
    <w:rsid w:val="00AC6913"/>
    <w:rsid w:val="00AC6E18"/>
    <w:rsid w:val="00AD0492"/>
    <w:rsid w:val="00AD0633"/>
    <w:rsid w:val="00AD0CEB"/>
    <w:rsid w:val="00AD1F83"/>
    <w:rsid w:val="00AD36FE"/>
    <w:rsid w:val="00AD3A5C"/>
    <w:rsid w:val="00AD4D73"/>
    <w:rsid w:val="00AD7831"/>
    <w:rsid w:val="00AD7DFB"/>
    <w:rsid w:val="00AD7EA6"/>
    <w:rsid w:val="00AD7FA9"/>
    <w:rsid w:val="00AE064F"/>
    <w:rsid w:val="00AE0DA4"/>
    <w:rsid w:val="00AE1DF9"/>
    <w:rsid w:val="00AE26FD"/>
    <w:rsid w:val="00AE2994"/>
    <w:rsid w:val="00AE3D2E"/>
    <w:rsid w:val="00AE4E93"/>
    <w:rsid w:val="00AE4EEE"/>
    <w:rsid w:val="00AE5548"/>
    <w:rsid w:val="00AE5739"/>
    <w:rsid w:val="00AE5B04"/>
    <w:rsid w:val="00AE624B"/>
    <w:rsid w:val="00AF3951"/>
    <w:rsid w:val="00AF4061"/>
    <w:rsid w:val="00AF481D"/>
    <w:rsid w:val="00AF51F6"/>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C80"/>
    <w:rsid w:val="00B22ADA"/>
    <w:rsid w:val="00B234F0"/>
    <w:rsid w:val="00B23F51"/>
    <w:rsid w:val="00B24831"/>
    <w:rsid w:val="00B26EAF"/>
    <w:rsid w:val="00B322F7"/>
    <w:rsid w:val="00B3398C"/>
    <w:rsid w:val="00B34884"/>
    <w:rsid w:val="00B34D26"/>
    <w:rsid w:val="00B358E8"/>
    <w:rsid w:val="00B3647C"/>
    <w:rsid w:val="00B37207"/>
    <w:rsid w:val="00B3797C"/>
    <w:rsid w:val="00B37D32"/>
    <w:rsid w:val="00B412A7"/>
    <w:rsid w:val="00B42326"/>
    <w:rsid w:val="00B449D7"/>
    <w:rsid w:val="00B47DE7"/>
    <w:rsid w:val="00B504E7"/>
    <w:rsid w:val="00B52DB5"/>
    <w:rsid w:val="00B540B1"/>
    <w:rsid w:val="00B5494E"/>
    <w:rsid w:val="00B5513A"/>
    <w:rsid w:val="00B559D2"/>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C80"/>
    <w:rsid w:val="00B905C4"/>
    <w:rsid w:val="00B91980"/>
    <w:rsid w:val="00B92244"/>
    <w:rsid w:val="00B925AF"/>
    <w:rsid w:val="00B937B9"/>
    <w:rsid w:val="00B94698"/>
    <w:rsid w:val="00B95462"/>
    <w:rsid w:val="00B954C4"/>
    <w:rsid w:val="00B95591"/>
    <w:rsid w:val="00B96031"/>
    <w:rsid w:val="00B9622E"/>
    <w:rsid w:val="00B96C7A"/>
    <w:rsid w:val="00B9759A"/>
    <w:rsid w:val="00BA1ED9"/>
    <w:rsid w:val="00BA2924"/>
    <w:rsid w:val="00BA2CB8"/>
    <w:rsid w:val="00BA399E"/>
    <w:rsid w:val="00BA56A2"/>
    <w:rsid w:val="00BA6748"/>
    <w:rsid w:val="00BA7D84"/>
    <w:rsid w:val="00BB241B"/>
    <w:rsid w:val="00BB5C0D"/>
    <w:rsid w:val="00BB7651"/>
    <w:rsid w:val="00BB7652"/>
    <w:rsid w:val="00BC0409"/>
    <w:rsid w:val="00BC1013"/>
    <w:rsid w:val="00BC156E"/>
    <w:rsid w:val="00BC65B9"/>
    <w:rsid w:val="00BC744D"/>
    <w:rsid w:val="00BD0060"/>
    <w:rsid w:val="00BD02EC"/>
    <w:rsid w:val="00BD04F1"/>
    <w:rsid w:val="00BD1DA7"/>
    <w:rsid w:val="00BD55FB"/>
    <w:rsid w:val="00BD6539"/>
    <w:rsid w:val="00BE03DB"/>
    <w:rsid w:val="00BE22C7"/>
    <w:rsid w:val="00BE29FA"/>
    <w:rsid w:val="00BE3C21"/>
    <w:rsid w:val="00BE3E3F"/>
    <w:rsid w:val="00BE423E"/>
    <w:rsid w:val="00BE5546"/>
    <w:rsid w:val="00BE743B"/>
    <w:rsid w:val="00BF003B"/>
    <w:rsid w:val="00BF00C4"/>
    <w:rsid w:val="00BF0211"/>
    <w:rsid w:val="00BF08B5"/>
    <w:rsid w:val="00BF0FEB"/>
    <w:rsid w:val="00BF32AF"/>
    <w:rsid w:val="00BF4C32"/>
    <w:rsid w:val="00BF5EF3"/>
    <w:rsid w:val="00BF7228"/>
    <w:rsid w:val="00C016DB"/>
    <w:rsid w:val="00C02637"/>
    <w:rsid w:val="00C0300B"/>
    <w:rsid w:val="00C03061"/>
    <w:rsid w:val="00C034DE"/>
    <w:rsid w:val="00C035D4"/>
    <w:rsid w:val="00C03BFE"/>
    <w:rsid w:val="00C04843"/>
    <w:rsid w:val="00C05827"/>
    <w:rsid w:val="00C0695F"/>
    <w:rsid w:val="00C1118F"/>
    <w:rsid w:val="00C12A76"/>
    <w:rsid w:val="00C13588"/>
    <w:rsid w:val="00C14AC6"/>
    <w:rsid w:val="00C15549"/>
    <w:rsid w:val="00C1559E"/>
    <w:rsid w:val="00C16A05"/>
    <w:rsid w:val="00C223B1"/>
    <w:rsid w:val="00C241B5"/>
    <w:rsid w:val="00C24B56"/>
    <w:rsid w:val="00C26A5F"/>
    <w:rsid w:val="00C279E7"/>
    <w:rsid w:val="00C27D43"/>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7466"/>
    <w:rsid w:val="00C47832"/>
    <w:rsid w:val="00C510B3"/>
    <w:rsid w:val="00C5360D"/>
    <w:rsid w:val="00C53818"/>
    <w:rsid w:val="00C572C0"/>
    <w:rsid w:val="00C578AB"/>
    <w:rsid w:val="00C62253"/>
    <w:rsid w:val="00C6408A"/>
    <w:rsid w:val="00C64A88"/>
    <w:rsid w:val="00C65F92"/>
    <w:rsid w:val="00C65FBF"/>
    <w:rsid w:val="00C6636A"/>
    <w:rsid w:val="00C675B2"/>
    <w:rsid w:val="00C717AF"/>
    <w:rsid w:val="00C72809"/>
    <w:rsid w:val="00C803AF"/>
    <w:rsid w:val="00C8258A"/>
    <w:rsid w:val="00C837EE"/>
    <w:rsid w:val="00C84199"/>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E49"/>
    <w:rsid w:val="00CA4BBC"/>
    <w:rsid w:val="00CA58AC"/>
    <w:rsid w:val="00CA590F"/>
    <w:rsid w:val="00CA67DC"/>
    <w:rsid w:val="00CA685E"/>
    <w:rsid w:val="00CA7366"/>
    <w:rsid w:val="00CB24AC"/>
    <w:rsid w:val="00CB2ABC"/>
    <w:rsid w:val="00CB4BB9"/>
    <w:rsid w:val="00CB4D71"/>
    <w:rsid w:val="00CB527A"/>
    <w:rsid w:val="00CB5E5F"/>
    <w:rsid w:val="00CB70CE"/>
    <w:rsid w:val="00CB7678"/>
    <w:rsid w:val="00CB7DF0"/>
    <w:rsid w:val="00CC001D"/>
    <w:rsid w:val="00CC136D"/>
    <w:rsid w:val="00CC13ED"/>
    <w:rsid w:val="00CC15B3"/>
    <w:rsid w:val="00CC26B4"/>
    <w:rsid w:val="00CC42AF"/>
    <w:rsid w:val="00CC568F"/>
    <w:rsid w:val="00CC5F89"/>
    <w:rsid w:val="00CC677C"/>
    <w:rsid w:val="00CC7FD3"/>
    <w:rsid w:val="00CD629D"/>
    <w:rsid w:val="00CE0E34"/>
    <w:rsid w:val="00CE19F4"/>
    <w:rsid w:val="00CE2054"/>
    <w:rsid w:val="00CE2ACB"/>
    <w:rsid w:val="00CE2B38"/>
    <w:rsid w:val="00CE3143"/>
    <w:rsid w:val="00CE4776"/>
    <w:rsid w:val="00CE5B2C"/>
    <w:rsid w:val="00CE5F85"/>
    <w:rsid w:val="00CE76B9"/>
    <w:rsid w:val="00CF04F4"/>
    <w:rsid w:val="00CF4D2E"/>
    <w:rsid w:val="00CF71C5"/>
    <w:rsid w:val="00CF7F26"/>
    <w:rsid w:val="00D0015D"/>
    <w:rsid w:val="00D00FD9"/>
    <w:rsid w:val="00D03107"/>
    <w:rsid w:val="00D03882"/>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6E0"/>
    <w:rsid w:val="00D17A40"/>
    <w:rsid w:val="00D2188B"/>
    <w:rsid w:val="00D21DD5"/>
    <w:rsid w:val="00D2224D"/>
    <w:rsid w:val="00D23647"/>
    <w:rsid w:val="00D23711"/>
    <w:rsid w:val="00D239BC"/>
    <w:rsid w:val="00D25499"/>
    <w:rsid w:val="00D25ECF"/>
    <w:rsid w:val="00D274CA"/>
    <w:rsid w:val="00D30322"/>
    <w:rsid w:val="00D31E8D"/>
    <w:rsid w:val="00D32E97"/>
    <w:rsid w:val="00D34ECE"/>
    <w:rsid w:val="00D352F2"/>
    <w:rsid w:val="00D3530D"/>
    <w:rsid w:val="00D35377"/>
    <w:rsid w:val="00D35964"/>
    <w:rsid w:val="00D36FB0"/>
    <w:rsid w:val="00D37769"/>
    <w:rsid w:val="00D4023E"/>
    <w:rsid w:val="00D42231"/>
    <w:rsid w:val="00D42F44"/>
    <w:rsid w:val="00D4317D"/>
    <w:rsid w:val="00D4547E"/>
    <w:rsid w:val="00D4553F"/>
    <w:rsid w:val="00D475C7"/>
    <w:rsid w:val="00D4782D"/>
    <w:rsid w:val="00D5110A"/>
    <w:rsid w:val="00D54310"/>
    <w:rsid w:val="00D54C90"/>
    <w:rsid w:val="00D54EB5"/>
    <w:rsid w:val="00D55234"/>
    <w:rsid w:val="00D60317"/>
    <w:rsid w:val="00D63601"/>
    <w:rsid w:val="00D646E3"/>
    <w:rsid w:val="00D665A9"/>
    <w:rsid w:val="00D6700E"/>
    <w:rsid w:val="00D67820"/>
    <w:rsid w:val="00D70583"/>
    <w:rsid w:val="00D708C2"/>
    <w:rsid w:val="00D70D0A"/>
    <w:rsid w:val="00D71B31"/>
    <w:rsid w:val="00D72304"/>
    <w:rsid w:val="00D73530"/>
    <w:rsid w:val="00D737D4"/>
    <w:rsid w:val="00D759C0"/>
    <w:rsid w:val="00D772B8"/>
    <w:rsid w:val="00D83C64"/>
    <w:rsid w:val="00D83EA5"/>
    <w:rsid w:val="00D844E1"/>
    <w:rsid w:val="00D85242"/>
    <w:rsid w:val="00D85C71"/>
    <w:rsid w:val="00D87653"/>
    <w:rsid w:val="00D90413"/>
    <w:rsid w:val="00D91A8B"/>
    <w:rsid w:val="00D9265D"/>
    <w:rsid w:val="00D94640"/>
    <w:rsid w:val="00D953ED"/>
    <w:rsid w:val="00D95C97"/>
    <w:rsid w:val="00D96358"/>
    <w:rsid w:val="00D96FE1"/>
    <w:rsid w:val="00D975CD"/>
    <w:rsid w:val="00D97CA2"/>
    <w:rsid w:val="00DA1701"/>
    <w:rsid w:val="00DA3145"/>
    <w:rsid w:val="00DA34EC"/>
    <w:rsid w:val="00DA3DBC"/>
    <w:rsid w:val="00DA5670"/>
    <w:rsid w:val="00DA5BCB"/>
    <w:rsid w:val="00DA79E9"/>
    <w:rsid w:val="00DB08F7"/>
    <w:rsid w:val="00DB0C1F"/>
    <w:rsid w:val="00DB16F0"/>
    <w:rsid w:val="00DB1E64"/>
    <w:rsid w:val="00DB307D"/>
    <w:rsid w:val="00DB7D38"/>
    <w:rsid w:val="00DB7F5A"/>
    <w:rsid w:val="00DC028A"/>
    <w:rsid w:val="00DC0897"/>
    <w:rsid w:val="00DC0BA5"/>
    <w:rsid w:val="00DC1235"/>
    <w:rsid w:val="00DC41AB"/>
    <w:rsid w:val="00DC47D6"/>
    <w:rsid w:val="00DC6125"/>
    <w:rsid w:val="00DC6217"/>
    <w:rsid w:val="00DC63A9"/>
    <w:rsid w:val="00DC7134"/>
    <w:rsid w:val="00DC7580"/>
    <w:rsid w:val="00DC797D"/>
    <w:rsid w:val="00DD172B"/>
    <w:rsid w:val="00DD2CA2"/>
    <w:rsid w:val="00DD7261"/>
    <w:rsid w:val="00DE04D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10FB"/>
    <w:rsid w:val="00E01B8E"/>
    <w:rsid w:val="00E0293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67C"/>
    <w:rsid w:val="00E34113"/>
    <w:rsid w:val="00E353A6"/>
    <w:rsid w:val="00E36FB7"/>
    <w:rsid w:val="00E3703D"/>
    <w:rsid w:val="00E421E8"/>
    <w:rsid w:val="00E433EB"/>
    <w:rsid w:val="00E44A8D"/>
    <w:rsid w:val="00E44C73"/>
    <w:rsid w:val="00E5010B"/>
    <w:rsid w:val="00E5132D"/>
    <w:rsid w:val="00E53D75"/>
    <w:rsid w:val="00E53F24"/>
    <w:rsid w:val="00E55FA0"/>
    <w:rsid w:val="00E63037"/>
    <w:rsid w:val="00E63285"/>
    <w:rsid w:val="00E6485B"/>
    <w:rsid w:val="00E70D83"/>
    <w:rsid w:val="00E71F3B"/>
    <w:rsid w:val="00E73670"/>
    <w:rsid w:val="00E74510"/>
    <w:rsid w:val="00E749A0"/>
    <w:rsid w:val="00E754DD"/>
    <w:rsid w:val="00E76610"/>
    <w:rsid w:val="00E7661F"/>
    <w:rsid w:val="00E857DD"/>
    <w:rsid w:val="00E86A77"/>
    <w:rsid w:val="00E873F2"/>
    <w:rsid w:val="00E91C57"/>
    <w:rsid w:val="00E93452"/>
    <w:rsid w:val="00E957F8"/>
    <w:rsid w:val="00E96395"/>
    <w:rsid w:val="00E97685"/>
    <w:rsid w:val="00EA11B5"/>
    <w:rsid w:val="00EA6456"/>
    <w:rsid w:val="00EA7013"/>
    <w:rsid w:val="00EA7050"/>
    <w:rsid w:val="00EB1E9F"/>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3417"/>
    <w:rsid w:val="00EF39FF"/>
    <w:rsid w:val="00EF4A1C"/>
    <w:rsid w:val="00EF51E2"/>
    <w:rsid w:val="00EF698D"/>
    <w:rsid w:val="00EF7823"/>
    <w:rsid w:val="00EF7855"/>
    <w:rsid w:val="00F01EB7"/>
    <w:rsid w:val="00F031EC"/>
    <w:rsid w:val="00F03C9A"/>
    <w:rsid w:val="00F0495D"/>
    <w:rsid w:val="00F049FA"/>
    <w:rsid w:val="00F04D42"/>
    <w:rsid w:val="00F04EEA"/>
    <w:rsid w:val="00F0624D"/>
    <w:rsid w:val="00F065BE"/>
    <w:rsid w:val="00F068C1"/>
    <w:rsid w:val="00F07B45"/>
    <w:rsid w:val="00F106D5"/>
    <w:rsid w:val="00F113A1"/>
    <w:rsid w:val="00F123B2"/>
    <w:rsid w:val="00F13054"/>
    <w:rsid w:val="00F13D77"/>
    <w:rsid w:val="00F1402F"/>
    <w:rsid w:val="00F1481A"/>
    <w:rsid w:val="00F150FF"/>
    <w:rsid w:val="00F159D2"/>
    <w:rsid w:val="00F1617B"/>
    <w:rsid w:val="00F16AFA"/>
    <w:rsid w:val="00F202A2"/>
    <w:rsid w:val="00F21A38"/>
    <w:rsid w:val="00F22978"/>
    <w:rsid w:val="00F23193"/>
    <w:rsid w:val="00F237A3"/>
    <w:rsid w:val="00F24642"/>
    <w:rsid w:val="00F25477"/>
    <w:rsid w:val="00F25EC7"/>
    <w:rsid w:val="00F27041"/>
    <w:rsid w:val="00F30853"/>
    <w:rsid w:val="00F35F5A"/>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70D"/>
    <w:rsid w:val="00F63260"/>
    <w:rsid w:val="00F6440E"/>
    <w:rsid w:val="00F6526B"/>
    <w:rsid w:val="00F65770"/>
    <w:rsid w:val="00F65EEB"/>
    <w:rsid w:val="00F661B4"/>
    <w:rsid w:val="00F6768F"/>
    <w:rsid w:val="00F67B99"/>
    <w:rsid w:val="00F72669"/>
    <w:rsid w:val="00F72955"/>
    <w:rsid w:val="00F73542"/>
    <w:rsid w:val="00F739BD"/>
    <w:rsid w:val="00F744D3"/>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55C1"/>
    <w:rsid w:val="00F97F2D"/>
    <w:rsid w:val="00FA1175"/>
    <w:rsid w:val="00FA12EB"/>
    <w:rsid w:val="00FA13BA"/>
    <w:rsid w:val="00FA13F7"/>
    <w:rsid w:val="00FA1463"/>
    <w:rsid w:val="00FA1B4A"/>
    <w:rsid w:val="00FA26B3"/>
    <w:rsid w:val="00FA56D8"/>
    <w:rsid w:val="00FA5B31"/>
    <w:rsid w:val="00FA65A6"/>
    <w:rsid w:val="00FA6B6B"/>
    <w:rsid w:val="00FA6D69"/>
    <w:rsid w:val="00FA7A91"/>
    <w:rsid w:val="00FB11F0"/>
    <w:rsid w:val="00FB1C80"/>
    <w:rsid w:val="00FB1F4A"/>
    <w:rsid w:val="00FB228C"/>
    <w:rsid w:val="00FB252B"/>
    <w:rsid w:val="00FB3C3E"/>
    <w:rsid w:val="00FB477C"/>
    <w:rsid w:val="00FB688C"/>
    <w:rsid w:val="00FC0299"/>
    <w:rsid w:val="00FC2107"/>
    <w:rsid w:val="00FC4E32"/>
    <w:rsid w:val="00FC4EF6"/>
    <w:rsid w:val="00FC4FD7"/>
    <w:rsid w:val="00FC5F91"/>
    <w:rsid w:val="00FC797A"/>
    <w:rsid w:val="00FC7CF0"/>
    <w:rsid w:val="00FD0A9C"/>
    <w:rsid w:val="00FD0BEE"/>
    <w:rsid w:val="00FD0C54"/>
    <w:rsid w:val="00FD1745"/>
    <w:rsid w:val="00FD1C5A"/>
    <w:rsid w:val="00FD2F75"/>
    <w:rsid w:val="00FD3840"/>
    <w:rsid w:val="00FD3D0A"/>
    <w:rsid w:val="00FD6037"/>
    <w:rsid w:val="00FE35DE"/>
    <w:rsid w:val="00FE3D92"/>
    <w:rsid w:val="00FE5458"/>
    <w:rsid w:val="00FE622D"/>
    <w:rsid w:val="00FE7E10"/>
    <w:rsid w:val="00FF0BF1"/>
    <w:rsid w:val="00FF1242"/>
    <w:rsid w:val="00FF193A"/>
    <w:rsid w:val="00FF4E70"/>
    <w:rsid w:val="00FF53FB"/>
    <w:rsid w:val="00FF557B"/>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79ADC9-F8AE-4BEC-8A99-BB5FF9059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1044</TotalTime>
  <Pages>8</Pages>
  <Words>725</Words>
  <Characters>4135</Characters>
  <Application>Microsoft Office Word</Application>
  <DocSecurity>0</DocSecurity>
  <Lines>34</Lines>
  <Paragraphs>9</Paragraphs>
  <ScaleCrop>false</ScaleCrop>
  <Company>微软中国</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203</cp:revision>
  <cp:lastPrinted>2024-09-20T03:54:00Z</cp:lastPrinted>
  <dcterms:created xsi:type="dcterms:W3CDTF">2024-05-08T07:55:00Z</dcterms:created>
  <dcterms:modified xsi:type="dcterms:W3CDTF">2024-12-09T04:41:00Z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