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E19ECF" w14:textId="77777777"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14:paraId="7954F89F" w14:textId="77777777" w:rsidTr="00AF2F4C">
        <w:trPr>
          <w:jc w:val="center"/>
        </w:trPr>
        <w:tc>
          <w:tcPr>
            <w:tcW w:w="2405" w:type="dxa"/>
          </w:tcPr>
          <w:p w14:paraId="3D965380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14:paraId="4B0E2958" w14:textId="3A4353E8" w:rsidR="004E312A" w:rsidRPr="004E312A" w:rsidRDefault="008E5B51" w:rsidP="001615DB">
            <w:pPr>
              <w:jc w:val="center"/>
              <w:rPr>
                <w:sz w:val="24"/>
                <w:szCs w:val="24"/>
              </w:rPr>
            </w:pPr>
            <w:bookmarkStart w:id="0" w:name="OLE_LINK1"/>
            <w:r w:rsidRPr="008E5B51">
              <w:rPr>
                <w:rFonts w:hint="eastAsia"/>
                <w:sz w:val="24"/>
                <w:szCs w:val="24"/>
              </w:rPr>
              <w:t>加西贝拉园区二期项目招标代理服务采购</w:t>
            </w:r>
            <w:bookmarkEnd w:id="0"/>
          </w:p>
        </w:tc>
      </w:tr>
      <w:tr w:rsidR="004E312A" w14:paraId="48148813" w14:textId="77777777" w:rsidTr="00AF2F4C">
        <w:trPr>
          <w:jc w:val="center"/>
        </w:trPr>
        <w:tc>
          <w:tcPr>
            <w:tcW w:w="2405" w:type="dxa"/>
          </w:tcPr>
          <w:p w14:paraId="4BD2DBEE" w14:textId="77777777"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14:paraId="734C1026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14:paraId="6F8BD425" w14:textId="77777777" w:rsidTr="00D40371">
        <w:trPr>
          <w:jc w:val="center"/>
        </w:trPr>
        <w:tc>
          <w:tcPr>
            <w:tcW w:w="2405" w:type="dxa"/>
            <w:vAlign w:val="center"/>
          </w:tcPr>
          <w:p w14:paraId="56B52DEC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  <w:r w:rsidR="008E5B51">
              <w:rPr>
                <w:rFonts w:hint="eastAsia"/>
                <w:sz w:val="24"/>
                <w:szCs w:val="24"/>
              </w:rPr>
              <w:t>服务</w:t>
            </w:r>
            <w:r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088" w:type="dxa"/>
          </w:tcPr>
          <w:p w14:paraId="4385654B" w14:textId="3998C2AE" w:rsidR="00D40371" w:rsidRPr="00DA6672" w:rsidRDefault="00D40371" w:rsidP="00D40371">
            <w:pPr>
              <w:spacing w:line="4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公司园区二期项目</w:t>
            </w:r>
            <w:r w:rsidR="00DA6672">
              <w:rPr>
                <w:rFonts w:hint="eastAsia"/>
                <w:sz w:val="24"/>
                <w:szCs w:val="24"/>
              </w:rPr>
              <w:t>工程招投标服务等相关工作</w:t>
            </w:r>
          </w:p>
        </w:tc>
      </w:tr>
      <w:tr w:rsidR="00135B81" w14:paraId="3D5CA48C" w14:textId="77777777" w:rsidTr="00AF2F4C">
        <w:trPr>
          <w:jc w:val="center"/>
        </w:trPr>
        <w:tc>
          <w:tcPr>
            <w:tcW w:w="2405" w:type="dxa"/>
          </w:tcPr>
          <w:p w14:paraId="625690D7" w14:textId="77777777" w:rsidR="00135B81" w:rsidRDefault="008E5B5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服务项目</w:t>
            </w:r>
          </w:p>
        </w:tc>
        <w:tc>
          <w:tcPr>
            <w:tcW w:w="7088" w:type="dxa"/>
          </w:tcPr>
          <w:p w14:paraId="2DFF7C9F" w14:textId="052A26E0" w:rsidR="00135B81" w:rsidRDefault="008E5B51" w:rsidP="008E5B51">
            <w:pPr>
              <w:jc w:val="left"/>
              <w:rPr>
                <w:sz w:val="24"/>
                <w:szCs w:val="24"/>
              </w:rPr>
            </w:pPr>
            <w:r w:rsidRPr="008E5B51">
              <w:rPr>
                <w:rFonts w:hint="eastAsia"/>
                <w:sz w:val="24"/>
                <w:szCs w:val="24"/>
              </w:rPr>
              <w:t>加西贝拉园区</w:t>
            </w:r>
            <w:bookmarkStart w:id="1" w:name="_GoBack"/>
            <w:bookmarkEnd w:id="1"/>
            <w:r w:rsidRPr="008E5B51">
              <w:rPr>
                <w:rFonts w:hint="eastAsia"/>
                <w:sz w:val="24"/>
                <w:szCs w:val="24"/>
              </w:rPr>
              <w:t>二期项目</w:t>
            </w:r>
            <w:r>
              <w:rPr>
                <w:rFonts w:hint="eastAsia"/>
                <w:sz w:val="24"/>
                <w:szCs w:val="24"/>
              </w:rPr>
              <w:t>（</w:t>
            </w:r>
            <w:r w:rsidRPr="00616D7B">
              <w:rPr>
                <w:rFonts w:hint="eastAsia"/>
                <w:sz w:val="24"/>
                <w:szCs w:val="24"/>
              </w:rPr>
              <w:t>嘉兴市</w:t>
            </w:r>
            <w:r w:rsidRPr="00616D7B">
              <w:rPr>
                <w:sz w:val="24"/>
                <w:szCs w:val="24"/>
              </w:rPr>
              <w:t>东风路1789号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749E3" w14:paraId="0D2722A2" w14:textId="77777777" w:rsidTr="00AF2F4C">
        <w:trPr>
          <w:jc w:val="center"/>
        </w:trPr>
        <w:tc>
          <w:tcPr>
            <w:tcW w:w="2405" w:type="dxa"/>
          </w:tcPr>
          <w:p w14:paraId="26215EF6" w14:textId="77777777" w:rsidR="000749E3" w:rsidRDefault="007F5F5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</w:t>
            </w:r>
            <w:r w:rsidR="003E3884">
              <w:rPr>
                <w:rFonts w:hint="eastAsia"/>
                <w:sz w:val="24"/>
                <w:szCs w:val="24"/>
              </w:rPr>
              <w:t>截止</w:t>
            </w:r>
          </w:p>
        </w:tc>
        <w:tc>
          <w:tcPr>
            <w:tcW w:w="7088" w:type="dxa"/>
          </w:tcPr>
          <w:p w14:paraId="6944BD82" w14:textId="0C8ED694" w:rsidR="000749E3" w:rsidRDefault="00616D7B" w:rsidP="00D7339F">
            <w:pPr>
              <w:jc w:val="center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2025年2月</w:t>
            </w:r>
            <w:r w:rsidR="00D7339F">
              <w:rPr>
                <w:sz w:val="24"/>
                <w:szCs w:val="24"/>
              </w:rPr>
              <w:t>20</w:t>
            </w:r>
            <w:r w:rsidRPr="00616D7B">
              <w:rPr>
                <w:sz w:val="24"/>
                <w:szCs w:val="24"/>
              </w:rPr>
              <w:t>日</w:t>
            </w:r>
            <w:r w:rsidR="008E5B51">
              <w:rPr>
                <w:sz w:val="24"/>
                <w:szCs w:val="24"/>
              </w:rPr>
              <w:t>10</w:t>
            </w:r>
            <w:r w:rsidR="008E5B51">
              <w:rPr>
                <w:rFonts w:hint="eastAsia"/>
                <w:sz w:val="24"/>
                <w:szCs w:val="24"/>
              </w:rPr>
              <w:t>:0</w:t>
            </w:r>
            <w:r w:rsidR="008E5B51">
              <w:rPr>
                <w:sz w:val="24"/>
                <w:szCs w:val="24"/>
              </w:rPr>
              <w:t>0</w:t>
            </w:r>
          </w:p>
        </w:tc>
      </w:tr>
      <w:tr w:rsidR="000749E3" w:rsidRPr="00077C36" w14:paraId="129D1DA6" w14:textId="77777777" w:rsidTr="00077C36">
        <w:trPr>
          <w:jc w:val="center"/>
        </w:trPr>
        <w:tc>
          <w:tcPr>
            <w:tcW w:w="2405" w:type="dxa"/>
            <w:vAlign w:val="center"/>
          </w:tcPr>
          <w:p w14:paraId="316864BD" w14:textId="77777777" w:rsidR="000749E3" w:rsidRDefault="007F5F5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</w:t>
            </w:r>
            <w:r w:rsidR="00077C36">
              <w:rPr>
                <w:rFonts w:hint="eastAsia"/>
                <w:sz w:val="24"/>
                <w:szCs w:val="24"/>
              </w:rPr>
              <w:t>要求</w:t>
            </w:r>
          </w:p>
        </w:tc>
        <w:tc>
          <w:tcPr>
            <w:tcW w:w="7088" w:type="dxa"/>
          </w:tcPr>
          <w:p w14:paraId="0CED6FDE" w14:textId="31B54F67" w:rsidR="00D40371" w:rsidRDefault="00077C36" w:rsidP="00077C36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077C36">
              <w:rPr>
                <w:rFonts w:hint="eastAsia"/>
                <w:sz w:val="24"/>
                <w:szCs w:val="24"/>
              </w:rPr>
              <w:t>投标单位需提供营业执照、资格证书及相关其他材料等，以备资格审查；同时必须在报名时以网银或电汇方式缴纳投标保证金人民币</w:t>
            </w:r>
            <w:r w:rsidR="00255F1C">
              <w:rPr>
                <w:rFonts w:hint="eastAsia"/>
                <w:sz w:val="24"/>
                <w:szCs w:val="24"/>
              </w:rPr>
              <w:t>肆</w:t>
            </w:r>
            <w:r w:rsidRPr="00077C36">
              <w:rPr>
                <w:rFonts w:hint="eastAsia"/>
                <w:sz w:val="24"/>
                <w:szCs w:val="24"/>
              </w:rPr>
              <w:t>仟元整（¥</w:t>
            </w:r>
            <w:r w:rsidR="001615DB">
              <w:rPr>
                <w:sz w:val="24"/>
                <w:szCs w:val="24"/>
              </w:rPr>
              <w:t>4</w:t>
            </w:r>
            <w:r w:rsidRPr="00077C36">
              <w:rPr>
                <w:sz w:val="24"/>
                <w:szCs w:val="24"/>
              </w:rPr>
              <w:t>000.00元）</w:t>
            </w:r>
            <w:r>
              <w:rPr>
                <w:rFonts w:hint="eastAsia"/>
                <w:sz w:val="24"/>
                <w:szCs w:val="24"/>
              </w:rPr>
              <w:t>。</w:t>
            </w:r>
            <w:r w:rsidRPr="00077C36">
              <w:rPr>
                <w:rFonts w:hint="eastAsia"/>
                <w:sz w:val="24"/>
                <w:szCs w:val="24"/>
              </w:rPr>
              <w:t>投标书应一式二份，正本一份，副本一份，标注正、副本，以正本为准。另加一个存储全部正本扫描件电子版的</w:t>
            </w:r>
            <w:r w:rsidRPr="00077C36">
              <w:rPr>
                <w:sz w:val="24"/>
                <w:szCs w:val="24"/>
              </w:rPr>
              <w:t>U盘一个。全部要求密封送达。</w:t>
            </w:r>
            <w:r w:rsidR="007F5F5C">
              <w:rPr>
                <w:rFonts w:hint="eastAsia"/>
                <w:sz w:val="24"/>
                <w:szCs w:val="24"/>
              </w:rPr>
              <w:t xml:space="preserve"> </w:t>
            </w:r>
          </w:p>
          <w:p w14:paraId="0BE95CE3" w14:textId="77777777" w:rsidR="00F5388D" w:rsidRPr="00F5388D" w:rsidRDefault="007F5F5C" w:rsidP="00077C36">
            <w:pPr>
              <w:spacing w:line="48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7F5F5C">
              <w:rPr>
                <w:rFonts w:hint="eastAsia"/>
                <w:sz w:val="24"/>
                <w:szCs w:val="24"/>
              </w:rPr>
              <w:t>联系人：冯伦，</w:t>
            </w:r>
            <w:r w:rsidR="00F5388D">
              <w:rPr>
                <w:rFonts w:hint="eastAsia"/>
                <w:sz w:val="24"/>
                <w:szCs w:val="24"/>
              </w:rPr>
              <w:t>联系电话：</w:t>
            </w:r>
            <w:r w:rsidRPr="007F5F5C">
              <w:rPr>
                <w:rFonts w:hint="eastAsia"/>
                <w:sz w:val="24"/>
                <w:szCs w:val="24"/>
              </w:rPr>
              <w:t>电话：</w:t>
            </w:r>
            <w:r w:rsidRPr="007F5F5C">
              <w:rPr>
                <w:sz w:val="24"/>
                <w:szCs w:val="24"/>
              </w:rPr>
              <w:t>0573-82586285</w:t>
            </w:r>
          </w:p>
        </w:tc>
      </w:tr>
      <w:tr w:rsidR="002D15CF" w14:paraId="4DEBE646" w14:textId="77777777" w:rsidTr="00AF2F4C">
        <w:trPr>
          <w:jc w:val="center"/>
        </w:trPr>
        <w:tc>
          <w:tcPr>
            <w:tcW w:w="2405" w:type="dxa"/>
          </w:tcPr>
          <w:p w14:paraId="30873116" w14:textId="77777777"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14:paraId="4D72F348" w14:textId="77777777"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14:paraId="5C7B42FA" w14:textId="77777777" w:rsidTr="008C77CC">
        <w:trPr>
          <w:jc w:val="center"/>
        </w:trPr>
        <w:tc>
          <w:tcPr>
            <w:tcW w:w="9493" w:type="dxa"/>
            <w:gridSpan w:val="2"/>
          </w:tcPr>
          <w:p w14:paraId="6DEDF274" w14:textId="77777777"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14:paraId="7FC54DF4" w14:textId="77777777"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DB4643" w14:textId="77777777" w:rsidR="007F4BCF" w:rsidRDefault="007F4BCF" w:rsidP="004D03F3">
      <w:r>
        <w:separator/>
      </w:r>
    </w:p>
  </w:endnote>
  <w:endnote w:type="continuationSeparator" w:id="0">
    <w:p w14:paraId="7328CAFC" w14:textId="77777777" w:rsidR="007F4BCF" w:rsidRDefault="007F4BCF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8E1D66" w14:textId="77777777" w:rsidR="007F4BCF" w:rsidRDefault="007F4BCF" w:rsidP="004D03F3">
      <w:r>
        <w:separator/>
      </w:r>
    </w:p>
  </w:footnote>
  <w:footnote w:type="continuationSeparator" w:id="0">
    <w:p w14:paraId="29863A82" w14:textId="77777777" w:rsidR="007F4BCF" w:rsidRDefault="007F4BCF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77C36"/>
    <w:rsid w:val="000B6CD8"/>
    <w:rsid w:val="000C3B7E"/>
    <w:rsid w:val="001116EE"/>
    <w:rsid w:val="00135B81"/>
    <w:rsid w:val="00140CC3"/>
    <w:rsid w:val="001615DB"/>
    <w:rsid w:val="001D6E3C"/>
    <w:rsid w:val="00223CFF"/>
    <w:rsid w:val="00255F1C"/>
    <w:rsid w:val="00265D74"/>
    <w:rsid w:val="002D15CF"/>
    <w:rsid w:val="00304CDB"/>
    <w:rsid w:val="0030786D"/>
    <w:rsid w:val="00393830"/>
    <w:rsid w:val="00393BDD"/>
    <w:rsid w:val="003B653D"/>
    <w:rsid w:val="003E3884"/>
    <w:rsid w:val="00472C45"/>
    <w:rsid w:val="004D03F3"/>
    <w:rsid w:val="004E312A"/>
    <w:rsid w:val="004E6D1B"/>
    <w:rsid w:val="00537C37"/>
    <w:rsid w:val="005630E9"/>
    <w:rsid w:val="00576600"/>
    <w:rsid w:val="00583233"/>
    <w:rsid w:val="00596789"/>
    <w:rsid w:val="005A4F75"/>
    <w:rsid w:val="005C4DDA"/>
    <w:rsid w:val="00616D7B"/>
    <w:rsid w:val="0065577A"/>
    <w:rsid w:val="00663622"/>
    <w:rsid w:val="00664044"/>
    <w:rsid w:val="006718C8"/>
    <w:rsid w:val="00677029"/>
    <w:rsid w:val="00682D78"/>
    <w:rsid w:val="006A7EA7"/>
    <w:rsid w:val="006B06CD"/>
    <w:rsid w:val="006B2651"/>
    <w:rsid w:val="00701F76"/>
    <w:rsid w:val="0070660A"/>
    <w:rsid w:val="00723076"/>
    <w:rsid w:val="007A7184"/>
    <w:rsid w:val="007D5301"/>
    <w:rsid w:val="007F4BCF"/>
    <w:rsid w:val="007F5F5C"/>
    <w:rsid w:val="00803972"/>
    <w:rsid w:val="00825FAC"/>
    <w:rsid w:val="008425CF"/>
    <w:rsid w:val="008804A0"/>
    <w:rsid w:val="008E5B51"/>
    <w:rsid w:val="008F26F4"/>
    <w:rsid w:val="008F27EF"/>
    <w:rsid w:val="00905080"/>
    <w:rsid w:val="0090787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D136F7"/>
    <w:rsid w:val="00D40371"/>
    <w:rsid w:val="00D610D8"/>
    <w:rsid w:val="00D7339F"/>
    <w:rsid w:val="00D870A0"/>
    <w:rsid w:val="00D92041"/>
    <w:rsid w:val="00DA6672"/>
    <w:rsid w:val="00DF00F2"/>
    <w:rsid w:val="00E2517F"/>
    <w:rsid w:val="00E35C22"/>
    <w:rsid w:val="00E45DAA"/>
    <w:rsid w:val="00E4723C"/>
    <w:rsid w:val="00E71458"/>
    <w:rsid w:val="00EC0C45"/>
    <w:rsid w:val="00EC7446"/>
    <w:rsid w:val="00F05DA0"/>
    <w:rsid w:val="00F16734"/>
    <w:rsid w:val="00F5388D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727E17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F5388D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D4037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4037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4037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4037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403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58</cp:revision>
  <cp:lastPrinted>2024-06-25T07:43:00Z</cp:lastPrinted>
  <dcterms:created xsi:type="dcterms:W3CDTF">2023-10-12T00:53:00Z</dcterms:created>
  <dcterms:modified xsi:type="dcterms:W3CDTF">2025-02-14T02:59:00Z</dcterms:modified>
</cp:coreProperties>
</file>