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8F3" w:rsidRDefault="00FD68F3" w:rsidP="00FE5616">
      <w:pPr>
        <w:widowControl/>
        <w:spacing w:line="520" w:lineRule="exact"/>
        <w:jc w:val="center"/>
        <w:outlineLvl w:val="1"/>
        <w:rPr>
          <w:rFonts w:ascii="Segoe UI" w:eastAsia="宋体" w:hAnsi="Segoe UI" w:cs="Segoe UI"/>
          <w:b/>
          <w:bCs/>
          <w:color w:val="404040"/>
          <w:kern w:val="0"/>
          <w:sz w:val="36"/>
          <w:szCs w:val="36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36"/>
          <w:szCs w:val="36"/>
        </w:rPr>
        <w:t>项目审批前法律意见书</w:t>
      </w:r>
    </w:p>
    <w:p w:rsidR="00FD68F3" w:rsidRPr="00FD68F3" w:rsidRDefault="00FD68F3" w:rsidP="00FE5616">
      <w:pPr>
        <w:widowControl/>
        <w:spacing w:line="520" w:lineRule="exact"/>
        <w:jc w:val="center"/>
        <w:outlineLvl w:val="1"/>
        <w:rPr>
          <w:rFonts w:ascii="Segoe UI" w:eastAsia="宋体" w:hAnsi="Segoe UI" w:cs="Segoe UI"/>
          <w:b/>
          <w:bCs/>
          <w:color w:val="404040"/>
          <w:kern w:val="0"/>
          <w:sz w:val="36"/>
          <w:szCs w:val="36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36"/>
          <w:szCs w:val="36"/>
        </w:rPr>
        <w:t>比价服务采购文件</w:t>
      </w:r>
    </w:p>
    <w:p w:rsidR="00FD68F3" w:rsidRPr="00FD68F3" w:rsidRDefault="00FD68F3" w:rsidP="00FE5616">
      <w:pPr>
        <w:widowControl/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一、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项目概况</w:t>
      </w:r>
    </w:p>
    <w:p w:rsidR="00FD68F3" w:rsidRPr="00FD68F3" w:rsidRDefault="00FD68F3" w:rsidP="00FE5616">
      <w:pPr>
        <w:widowControl/>
        <w:numPr>
          <w:ilvl w:val="0"/>
          <w:numId w:val="1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项目名称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: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bookmarkStart w:id="0" w:name="OLE_LINK1"/>
      <w:bookmarkStart w:id="1" w:name="OLE_LINK2"/>
      <w:r w:rsidRPr="00FD68F3"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加西贝拉压缩机关键零部件配套生产线暨园区二期项目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审批前法律意见书</w:t>
      </w:r>
      <w:bookmarkEnd w:id="0"/>
      <w:bookmarkEnd w:id="1"/>
    </w:p>
    <w:p w:rsidR="00FD68F3" w:rsidRPr="00FD68F3" w:rsidRDefault="00FD68F3" w:rsidP="00FE5616">
      <w:pPr>
        <w:widowControl/>
        <w:numPr>
          <w:ilvl w:val="0"/>
          <w:numId w:val="1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采购人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: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FD68F3"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加西贝拉压缩机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有限公司</w:t>
      </w:r>
    </w:p>
    <w:p w:rsidR="00FD68F3" w:rsidRPr="00FD68F3" w:rsidRDefault="00FD68F3" w:rsidP="00FE5616">
      <w:pPr>
        <w:widowControl/>
        <w:numPr>
          <w:ilvl w:val="0"/>
          <w:numId w:val="1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项目地点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: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浙江省嘉兴市南湖区</w:t>
      </w:r>
    </w:p>
    <w:p w:rsidR="00FD68F3" w:rsidRPr="00FD68F3" w:rsidRDefault="00FD68F3" w:rsidP="00FE5616">
      <w:pPr>
        <w:widowControl/>
        <w:numPr>
          <w:ilvl w:val="0"/>
          <w:numId w:val="1"/>
        </w:numPr>
        <w:spacing w:line="520" w:lineRule="exact"/>
        <w:ind w:left="714" w:hanging="357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项目概况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:</w:t>
      </w:r>
      <w:r w:rsidRPr="00FD68F3">
        <w:rPr>
          <w:rFonts w:asciiTheme="minorEastAsia" w:hAnsiTheme="minorEastAsia" w:cs="Segoe UI"/>
          <w:color w:val="404040"/>
          <w:kern w:val="0"/>
          <w:sz w:val="24"/>
          <w:szCs w:val="24"/>
        </w:rPr>
        <w:t> </w:t>
      </w:r>
      <w:r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利用智能产业园存量土地，新建一幢二层混凝土框架结构厂房（部分单层），实用面积约33660平方米，配建污水处理站、油料库、废品库等配套设施以及道路、管线、停车位等室外工程；</w:t>
      </w:r>
      <w:r w:rsidR="005A1E55"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同时</w:t>
      </w:r>
      <w:r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建设</w:t>
      </w:r>
      <w:r w:rsidR="005A1E55"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压缩机关键零部件</w:t>
      </w:r>
      <w:r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曲轴箱加工线</w:t>
      </w:r>
      <w:r w:rsidR="005A1E55"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6条</w:t>
      </w:r>
      <w:r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、变频压缩机电机定子生产线</w:t>
      </w:r>
      <w:r w:rsidR="005A1E55"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6条</w:t>
      </w:r>
      <w:r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、电机冲片兰化生产线</w:t>
      </w:r>
      <w:r w:rsidR="005A1E55"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2组</w:t>
      </w:r>
      <w:r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，全部建成后可形成年曲轴箱加工900万件、变频电机定子1296万套、电机冲片11.12亿片产能</w:t>
      </w:r>
      <w:r w:rsidRPr="005A1E55">
        <w:rPr>
          <w:rFonts w:asciiTheme="minorEastAsia" w:hAnsiTheme="minorEastAsia" w:cs="Segoe UI"/>
          <w:color w:val="404040"/>
          <w:kern w:val="0"/>
          <w:sz w:val="24"/>
          <w:szCs w:val="24"/>
        </w:rPr>
        <w:t>。</w:t>
      </w:r>
    </w:p>
    <w:p w:rsidR="005A1E55" w:rsidRPr="005A1E55" w:rsidRDefault="00FD68F3" w:rsidP="00FE5616">
      <w:pPr>
        <w:pStyle w:val="a5"/>
        <w:numPr>
          <w:ilvl w:val="0"/>
          <w:numId w:val="1"/>
        </w:numPr>
        <w:spacing w:line="520" w:lineRule="exact"/>
        <w:ind w:firstLineChars="0"/>
        <w:rPr>
          <w:rFonts w:asciiTheme="minorEastAsia" w:hAnsiTheme="minorEastAsia" w:cs="Segoe UI"/>
          <w:color w:val="404040"/>
          <w:kern w:val="0"/>
          <w:sz w:val="24"/>
          <w:szCs w:val="24"/>
        </w:rPr>
      </w:pPr>
      <w:r w:rsidRPr="005A1E55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服务内容</w:t>
      </w:r>
      <w:r w:rsidRPr="005A1E55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:</w:t>
      </w:r>
      <w:r w:rsidRPr="005A1E55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5A1E55">
        <w:rPr>
          <w:rFonts w:asciiTheme="minorEastAsia" w:hAnsiTheme="minorEastAsia" w:cs="Segoe UI"/>
          <w:color w:val="404040"/>
          <w:kern w:val="0"/>
          <w:sz w:val="24"/>
          <w:szCs w:val="24"/>
        </w:rPr>
        <w:t>为</w:t>
      </w:r>
      <w:r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加西贝拉压缩机关键零部件配套生产线暨园区二期项目</w:t>
      </w:r>
      <w:r w:rsidRPr="005A1E55">
        <w:rPr>
          <w:rFonts w:asciiTheme="minorEastAsia" w:hAnsiTheme="minorEastAsia" w:cs="Segoe UI"/>
          <w:color w:val="404040"/>
          <w:kern w:val="0"/>
          <w:sz w:val="24"/>
          <w:szCs w:val="24"/>
        </w:rPr>
        <w:t>审批前提供法律意见书，具体内容包括但不限于：</w:t>
      </w:r>
      <w:r w:rsidR="005A1E55"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项目合</w:t>
      </w:r>
      <w:proofErr w:type="gramStart"/>
      <w:r w:rsidR="005A1E55"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规</w:t>
      </w:r>
      <w:proofErr w:type="gramEnd"/>
      <w:r w:rsidR="005A1E55" w:rsidRPr="005A1E55">
        <w:rPr>
          <w:rFonts w:asciiTheme="minorEastAsia" w:hAnsiTheme="minorEastAsia" w:cs="Segoe UI" w:hint="eastAsia"/>
          <w:color w:val="404040"/>
          <w:kern w:val="0"/>
          <w:sz w:val="24"/>
          <w:szCs w:val="24"/>
        </w:rPr>
        <w:t>性审查、政策与行业限制、合法性结论、风险提示、整改建议、声明与限制等。</w:t>
      </w:r>
    </w:p>
    <w:p w:rsidR="00FD68F3" w:rsidRPr="00FD68F3" w:rsidRDefault="00FD68F3" w:rsidP="00FE5616">
      <w:pPr>
        <w:widowControl/>
        <w:numPr>
          <w:ilvl w:val="0"/>
          <w:numId w:val="1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服务期限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: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合同签订后</w:t>
      </w:r>
      <w:r w:rsidR="00262564">
        <w:rPr>
          <w:rFonts w:ascii="Segoe UI" w:eastAsia="宋体" w:hAnsi="Segoe UI" w:cs="Segoe UI"/>
          <w:color w:val="404040"/>
          <w:kern w:val="0"/>
          <w:sz w:val="24"/>
          <w:szCs w:val="24"/>
        </w:rPr>
        <w:t>3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个工作日内完成</w:t>
      </w:r>
      <w:r w:rsidR="00C809C0">
        <w:rPr>
          <w:rFonts w:ascii="Segoe UI" w:eastAsia="宋体" w:hAnsi="Segoe UI" w:cs="Segoe UI"/>
          <w:color w:val="404040"/>
          <w:kern w:val="0"/>
          <w:sz w:val="24"/>
          <w:szCs w:val="24"/>
        </w:rPr>
        <w:t>。</w:t>
      </w:r>
    </w:p>
    <w:p w:rsidR="00FD68F3" w:rsidRPr="00FD68F3" w:rsidRDefault="00FD68F3" w:rsidP="00FE5616">
      <w:pPr>
        <w:widowControl/>
        <w:numPr>
          <w:ilvl w:val="0"/>
          <w:numId w:val="1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预算金额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: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人民币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三万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元以内</w:t>
      </w:r>
      <w:r w:rsidR="00C809C0">
        <w:rPr>
          <w:rFonts w:ascii="Segoe UI" w:eastAsia="宋体" w:hAnsi="Segoe UI" w:cs="Segoe UI"/>
          <w:color w:val="404040"/>
          <w:kern w:val="0"/>
          <w:sz w:val="24"/>
          <w:szCs w:val="24"/>
        </w:rPr>
        <w:t>。</w:t>
      </w:r>
    </w:p>
    <w:p w:rsidR="00FD68F3" w:rsidRPr="00FD68F3" w:rsidRDefault="00FD68F3" w:rsidP="00FE5616">
      <w:pPr>
        <w:widowControl/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二、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供应商资格要求</w:t>
      </w:r>
    </w:p>
    <w:p w:rsidR="00FD68F3" w:rsidRPr="00FD68F3" w:rsidRDefault="00FD68F3" w:rsidP="00FE5616">
      <w:pPr>
        <w:widowControl/>
        <w:numPr>
          <w:ilvl w:val="0"/>
          <w:numId w:val="2"/>
        </w:numPr>
        <w:spacing w:line="520" w:lineRule="exact"/>
        <w:ind w:rightChars="-27" w:right="-57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在中华人民共和国境内注册，具有独立法人资格，持有有效的营业执照；</w:t>
      </w:r>
    </w:p>
    <w:p w:rsidR="00FD68F3" w:rsidRPr="00FD68F3" w:rsidRDefault="00FD68F3" w:rsidP="00FE5616">
      <w:pPr>
        <w:widowControl/>
        <w:numPr>
          <w:ilvl w:val="0"/>
          <w:numId w:val="2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具有良好的商业信誉和健全的财务会计制度；</w:t>
      </w:r>
    </w:p>
    <w:p w:rsidR="00FD68F3" w:rsidRPr="00FD68F3" w:rsidRDefault="00FD68F3" w:rsidP="00FE5616">
      <w:pPr>
        <w:widowControl/>
        <w:numPr>
          <w:ilvl w:val="0"/>
          <w:numId w:val="2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具有履行合同所必需的设备和专业技术能力；</w:t>
      </w:r>
    </w:p>
    <w:p w:rsidR="00FD68F3" w:rsidRPr="00FD68F3" w:rsidRDefault="00FD68F3" w:rsidP="00FE5616">
      <w:pPr>
        <w:widowControl/>
        <w:numPr>
          <w:ilvl w:val="0"/>
          <w:numId w:val="2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具有</w:t>
      </w:r>
      <w:r w:rsidR="005A1E55">
        <w:rPr>
          <w:rFonts w:ascii="Segoe UI" w:eastAsia="宋体" w:hAnsi="Segoe UI" w:cs="Segoe UI"/>
          <w:color w:val="404040"/>
          <w:kern w:val="0"/>
          <w:sz w:val="24"/>
          <w:szCs w:val="24"/>
        </w:rPr>
        <w:t>五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年以上相关法律服务经验，并至少完成过</w:t>
      </w:r>
      <w:r w:rsidR="005A1E55">
        <w:rPr>
          <w:rFonts w:ascii="Segoe UI" w:eastAsia="宋体" w:hAnsi="Segoe UI" w:cs="Segoe UI"/>
          <w:color w:val="404040"/>
          <w:kern w:val="0"/>
          <w:sz w:val="24"/>
          <w:szCs w:val="24"/>
        </w:rPr>
        <w:t>三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个类似项目法律意见书服务；</w:t>
      </w:r>
    </w:p>
    <w:p w:rsidR="00FD68F3" w:rsidRPr="00FD68F3" w:rsidRDefault="00FD68F3" w:rsidP="00FE5616">
      <w:pPr>
        <w:widowControl/>
        <w:numPr>
          <w:ilvl w:val="0"/>
          <w:numId w:val="2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拟派项目负责人须具有</w:t>
      </w:r>
      <w:r w:rsidR="005A1E55">
        <w:rPr>
          <w:rFonts w:ascii="Segoe UI" w:eastAsia="宋体" w:hAnsi="Segoe UI" w:cs="Segoe UI"/>
          <w:color w:val="404040"/>
          <w:kern w:val="0"/>
          <w:sz w:val="24"/>
          <w:szCs w:val="24"/>
        </w:rPr>
        <w:t>五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年以上律师执业经验，并具备</w:t>
      </w:r>
      <w:r w:rsidR="005A1E55">
        <w:rPr>
          <w:rFonts w:ascii="Segoe UI" w:eastAsia="宋体" w:hAnsi="Segoe UI" w:cs="Segoe UI"/>
          <w:color w:val="404040"/>
          <w:kern w:val="0"/>
          <w:sz w:val="24"/>
          <w:szCs w:val="24"/>
        </w:rPr>
        <w:t>项目建设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专业领域经验；</w:t>
      </w:r>
    </w:p>
    <w:p w:rsidR="00FD68F3" w:rsidRPr="00FD68F3" w:rsidRDefault="00FD68F3" w:rsidP="00FE5616">
      <w:pPr>
        <w:widowControl/>
        <w:numPr>
          <w:ilvl w:val="0"/>
          <w:numId w:val="2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lastRenderedPageBreak/>
        <w:t>近三年内在经营活动中没有重大违法记录；</w:t>
      </w:r>
    </w:p>
    <w:p w:rsidR="00FD68F3" w:rsidRPr="00FD68F3" w:rsidRDefault="00FD68F3" w:rsidP="00FE5616">
      <w:pPr>
        <w:widowControl/>
        <w:numPr>
          <w:ilvl w:val="0"/>
          <w:numId w:val="2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法律、行政法规规定的其他条件。</w:t>
      </w:r>
    </w:p>
    <w:p w:rsidR="00FD68F3" w:rsidRPr="00FD68F3" w:rsidRDefault="00FD68F3" w:rsidP="00FE5616">
      <w:pPr>
        <w:widowControl/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三、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服务要求</w:t>
      </w:r>
    </w:p>
    <w:p w:rsidR="00FD68F3" w:rsidRPr="00FD68F3" w:rsidRDefault="00FD68F3" w:rsidP="00FE5616">
      <w:pPr>
        <w:widowControl/>
        <w:numPr>
          <w:ilvl w:val="0"/>
          <w:numId w:val="3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供应商应根据项目实际情况，对项目进行全面的法律尽职调查，并出具内容完整、分析透彻、结论明确的法律意见书；</w:t>
      </w:r>
    </w:p>
    <w:p w:rsidR="00FD68F3" w:rsidRPr="00FD68F3" w:rsidRDefault="00FD68F3" w:rsidP="00FE5616">
      <w:pPr>
        <w:widowControl/>
        <w:numPr>
          <w:ilvl w:val="0"/>
          <w:numId w:val="3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法律意见书应符合国家法律法规的规定，并参考行业惯例和标准；</w:t>
      </w:r>
    </w:p>
    <w:p w:rsidR="00FD68F3" w:rsidRPr="00FD68F3" w:rsidRDefault="00FD68F3" w:rsidP="00FE5616">
      <w:pPr>
        <w:widowControl/>
        <w:numPr>
          <w:ilvl w:val="0"/>
          <w:numId w:val="3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供应商应保证法律意见书的真实性、准确性和完整性，并对因法律意见书错误导致的后果承担相应的法律责任；</w:t>
      </w:r>
    </w:p>
    <w:p w:rsidR="00FD68F3" w:rsidRPr="00FD68F3" w:rsidRDefault="00FD68F3" w:rsidP="00FE5616">
      <w:pPr>
        <w:widowControl/>
        <w:numPr>
          <w:ilvl w:val="0"/>
          <w:numId w:val="3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供应商应在服务期限内完成所有工作，并提交符合要求的成果文件；</w:t>
      </w:r>
    </w:p>
    <w:p w:rsidR="00FD68F3" w:rsidRPr="00FD68F3" w:rsidRDefault="00FD68F3" w:rsidP="00FE5616">
      <w:pPr>
        <w:widowControl/>
        <w:numPr>
          <w:ilvl w:val="0"/>
          <w:numId w:val="3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供应商应积极配合采购人完成项目审批相关工作。</w:t>
      </w:r>
    </w:p>
    <w:p w:rsidR="00FD68F3" w:rsidRPr="00FD68F3" w:rsidRDefault="00FD68F3" w:rsidP="00FE5616">
      <w:pPr>
        <w:widowControl/>
        <w:spacing w:line="520" w:lineRule="exact"/>
        <w:jc w:val="left"/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四、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报价要求</w:t>
      </w:r>
    </w:p>
    <w:p w:rsidR="00FD68F3" w:rsidRPr="00FD68F3" w:rsidRDefault="00FD68F3" w:rsidP="00FE5616">
      <w:pPr>
        <w:widowControl/>
        <w:numPr>
          <w:ilvl w:val="0"/>
          <w:numId w:val="4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供应商应根据服务内容、服务期限等要求，进行详细报价，并列出报价明细；</w:t>
      </w:r>
    </w:p>
    <w:p w:rsidR="00FD68F3" w:rsidRPr="00FD68F3" w:rsidRDefault="00FD68F3" w:rsidP="00FE5616">
      <w:pPr>
        <w:widowControl/>
        <w:numPr>
          <w:ilvl w:val="0"/>
          <w:numId w:val="4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报价应包括所有费用，例如：律师费、差旅费、资料费等；</w:t>
      </w:r>
    </w:p>
    <w:p w:rsidR="00FD68F3" w:rsidRPr="00FD68F3" w:rsidRDefault="00FD68F3" w:rsidP="00FE5616">
      <w:pPr>
        <w:widowControl/>
        <w:numPr>
          <w:ilvl w:val="0"/>
          <w:numId w:val="4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报价应以人民币报价，并注明是否含税。</w:t>
      </w:r>
    </w:p>
    <w:p w:rsidR="00FD68F3" w:rsidRPr="00FD68F3" w:rsidRDefault="00FD68F3" w:rsidP="00FE5616">
      <w:pPr>
        <w:widowControl/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五、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评选办法</w:t>
      </w:r>
    </w:p>
    <w:p w:rsidR="00FD68F3" w:rsidRPr="00FD68F3" w:rsidRDefault="00FD68F3" w:rsidP="00FE5616">
      <w:pPr>
        <w:widowControl/>
        <w:numPr>
          <w:ilvl w:val="0"/>
          <w:numId w:val="5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本次采购采用</w:t>
      </w:r>
      <w:r w:rsidR="00D84250"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最低价法</w:t>
      </w: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进行评选；</w:t>
      </w:r>
    </w:p>
    <w:p w:rsidR="00FD68F3" w:rsidRPr="00FD68F3" w:rsidRDefault="00FD68F3" w:rsidP="00FE5616">
      <w:pPr>
        <w:widowControl/>
        <w:numPr>
          <w:ilvl w:val="0"/>
          <w:numId w:val="5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评选标准包括但不限于：</w:t>
      </w:r>
      <w:r w:rsidR="00E04E91"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供应商资质及经验</w:t>
      </w:r>
      <w:r w:rsidR="00E04E91">
        <w:rPr>
          <w:rFonts w:ascii="Segoe UI" w:eastAsia="宋体" w:hAnsi="Segoe UI" w:cs="Segoe UI"/>
          <w:color w:val="404040"/>
          <w:kern w:val="0"/>
          <w:sz w:val="24"/>
          <w:szCs w:val="24"/>
        </w:rPr>
        <w:t>、</w:t>
      </w:r>
      <w:r w:rsidR="00E04E91"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服务方案及质量</w:t>
      </w:r>
      <w:r w:rsidR="00E04E91">
        <w:rPr>
          <w:rFonts w:ascii="Segoe UI" w:eastAsia="宋体" w:hAnsi="Segoe UI" w:cs="Segoe UI"/>
          <w:color w:val="404040"/>
          <w:kern w:val="0"/>
          <w:sz w:val="24"/>
          <w:szCs w:val="24"/>
        </w:rPr>
        <w:t>、</w:t>
      </w:r>
      <w:r w:rsidR="00E04E91"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报价合理性</w:t>
      </w:r>
      <w:r w:rsidR="00E04E91">
        <w:rPr>
          <w:rFonts w:ascii="Segoe UI" w:eastAsia="宋体" w:hAnsi="Segoe UI" w:cs="Segoe UI"/>
          <w:color w:val="404040"/>
          <w:kern w:val="0"/>
          <w:sz w:val="24"/>
          <w:szCs w:val="24"/>
        </w:rPr>
        <w:t>、</w:t>
      </w:r>
      <w:r w:rsidR="00E04E91"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项目团队实力</w:t>
      </w:r>
      <w:r w:rsidR="00E04E91">
        <w:rPr>
          <w:rFonts w:ascii="Segoe UI" w:eastAsia="宋体" w:hAnsi="Segoe UI" w:cs="Segoe UI"/>
          <w:color w:val="404040"/>
          <w:kern w:val="0"/>
          <w:sz w:val="24"/>
          <w:szCs w:val="24"/>
        </w:rPr>
        <w:t>、</w:t>
      </w:r>
      <w:r w:rsidR="00E04E91"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服务承诺及保障措施</w:t>
      </w:r>
      <w:r w:rsidR="00E04E91">
        <w:rPr>
          <w:rFonts w:ascii="Segoe UI" w:eastAsia="宋体" w:hAnsi="Segoe UI" w:cs="Segoe UI"/>
          <w:color w:val="404040"/>
          <w:kern w:val="0"/>
          <w:sz w:val="24"/>
          <w:szCs w:val="24"/>
        </w:rPr>
        <w:t>等。</w:t>
      </w:r>
    </w:p>
    <w:p w:rsidR="00FD68F3" w:rsidRPr="00FD68F3" w:rsidRDefault="00FD68F3" w:rsidP="00FE5616">
      <w:pPr>
        <w:widowControl/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六、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提交文件要求</w:t>
      </w:r>
    </w:p>
    <w:p w:rsidR="00FD68F3" w:rsidRPr="00FD68F3" w:rsidRDefault="00FD68F3" w:rsidP="00FE5616">
      <w:pPr>
        <w:widowControl/>
        <w:numPr>
          <w:ilvl w:val="0"/>
          <w:numId w:val="6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供应商应提交以下文件：</w:t>
      </w:r>
    </w:p>
    <w:p w:rsidR="00FD68F3" w:rsidRPr="00FD68F3" w:rsidRDefault="00FD68F3" w:rsidP="00FE5616">
      <w:pPr>
        <w:widowControl/>
        <w:numPr>
          <w:ilvl w:val="0"/>
          <w:numId w:val="11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营业执照副本复印件；</w:t>
      </w:r>
    </w:p>
    <w:p w:rsidR="00FD68F3" w:rsidRPr="00FD68F3" w:rsidRDefault="00FD68F3" w:rsidP="00FE5616">
      <w:pPr>
        <w:widowControl/>
        <w:numPr>
          <w:ilvl w:val="0"/>
          <w:numId w:val="11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法定代表人授权委托书及被授权人身份证复印件；</w:t>
      </w:r>
    </w:p>
    <w:p w:rsidR="00FD68F3" w:rsidRPr="00FD68F3" w:rsidRDefault="00FD68F3" w:rsidP="00FE5616">
      <w:pPr>
        <w:widowControl/>
        <w:numPr>
          <w:ilvl w:val="0"/>
          <w:numId w:val="11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相关资质证书复印件；</w:t>
      </w:r>
    </w:p>
    <w:p w:rsidR="00FD68F3" w:rsidRPr="00FD68F3" w:rsidRDefault="00FD68F3" w:rsidP="00FE5616">
      <w:pPr>
        <w:widowControl/>
        <w:numPr>
          <w:ilvl w:val="0"/>
          <w:numId w:val="11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类似项目业绩证明材料；</w:t>
      </w:r>
    </w:p>
    <w:p w:rsidR="00FD68F3" w:rsidRPr="00FD68F3" w:rsidRDefault="00FD68F3" w:rsidP="00FE5616">
      <w:pPr>
        <w:widowControl/>
        <w:numPr>
          <w:ilvl w:val="0"/>
          <w:numId w:val="11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服务方案及报价；</w:t>
      </w:r>
    </w:p>
    <w:p w:rsidR="00FD68F3" w:rsidRPr="00FD68F3" w:rsidRDefault="00FD68F3" w:rsidP="00FE5616">
      <w:pPr>
        <w:widowControl/>
        <w:numPr>
          <w:ilvl w:val="0"/>
          <w:numId w:val="11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其他采购人要求提供的文件。</w:t>
      </w:r>
    </w:p>
    <w:p w:rsidR="00FD68F3" w:rsidRDefault="00FD68F3" w:rsidP="00FE5616">
      <w:pPr>
        <w:widowControl/>
        <w:numPr>
          <w:ilvl w:val="0"/>
          <w:numId w:val="6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lastRenderedPageBreak/>
        <w:t>所有文件均需加盖公章，并按顺序装订成册。</w:t>
      </w:r>
    </w:p>
    <w:p w:rsidR="00E14344" w:rsidRPr="00FD68F3" w:rsidRDefault="00E14344" w:rsidP="00FE5616">
      <w:pPr>
        <w:widowControl/>
        <w:numPr>
          <w:ilvl w:val="0"/>
          <w:numId w:val="6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密封投标文件截止时间：</w:t>
      </w:r>
      <w:r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2025</w:t>
      </w:r>
      <w:r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年</w:t>
      </w:r>
      <w:r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3</w:t>
      </w:r>
      <w:r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月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11</w:t>
      </w:r>
      <w:r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日</w:t>
      </w:r>
      <w:r w:rsidR="0027792F"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下</w:t>
      </w:r>
      <w:r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午</w:t>
      </w:r>
      <w:r w:rsidR="0027792F">
        <w:rPr>
          <w:rFonts w:ascii="Segoe UI" w:eastAsia="宋体" w:hAnsi="Segoe UI" w:cs="Segoe UI"/>
          <w:color w:val="404040"/>
          <w:kern w:val="0"/>
          <w:sz w:val="24"/>
          <w:szCs w:val="24"/>
        </w:rPr>
        <w:t>2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：</w:t>
      </w:r>
      <w:r w:rsidR="0027792F">
        <w:rPr>
          <w:rFonts w:ascii="Segoe UI" w:eastAsia="宋体" w:hAnsi="Segoe UI" w:cs="Segoe UI"/>
          <w:color w:val="404040"/>
          <w:kern w:val="0"/>
          <w:sz w:val="24"/>
          <w:szCs w:val="24"/>
        </w:rPr>
        <w:t>0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0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，送达地址：南湖区亚中路</w:t>
      </w:r>
      <w:r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5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88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号园区项目办</w:t>
      </w:r>
      <w:r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3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09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办公室。</w:t>
      </w:r>
      <w:bookmarkStart w:id="2" w:name="_GoBack"/>
      <w:bookmarkEnd w:id="2"/>
    </w:p>
    <w:p w:rsidR="00FD68F3" w:rsidRPr="00FD68F3" w:rsidRDefault="00FD68F3" w:rsidP="00FE5616">
      <w:pPr>
        <w:widowControl/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七、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其他事项</w:t>
      </w:r>
    </w:p>
    <w:p w:rsidR="00FD68F3" w:rsidRPr="00FD68F3" w:rsidRDefault="00FD68F3" w:rsidP="00FE5616">
      <w:pPr>
        <w:widowControl/>
        <w:numPr>
          <w:ilvl w:val="0"/>
          <w:numId w:val="7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本采购文件的最终解释权归采购人所有；</w:t>
      </w:r>
    </w:p>
    <w:p w:rsidR="00FD68F3" w:rsidRPr="00FD68F3" w:rsidRDefault="00FD68F3" w:rsidP="00FE5616">
      <w:pPr>
        <w:widowControl/>
        <w:numPr>
          <w:ilvl w:val="0"/>
          <w:numId w:val="7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采购人保留对采购文件进行修改的权利，并以书面形式通知所有供应商；</w:t>
      </w:r>
    </w:p>
    <w:p w:rsidR="00FD68F3" w:rsidRPr="00FD68F3" w:rsidRDefault="00FD68F3" w:rsidP="00FE5616">
      <w:pPr>
        <w:widowControl/>
        <w:numPr>
          <w:ilvl w:val="0"/>
          <w:numId w:val="7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供应商应自行承担参加本次采购活动所产生的全部费用；</w:t>
      </w:r>
    </w:p>
    <w:p w:rsidR="00FD68F3" w:rsidRPr="00FD68F3" w:rsidRDefault="00FD68F3" w:rsidP="00FE5616">
      <w:pPr>
        <w:widowControl/>
        <w:numPr>
          <w:ilvl w:val="0"/>
          <w:numId w:val="7"/>
        </w:numPr>
        <w:spacing w:line="520" w:lineRule="exac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本采购文件未尽事宜，按照《中华人民共和国政府采购法》等相关法律法规执行。</w:t>
      </w:r>
    </w:p>
    <w:p w:rsidR="00FD68F3" w:rsidRDefault="00FD68F3" w:rsidP="00FE5616">
      <w:pPr>
        <w:widowControl/>
        <w:spacing w:line="520" w:lineRule="exact"/>
        <w:jc w:val="left"/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八、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</w:t>
      </w:r>
      <w:r w:rsidRPr="00FD68F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联系方式</w:t>
      </w:r>
    </w:p>
    <w:p w:rsidR="00FE5616" w:rsidRDefault="00FD68F3" w:rsidP="00FE5616">
      <w:pPr>
        <w:widowControl/>
        <w:spacing w:line="520" w:lineRule="exact"/>
        <w:ind w:left="3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采购人名称：</w:t>
      </w:r>
      <w:r w:rsidR="00E04E91">
        <w:rPr>
          <w:rFonts w:ascii="Segoe UI" w:eastAsia="宋体" w:hAnsi="Segoe UI" w:cs="Segoe UI"/>
          <w:color w:val="404040"/>
          <w:kern w:val="0"/>
          <w:sz w:val="24"/>
          <w:szCs w:val="24"/>
        </w:rPr>
        <w:t>加西贝拉压缩机有限公司</w:t>
      </w:r>
    </w:p>
    <w:p w:rsidR="00FE5616" w:rsidRDefault="00FD68F3" w:rsidP="00FE5616">
      <w:pPr>
        <w:widowControl/>
        <w:spacing w:line="520" w:lineRule="exact"/>
        <w:ind w:left="3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地址：</w:t>
      </w:r>
      <w:r w:rsidR="00E04E91">
        <w:rPr>
          <w:rFonts w:ascii="Segoe UI" w:eastAsia="宋体" w:hAnsi="Segoe UI" w:cs="Segoe UI"/>
          <w:color w:val="404040"/>
          <w:kern w:val="0"/>
          <w:sz w:val="24"/>
          <w:szCs w:val="24"/>
        </w:rPr>
        <w:t>浙江省嘉兴市南湖区亚中路</w:t>
      </w:r>
      <w:r w:rsidR="00E04E91"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5</w:t>
      </w:r>
      <w:r w:rsidR="00E04E91">
        <w:rPr>
          <w:rFonts w:ascii="Segoe UI" w:eastAsia="宋体" w:hAnsi="Segoe UI" w:cs="Segoe UI"/>
          <w:color w:val="404040"/>
          <w:kern w:val="0"/>
          <w:sz w:val="24"/>
          <w:szCs w:val="24"/>
        </w:rPr>
        <w:t>88</w:t>
      </w:r>
      <w:r w:rsidR="00E04E91">
        <w:rPr>
          <w:rFonts w:ascii="Segoe UI" w:eastAsia="宋体" w:hAnsi="Segoe UI" w:cs="Segoe UI"/>
          <w:color w:val="404040"/>
          <w:kern w:val="0"/>
          <w:sz w:val="24"/>
          <w:szCs w:val="24"/>
        </w:rPr>
        <w:t>号</w:t>
      </w:r>
    </w:p>
    <w:p w:rsidR="00FE5616" w:rsidRDefault="00FD68F3" w:rsidP="00FE5616">
      <w:pPr>
        <w:widowControl/>
        <w:spacing w:line="520" w:lineRule="exact"/>
        <w:ind w:left="3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联系人：</w:t>
      </w:r>
      <w:r w:rsidR="00E04E91">
        <w:rPr>
          <w:rFonts w:ascii="Segoe UI" w:eastAsia="宋体" w:hAnsi="Segoe UI" w:cs="Segoe UI"/>
          <w:color w:val="404040"/>
          <w:kern w:val="0"/>
          <w:sz w:val="24"/>
          <w:szCs w:val="24"/>
        </w:rPr>
        <w:t>张学根</w:t>
      </w:r>
    </w:p>
    <w:p w:rsidR="00FE5616" w:rsidRDefault="00FD68F3" w:rsidP="00FE5616">
      <w:pPr>
        <w:widowControl/>
        <w:spacing w:line="520" w:lineRule="exact"/>
        <w:ind w:left="3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电话：</w:t>
      </w:r>
      <w:r w:rsidR="00E04E91">
        <w:rPr>
          <w:rFonts w:ascii="Segoe UI" w:eastAsia="宋体" w:hAnsi="Segoe UI" w:cs="Segoe UI"/>
          <w:color w:val="404040"/>
          <w:kern w:val="0"/>
          <w:sz w:val="24"/>
          <w:szCs w:val="24"/>
        </w:rPr>
        <w:t>0573-82586285</w:t>
      </w:r>
    </w:p>
    <w:p w:rsidR="00FD68F3" w:rsidRPr="00FD68F3" w:rsidRDefault="00FD68F3" w:rsidP="00FE5616">
      <w:pPr>
        <w:widowControl/>
        <w:spacing w:line="520" w:lineRule="exact"/>
        <w:ind w:left="3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D68F3">
        <w:rPr>
          <w:rFonts w:ascii="Segoe UI" w:eastAsia="宋体" w:hAnsi="Segoe UI" w:cs="Segoe UI"/>
          <w:color w:val="404040"/>
          <w:kern w:val="0"/>
          <w:sz w:val="24"/>
          <w:szCs w:val="24"/>
        </w:rPr>
        <w:t>邮箱：</w:t>
      </w:r>
      <w:r w:rsidR="00FE5616">
        <w:rPr>
          <w:rFonts w:ascii="Segoe UI" w:eastAsia="宋体" w:hAnsi="Segoe UI" w:cs="Segoe UI" w:hint="eastAsia"/>
          <w:color w:val="404040"/>
          <w:kern w:val="0"/>
          <w:sz w:val="24"/>
          <w:szCs w:val="24"/>
        </w:rPr>
        <w:t>z</w:t>
      </w:r>
      <w:r w:rsidR="004E135F">
        <w:rPr>
          <w:rFonts w:ascii="Segoe UI" w:eastAsia="宋体" w:hAnsi="Segoe UI" w:cs="Segoe UI"/>
          <w:color w:val="404040"/>
          <w:kern w:val="0"/>
          <w:sz w:val="24"/>
          <w:szCs w:val="24"/>
        </w:rPr>
        <w:t>hangxuegen</w:t>
      </w:r>
      <w:r w:rsidR="00FE5616">
        <w:rPr>
          <w:rFonts w:ascii="Segoe UI" w:eastAsia="宋体" w:hAnsi="Segoe UI" w:cs="Segoe UI"/>
          <w:color w:val="404040"/>
          <w:kern w:val="0"/>
          <w:sz w:val="24"/>
          <w:szCs w:val="24"/>
        </w:rPr>
        <w:t>@jiaxipera.com</w:t>
      </w:r>
    </w:p>
    <w:p w:rsidR="00A347EA" w:rsidRPr="004E135F" w:rsidRDefault="0027792F" w:rsidP="00FE5616">
      <w:pPr>
        <w:spacing w:line="520" w:lineRule="exact"/>
      </w:pPr>
    </w:p>
    <w:sectPr w:rsidR="00A347EA" w:rsidRPr="004E135F" w:rsidSect="00D84250">
      <w:pgSz w:w="11906" w:h="16838"/>
      <w:pgMar w:top="1440" w:right="1418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8F3" w:rsidRDefault="00FD68F3" w:rsidP="00FD68F3">
      <w:r>
        <w:separator/>
      </w:r>
    </w:p>
  </w:endnote>
  <w:endnote w:type="continuationSeparator" w:id="0">
    <w:p w:rsidR="00FD68F3" w:rsidRDefault="00FD68F3" w:rsidP="00FD6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8F3" w:rsidRDefault="00FD68F3" w:rsidP="00FD68F3">
      <w:r>
        <w:separator/>
      </w:r>
    </w:p>
  </w:footnote>
  <w:footnote w:type="continuationSeparator" w:id="0">
    <w:p w:rsidR="00FD68F3" w:rsidRDefault="00FD68F3" w:rsidP="00FD68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46308A"/>
    <w:multiLevelType w:val="multilevel"/>
    <w:tmpl w:val="A914D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CC4822"/>
    <w:multiLevelType w:val="multilevel"/>
    <w:tmpl w:val="EDB84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1B7B87"/>
    <w:multiLevelType w:val="multilevel"/>
    <w:tmpl w:val="84007B1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3">
    <w:nsid w:val="317C1981"/>
    <w:multiLevelType w:val="multilevel"/>
    <w:tmpl w:val="538C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CD4465"/>
    <w:multiLevelType w:val="multilevel"/>
    <w:tmpl w:val="18502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800034"/>
    <w:multiLevelType w:val="multilevel"/>
    <w:tmpl w:val="172C6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、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1516F3"/>
    <w:multiLevelType w:val="multilevel"/>
    <w:tmpl w:val="37C28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46728E"/>
    <w:multiLevelType w:val="multilevel"/>
    <w:tmpl w:val="FF0E4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0F724E"/>
    <w:multiLevelType w:val="multilevel"/>
    <w:tmpl w:val="F62A695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>
      <w:start w:val="1"/>
      <w:numFmt w:val="decimal"/>
      <w:lvlText w:val="%2)"/>
      <w:lvlJc w:val="left"/>
      <w:pPr>
        <w:tabs>
          <w:tab w:val="num" w:pos="1500"/>
        </w:tabs>
        <w:ind w:left="150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220"/>
        </w:tabs>
        <w:ind w:left="2220" w:hanging="360"/>
      </w:pPr>
    </w:lvl>
    <w:lvl w:ilvl="3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entative="1">
      <w:start w:val="1"/>
      <w:numFmt w:val="decimal"/>
      <w:lvlText w:val="%5."/>
      <w:lvlJc w:val="left"/>
      <w:pPr>
        <w:tabs>
          <w:tab w:val="num" w:pos="3660"/>
        </w:tabs>
        <w:ind w:left="3660" w:hanging="360"/>
      </w:pPr>
    </w:lvl>
    <w:lvl w:ilvl="5" w:tentative="1">
      <w:start w:val="1"/>
      <w:numFmt w:val="decimal"/>
      <w:lvlText w:val="%6."/>
      <w:lvlJc w:val="left"/>
      <w:pPr>
        <w:tabs>
          <w:tab w:val="num" w:pos="4380"/>
        </w:tabs>
        <w:ind w:left="4380" w:hanging="360"/>
      </w:pPr>
    </w:lvl>
    <w:lvl w:ilvl="6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entative="1">
      <w:start w:val="1"/>
      <w:numFmt w:val="decimal"/>
      <w:lvlText w:val="%8."/>
      <w:lvlJc w:val="left"/>
      <w:pPr>
        <w:tabs>
          <w:tab w:val="num" w:pos="5820"/>
        </w:tabs>
        <w:ind w:left="5820" w:hanging="360"/>
      </w:pPr>
    </w:lvl>
    <w:lvl w:ilvl="8" w:tentative="1">
      <w:start w:val="1"/>
      <w:numFmt w:val="decimal"/>
      <w:lvlText w:val="%9."/>
      <w:lvlJc w:val="left"/>
      <w:pPr>
        <w:tabs>
          <w:tab w:val="num" w:pos="6540"/>
        </w:tabs>
        <w:ind w:left="6540" w:hanging="360"/>
      </w:pPr>
    </w:lvl>
  </w:abstractNum>
  <w:abstractNum w:abstractNumId="9">
    <w:nsid w:val="697903EE"/>
    <w:multiLevelType w:val="multilevel"/>
    <w:tmpl w:val="FCBA0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955DDE"/>
    <w:multiLevelType w:val="multilevel"/>
    <w:tmpl w:val="9CA04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10"/>
  </w:num>
  <w:num w:numId="5">
    <w:abstractNumId w:val="4"/>
  </w:num>
  <w:num w:numId="6">
    <w:abstractNumId w:val="6"/>
  </w:num>
  <w:num w:numId="7">
    <w:abstractNumId w:val="1"/>
  </w:num>
  <w:num w:numId="8">
    <w:abstractNumId w:val="7"/>
  </w:num>
  <w:num w:numId="9">
    <w:abstractNumId w:val="5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4F0"/>
    <w:rsid w:val="00006BA7"/>
    <w:rsid w:val="00262564"/>
    <w:rsid w:val="0027792F"/>
    <w:rsid w:val="0047615A"/>
    <w:rsid w:val="004822FD"/>
    <w:rsid w:val="004E135F"/>
    <w:rsid w:val="005A1E55"/>
    <w:rsid w:val="00614730"/>
    <w:rsid w:val="007651E3"/>
    <w:rsid w:val="00923D75"/>
    <w:rsid w:val="00A90FC6"/>
    <w:rsid w:val="00AC7518"/>
    <w:rsid w:val="00C324F0"/>
    <w:rsid w:val="00C809C0"/>
    <w:rsid w:val="00D71DB2"/>
    <w:rsid w:val="00D84250"/>
    <w:rsid w:val="00E04E91"/>
    <w:rsid w:val="00E14344"/>
    <w:rsid w:val="00FD68F3"/>
    <w:rsid w:val="00FE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613F52C-5A64-481C-A9E3-8DB909FB0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68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6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68F3"/>
    <w:rPr>
      <w:sz w:val="18"/>
      <w:szCs w:val="18"/>
    </w:rPr>
  </w:style>
  <w:style w:type="paragraph" w:styleId="a5">
    <w:name w:val="List Paragraph"/>
    <w:basedOn w:val="a"/>
    <w:uiPriority w:val="34"/>
    <w:qFormat/>
    <w:rsid w:val="005A1E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60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205</Words>
  <Characters>1170</Characters>
  <Application>Microsoft Office Word</Application>
  <DocSecurity>0</DocSecurity>
  <Lines>9</Lines>
  <Paragraphs>2</Paragraphs>
  <ScaleCrop>false</ScaleCrop>
  <Company>Microsoft</Company>
  <LinksUpToDate>false</LinksUpToDate>
  <CharactersWithSpaces>1373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14</cp:revision>
  <dcterms:created xsi:type="dcterms:W3CDTF">2025-03-07T02:36:00Z</dcterms:created>
  <dcterms:modified xsi:type="dcterms:W3CDTF">2025-03-07T04:59:00Z</dcterms:modified>
</cp:coreProperties>
</file>