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0108A" w:rsidP="004E312A">
            <w:pPr>
              <w:jc w:val="center"/>
              <w:rPr>
                <w:sz w:val="24"/>
                <w:szCs w:val="24"/>
              </w:rPr>
            </w:pPr>
            <w:r w:rsidRPr="0080108A">
              <w:rPr>
                <w:rFonts w:hint="eastAsia"/>
                <w:sz w:val="24"/>
                <w:szCs w:val="24"/>
              </w:rPr>
              <w:t>三厂连廊北路面改造工程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0108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0108A">
              <w:rPr>
                <w:rFonts w:hint="eastAsia"/>
                <w:sz w:val="24"/>
                <w:szCs w:val="24"/>
              </w:rPr>
              <w:t>原有主马路两边侧平石、人行道及绿化地面硬化共约</w:t>
            </w:r>
            <w:r w:rsidRPr="0080108A">
              <w:rPr>
                <w:sz w:val="24"/>
                <w:szCs w:val="24"/>
              </w:rPr>
              <w:t>420㎡，移动棚立柱基础施工。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0108A" w:rsidP="008425CF">
            <w:pPr>
              <w:jc w:val="center"/>
              <w:rPr>
                <w:sz w:val="24"/>
                <w:szCs w:val="24"/>
              </w:rPr>
            </w:pPr>
            <w:r w:rsidRPr="0080108A">
              <w:rPr>
                <w:rFonts w:hint="eastAsia"/>
                <w:sz w:val="24"/>
                <w:szCs w:val="24"/>
              </w:rPr>
              <w:t>嘉兴市南湖区东风路</w:t>
            </w:r>
            <w:r w:rsidRPr="0080108A">
              <w:rPr>
                <w:sz w:val="24"/>
                <w:szCs w:val="24"/>
              </w:rPr>
              <w:t>1888号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50B" w:rsidRDefault="000E250B" w:rsidP="004D03F3">
      <w:r>
        <w:separator/>
      </w:r>
    </w:p>
  </w:endnote>
  <w:endnote w:type="continuationSeparator" w:id="0">
    <w:p w:rsidR="000E250B" w:rsidRDefault="000E250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50B" w:rsidRDefault="000E250B" w:rsidP="004D03F3">
      <w:r>
        <w:separator/>
      </w:r>
    </w:p>
  </w:footnote>
  <w:footnote w:type="continuationSeparator" w:id="0">
    <w:p w:rsidR="000E250B" w:rsidRDefault="000E250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0E250B"/>
    <w:rsid w:val="001116EE"/>
    <w:rsid w:val="00135B81"/>
    <w:rsid w:val="00140CC3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108A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53</cp:revision>
  <cp:lastPrinted>2024-06-25T07:43:00Z</cp:lastPrinted>
  <dcterms:created xsi:type="dcterms:W3CDTF">2023-10-12T00:53:00Z</dcterms:created>
  <dcterms:modified xsi:type="dcterms:W3CDTF">2025-03-08T05:23:00Z</dcterms:modified>
</cp:coreProperties>
</file>