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/>
          <w:b/>
          <w:color w:val="auto"/>
          <w:highlight w:val="none"/>
          <w:shd w:val="clear" w:color="auto" w:fill="FFFFFF"/>
          <w:lang w:val="en-US" w:eastAsia="zh-CN"/>
        </w:rPr>
        <w:t>内容如下</w:t>
      </w:r>
      <w:r>
        <w:rPr>
          <w:rFonts w:hint="eastAsia"/>
          <w:color w:val="auto"/>
          <w:sz w:val="24"/>
          <w:highlight w:val="none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03"/>
        <w:gridCol w:w="237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30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37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30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VS绕线机</w:t>
            </w:r>
          </w:p>
        </w:tc>
        <w:tc>
          <w:tcPr>
            <w:tcW w:w="237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3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2025-15-技改-005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嘉兴市南湖区亚中路588号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  <w:bookmarkStart w:id="0" w:name="_GoBack"/>
      <w:bookmarkEnd w:id="0"/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捌仟圆整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  VS绕线机   保证金0.8万元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2025年03月13日上午11:30（北京时间）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”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03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06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宋体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512FC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32129AD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5B52E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5692E7B"/>
    <w:rsid w:val="75F17B06"/>
    <w:rsid w:val="770A1BBE"/>
    <w:rsid w:val="774E77F3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789</Words>
  <Characters>865</Characters>
  <Lines>7</Lines>
  <Paragraphs>1</Paragraphs>
  <TotalTime>3</TotalTime>
  <ScaleCrop>false</ScaleCrop>
  <LinksUpToDate>false</LinksUpToDate>
  <CharactersWithSpaces>1040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2025-03-06T01:22:12Z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