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105686F" w14:textId="77777777" w:rsidR="006E147B" w:rsidRDefault="006E147B">
      <w:pPr>
        <w:jc w:val="center"/>
        <w:rPr>
          <w:rFonts w:ascii="方正小标宋简体" w:eastAsia="方正小标宋简体" w:hAnsi="方正小标宋简体" w:cs="方正小标宋简体"/>
          <w:sz w:val="40"/>
          <w:szCs w:val="40"/>
        </w:rPr>
      </w:pPr>
    </w:p>
    <w:p w14:paraId="19574400" w14:textId="47A25E6D" w:rsidR="006E147B" w:rsidRDefault="00047AB6">
      <w:pPr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 w:rsidRPr="00047AB6">
        <w:rPr>
          <w:rFonts w:ascii="方正小标宋简体" w:eastAsia="方正小标宋简体" w:hAnsi="方正小标宋简体" w:cs="方正小标宋简体" w:hint="eastAsia"/>
          <w:sz w:val="36"/>
          <w:szCs w:val="36"/>
        </w:rPr>
        <w:t>加西贝拉关键零部件配套生产线暨园区二期项目施工监理招标</w:t>
      </w:r>
      <w:r w:rsidR="00552767">
        <w:rPr>
          <w:rFonts w:ascii="方正小标宋简体" w:eastAsia="方正小标宋简体" w:hAnsi="方正小标宋简体" w:cs="方正小标宋简体" w:hint="eastAsia"/>
          <w:sz w:val="36"/>
          <w:szCs w:val="36"/>
        </w:rPr>
        <w:t>公告</w:t>
      </w:r>
    </w:p>
    <w:p w14:paraId="43D870EB" w14:textId="77777777" w:rsidR="006E147B" w:rsidRPr="00047AB6" w:rsidRDefault="006E147B">
      <w:pPr>
        <w:rPr>
          <w:rFonts w:ascii="仿宋_GB2312" w:eastAsia="仿宋_GB2312" w:hAnsi="仿宋_GB2312" w:cs="仿宋_GB2312"/>
          <w:sz w:val="32"/>
          <w:szCs w:val="32"/>
        </w:rPr>
      </w:pPr>
    </w:p>
    <w:p w14:paraId="6170B4B2" w14:textId="33CC8E96" w:rsidR="006E147B" w:rsidRDefault="00552767">
      <w:pPr>
        <w:ind w:firstLineChars="200" w:firstLine="560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1.招标单位：</w:t>
      </w:r>
      <w:r w:rsidR="00047AB6">
        <w:rPr>
          <w:rFonts w:ascii="仿宋_GB2312" w:eastAsia="仿宋_GB2312" w:hAnsi="仿宋_GB2312" w:cs="仿宋_GB2312" w:hint="eastAsia"/>
          <w:sz w:val="28"/>
          <w:szCs w:val="28"/>
        </w:rPr>
        <w:t>加西贝拉压缩机有限公司</w:t>
      </w:r>
    </w:p>
    <w:p w14:paraId="3BD0FBE3" w14:textId="062B5BC4" w:rsidR="006E147B" w:rsidRDefault="00552767">
      <w:pPr>
        <w:ind w:firstLineChars="200" w:firstLine="560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2.项目名称：</w:t>
      </w:r>
      <w:r w:rsidR="00047AB6" w:rsidRPr="00047AB6">
        <w:rPr>
          <w:rFonts w:ascii="仿宋_GB2312" w:eastAsia="仿宋_GB2312" w:hAnsi="仿宋_GB2312" w:cs="仿宋_GB2312" w:hint="eastAsia"/>
          <w:sz w:val="28"/>
          <w:szCs w:val="28"/>
        </w:rPr>
        <w:t>加西贝拉关键零部件配套生产线暨园区二期项目</w:t>
      </w:r>
    </w:p>
    <w:p w14:paraId="5B5C0A88" w14:textId="73D32ADB" w:rsidR="006E147B" w:rsidRDefault="00552767">
      <w:pPr>
        <w:ind w:firstLineChars="200" w:firstLine="560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3.招标事项：</w:t>
      </w:r>
      <w:r w:rsidR="00047AB6" w:rsidRPr="00047AB6">
        <w:rPr>
          <w:rFonts w:ascii="仿宋_GB2312" w:eastAsia="仿宋_GB2312" w:hAnsi="仿宋_GB2312" w:cs="仿宋_GB2312" w:hint="eastAsia"/>
          <w:sz w:val="28"/>
          <w:szCs w:val="28"/>
        </w:rPr>
        <w:t>施工监理</w:t>
      </w:r>
      <w:r w:rsidR="00047AB6">
        <w:rPr>
          <w:rFonts w:ascii="黑体" w:eastAsia="黑体" w:hAnsi="黑体" w:cs="黑体"/>
          <w:sz w:val="28"/>
          <w:szCs w:val="28"/>
        </w:rPr>
        <w:t xml:space="preserve"> </w:t>
      </w:r>
    </w:p>
    <w:p w14:paraId="750CDFCA" w14:textId="34A5C17B" w:rsidR="006E147B" w:rsidRDefault="00552767">
      <w:pPr>
        <w:ind w:firstLineChars="200" w:firstLine="560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4.招标方式：</w:t>
      </w:r>
      <w:r>
        <w:rPr>
          <w:rFonts w:ascii="仿宋_GB2312" w:eastAsia="仿宋_GB2312" w:hAnsi="仿宋_GB2312" w:cs="仿宋_GB2312" w:hint="eastAsia"/>
          <w:sz w:val="28"/>
          <w:szCs w:val="28"/>
        </w:rPr>
        <w:t>公开招标</w:t>
      </w:r>
    </w:p>
    <w:p w14:paraId="09F2472A" w14:textId="77777777" w:rsidR="006E147B" w:rsidRDefault="00552767">
      <w:pPr>
        <w:ind w:firstLineChars="200" w:firstLine="560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5.公告时间：</w:t>
      </w:r>
    </w:p>
    <w:p w14:paraId="2EA0D69F" w14:textId="14A13701" w:rsidR="006E147B" w:rsidRDefault="00552767">
      <w:pPr>
        <w:ind w:firstLineChars="200" w:firstLine="562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b/>
          <w:bCs/>
          <w:sz w:val="28"/>
          <w:szCs w:val="28"/>
        </w:rPr>
        <w:t>（1）招标文件的获取：</w:t>
      </w:r>
      <w:r w:rsidR="00047AB6">
        <w:rPr>
          <w:rFonts w:ascii="仿宋_GB2312" w:eastAsia="仿宋_GB2312" w:hAnsi="仿宋_GB2312" w:cs="仿宋_GB2312"/>
          <w:sz w:val="28"/>
          <w:szCs w:val="28"/>
        </w:rPr>
        <w:t>2025</w:t>
      </w:r>
      <w:r>
        <w:rPr>
          <w:rFonts w:ascii="仿宋_GB2312" w:eastAsia="仿宋_GB2312" w:hAnsi="仿宋_GB2312" w:cs="仿宋_GB2312" w:hint="eastAsia"/>
          <w:sz w:val="28"/>
          <w:szCs w:val="28"/>
        </w:rPr>
        <w:t>年</w:t>
      </w:r>
      <w:r w:rsidR="00766FAB">
        <w:rPr>
          <w:rFonts w:ascii="仿宋_GB2312" w:eastAsia="仿宋_GB2312" w:hAnsi="仿宋_GB2312" w:cs="仿宋_GB2312"/>
          <w:sz w:val="28"/>
          <w:szCs w:val="28"/>
        </w:rPr>
        <w:t>4</w:t>
      </w:r>
      <w:r>
        <w:rPr>
          <w:rFonts w:ascii="仿宋_GB2312" w:eastAsia="仿宋_GB2312" w:hAnsi="仿宋_GB2312" w:cs="仿宋_GB2312" w:hint="eastAsia"/>
          <w:sz w:val="28"/>
          <w:szCs w:val="28"/>
        </w:rPr>
        <w:t>月</w:t>
      </w:r>
      <w:r w:rsidR="00766FAB">
        <w:rPr>
          <w:rFonts w:ascii="仿宋_GB2312" w:eastAsia="仿宋_GB2312" w:hAnsi="仿宋_GB2312" w:cs="仿宋_GB2312"/>
          <w:sz w:val="28"/>
          <w:szCs w:val="28"/>
        </w:rPr>
        <w:t>30</w:t>
      </w:r>
      <w:r>
        <w:rPr>
          <w:rFonts w:ascii="仿宋_GB2312" w:eastAsia="仿宋_GB2312" w:hAnsi="仿宋_GB2312" w:cs="仿宋_GB2312" w:hint="eastAsia"/>
          <w:sz w:val="28"/>
          <w:szCs w:val="28"/>
        </w:rPr>
        <w:t>日</w:t>
      </w:r>
      <w:r w:rsidR="001F31C4">
        <w:rPr>
          <w:rFonts w:ascii="仿宋_GB2312" w:eastAsia="仿宋_GB2312" w:hAnsi="仿宋_GB2312" w:cs="仿宋_GB2312"/>
          <w:sz w:val="28"/>
          <w:szCs w:val="28"/>
        </w:rPr>
        <w:t>9</w:t>
      </w:r>
      <w:r>
        <w:rPr>
          <w:rFonts w:ascii="仿宋_GB2312" w:eastAsia="仿宋_GB2312" w:hAnsi="仿宋_GB2312" w:cs="仿宋_GB2312" w:hint="eastAsia"/>
          <w:sz w:val="28"/>
          <w:szCs w:val="28"/>
        </w:rPr>
        <w:t>时</w:t>
      </w:r>
      <w:r w:rsidR="001F31C4">
        <w:rPr>
          <w:rFonts w:ascii="仿宋_GB2312" w:eastAsia="仿宋_GB2312" w:hAnsi="仿宋_GB2312" w:cs="仿宋_GB2312"/>
          <w:sz w:val="28"/>
          <w:szCs w:val="28"/>
        </w:rPr>
        <w:t>30</w:t>
      </w:r>
      <w:r>
        <w:rPr>
          <w:rFonts w:ascii="仿宋_GB2312" w:eastAsia="仿宋_GB2312" w:hAnsi="仿宋_GB2312" w:cs="仿宋_GB2312" w:hint="eastAsia"/>
          <w:sz w:val="28"/>
          <w:szCs w:val="28"/>
        </w:rPr>
        <w:t>分—</w:t>
      </w:r>
      <w:r w:rsidR="00047AB6">
        <w:rPr>
          <w:rFonts w:ascii="仿宋_GB2312" w:eastAsia="仿宋_GB2312" w:hAnsi="仿宋_GB2312" w:cs="仿宋_GB2312"/>
          <w:sz w:val="28"/>
          <w:szCs w:val="28"/>
        </w:rPr>
        <w:t>2025</w:t>
      </w:r>
      <w:r>
        <w:rPr>
          <w:rFonts w:ascii="仿宋_GB2312" w:eastAsia="仿宋_GB2312" w:hAnsi="仿宋_GB2312" w:cs="仿宋_GB2312" w:hint="eastAsia"/>
          <w:sz w:val="28"/>
          <w:szCs w:val="28"/>
        </w:rPr>
        <w:t>年</w:t>
      </w:r>
      <w:r w:rsidR="00047AB6">
        <w:rPr>
          <w:rFonts w:ascii="仿宋_GB2312" w:eastAsia="仿宋_GB2312" w:hAnsi="仿宋_GB2312" w:cs="仿宋_GB2312"/>
          <w:sz w:val="28"/>
          <w:szCs w:val="28"/>
        </w:rPr>
        <w:t>5</w:t>
      </w:r>
      <w:r>
        <w:rPr>
          <w:rFonts w:ascii="仿宋_GB2312" w:eastAsia="仿宋_GB2312" w:hAnsi="仿宋_GB2312" w:cs="仿宋_GB2312" w:hint="eastAsia"/>
          <w:sz w:val="28"/>
          <w:szCs w:val="28"/>
        </w:rPr>
        <w:t>月</w:t>
      </w:r>
      <w:r w:rsidR="00766FAB">
        <w:rPr>
          <w:rFonts w:ascii="仿宋_GB2312" w:eastAsia="仿宋_GB2312" w:hAnsi="仿宋_GB2312" w:cs="仿宋_GB2312"/>
          <w:sz w:val="28"/>
          <w:szCs w:val="28"/>
        </w:rPr>
        <w:t>12</w:t>
      </w:r>
      <w:r>
        <w:rPr>
          <w:rFonts w:ascii="仿宋_GB2312" w:eastAsia="仿宋_GB2312" w:hAnsi="仿宋_GB2312" w:cs="仿宋_GB2312" w:hint="eastAsia"/>
          <w:sz w:val="28"/>
          <w:szCs w:val="28"/>
        </w:rPr>
        <w:t>日</w:t>
      </w:r>
      <w:r w:rsidR="00047AB6">
        <w:rPr>
          <w:rFonts w:ascii="仿宋_GB2312" w:eastAsia="仿宋_GB2312" w:hAnsi="仿宋_GB2312" w:cs="仿宋_GB2312"/>
          <w:sz w:val="28"/>
          <w:szCs w:val="28"/>
        </w:rPr>
        <w:t>1</w:t>
      </w:r>
      <w:r w:rsidR="00A620EF">
        <w:rPr>
          <w:rFonts w:ascii="仿宋_GB2312" w:eastAsia="仿宋_GB2312" w:hAnsi="仿宋_GB2312" w:cs="仿宋_GB2312"/>
          <w:sz w:val="28"/>
          <w:szCs w:val="28"/>
        </w:rPr>
        <w:t>7</w:t>
      </w:r>
      <w:r>
        <w:rPr>
          <w:rFonts w:ascii="仿宋_GB2312" w:eastAsia="仿宋_GB2312" w:hAnsi="仿宋_GB2312" w:cs="仿宋_GB2312" w:hint="eastAsia"/>
          <w:sz w:val="28"/>
          <w:szCs w:val="28"/>
        </w:rPr>
        <w:t>时</w:t>
      </w:r>
      <w:r w:rsidR="00A620EF">
        <w:rPr>
          <w:rFonts w:ascii="仿宋_GB2312" w:eastAsia="仿宋_GB2312" w:hAnsi="仿宋_GB2312" w:cs="仿宋_GB2312"/>
          <w:sz w:val="28"/>
          <w:szCs w:val="28"/>
        </w:rPr>
        <w:t>0</w:t>
      </w:r>
      <w:r w:rsidR="00047AB6">
        <w:rPr>
          <w:rFonts w:ascii="仿宋_GB2312" w:eastAsia="仿宋_GB2312" w:hAnsi="仿宋_GB2312" w:cs="仿宋_GB2312"/>
          <w:sz w:val="28"/>
          <w:szCs w:val="28"/>
        </w:rPr>
        <w:t>0</w:t>
      </w:r>
      <w:r>
        <w:rPr>
          <w:rFonts w:ascii="仿宋_GB2312" w:eastAsia="仿宋_GB2312" w:hAnsi="仿宋_GB2312" w:cs="仿宋_GB2312" w:hint="eastAsia"/>
          <w:sz w:val="28"/>
          <w:szCs w:val="28"/>
        </w:rPr>
        <w:t>分</w:t>
      </w:r>
    </w:p>
    <w:p w14:paraId="6B566CB9" w14:textId="6A1B5E4E" w:rsidR="006E147B" w:rsidRDefault="00552767">
      <w:pPr>
        <w:ind w:firstLineChars="200" w:firstLine="562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28"/>
          <w:szCs w:val="28"/>
        </w:rPr>
        <w:t>（2）投标文件递交的截止时间：</w:t>
      </w:r>
      <w:r w:rsidR="00047AB6">
        <w:rPr>
          <w:rFonts w:ascii="仿宋_GB2312" w:eastAsia="仿宋_GB2312" w:hAnsi="仿宋_GB2312" w:cs="仿宋_GB2312"/>
          <w:sz w:val="28"/>
          <w:szCs w:val="28"/>
        </w:rPr>
        <w:t>2025</w:t>
      </w:r>
      <w:r>
        <w:rPr>
          <w:rFonts w:ascii="仿宋_GB2312" w:eastAsia="仿宋_GB2312" w:hAnsi="仿宋_GB2312" w:cs="仿宋_GB2312" w:hint="eastAsia"/>
          <w:sz w:val="28"/>
          <w:szCs w:val="28"/>
        </w:rPr>
        <w:t>年</w:t>
      </w:r>
      <w:r w:rsidR="00047AB6">
        <w:rPr>
          <w:rFonts w:ascii="仿宋_GB2312" w:eastAsia="仿宋_GB2312" w:hAnsi="仿宋_GB2312" w:cs="仿宋_GB2312"/>
          <w:sz w:val="28"/>
          <w:szCs w:val="28"/>
        </w:rPr>
        <w:t>5</w:t>
      </w:r>
      <w:r>
        <w:rPr>
          <w:rFonts w:ascii="仿宋_GB2312" w:eastAsia="仿宋_GB2312" w:hAnsi="仿宋_GB2312" w:cs="仿宋_GB2312" w:hint="eastAsia"/>
          <w:sz w:val="28"/>
          <w:szCs w:val="28"/>
        </w:rPr>
        <w:t>月</w:t>
      </w:r>
      <w:r>
        <w:rPr>
          <w:rFonts w:ascii="仿宋_GB2312" w:eastAsia="仿宋_GB2312" w:hAnsi="仿宋_GB2312" w:cs="仿宋_GB2312"/>
          <w:sz w:val="28"/>
          <w:szCs w:val="28"/>
        </w:rPr>
        <w:t>1</w:t>
      </w:r>
      <w:r w:rsidR="001F31C4">
        <w:rPr>
          <w:rFonts w:ascii="仿宋_GB2312" w:eastAsia="仿宋_GB2312" w:hAnsi="仿宋_GB2312" w:cs="仿宋_GB2312"/>
          <w:sz w:val="28"/>
          <w:szCs w:val="28"/>
        </w:rPr>
        <w:t>3</w:t>
      </w:r>
      <w:r>
        <w:rPr>
          <w:rFonts w:ascii="仿宋_GB2312" w:eastAsia="仿宋_GB2312" w:hAnsi="仿宋_GB2312" w:cs="仿宋_GB2312" w:hint="eastAsia"/>
          <w:sz w:val="28"/>
          <w:szCs w:val="28"/>
        </w:rPr>
        <w:t>日</w:t>
      </w:r>
      <w:r w:rsidR="00D075B8">
        <w:rPr>
          <w:rFonts w:ascii="仿宋_GB2312" w:eastAsia="仿宋_GB2312" w:hAnsi="仿宋_GB2312" w:cs="仿宋_GB2312"/>
          <w:sz w:val="28"/>
          <w:szCs w:val="28"/>
        </w:rPr>
        <w:t>9</w:t>
      </w:r>
      <w:r>
        <w:rPr>
          <w:rFonts w:ascii="仿宋_GB2312" w:eastAsia="仿宋_GB2312" w:hAnsi="仿宋_GB2312" w:cs="仿宋_GB2312" w:hint="eastAsia"/>
          <w:sz w:val="28"/>
          <w:szCs w:val="28"/>
        </w:rPr>
        <w:t>时</w:t>
      </w:r>
      <w:r w:rsidR="00047AB6">
        <w:rPr>
          <w:rFonts w:ascii="仿宋_GB2312" w:eastAsia="仿宋_GB2312" w:hAnsi="仿宋_GB2312" w:cs="仿宋_GB2312"/>
          <w:sz w:val="28"/>
          <w:szCs w:val="28"/>
        </w:rPr>
        <w:t>30</w:t>
      </w:r>
      <w:r>
        <w:rPr>
          <w:rFonts w:ascii="仿宋_GB2312" w:eastAsia="仿宋_GB2312" w:hAnsi="仿宋_GB2312" w:cs="仿宋_GB2312" w:hint="eastAsia"/>
          <w:sz w:val="28"/>
          <w:szCs w:val="28"/>
        </w:rPr>
        <w:t>分</w:t>
      </w:r>
    </w:p>
    <w:p w14:paraId="6D95E2AD" w14:textId="31BBF4C2" w:rsidR="006E147B" w:rsidRDefault="00552767">
      <w:pPr>
        <w:ind w:firstLineChars="200" w:firstLine="560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6.详情请登录</w:t>
      </w:r>
      <w:r w:rsidR="00047AB6">
        <w:rPr>
          <w:rFonts w:ascii="黑体" w:eastAsia="黑体" w:hAnsi="黑体" w:cs="黑体" w:hint="eastAsia"/>
          <w:sz w:val="28"/>
          <w:szCs w:val="28"/>
        </w:rPr>
        <w:t>嘉兴市</w:t>
      </w:r>
      <w:r>
        <w:rPr>
          <w:rFonts w:ascii="黑体" w:eastAsia="黑体" w:hAnsi="黑体" w:cs="黑体" w:hint="eastAsia"/>
          <w:sz w:val="28"/>
          <w:szCs w:val="28"/>
        </w:rPr>
        <w:t>公共资源交易平台、</w:t>
      </w:r>
      <w:r w:rsidR="00047AB6">
        <w:rPr>
          <w:rFonts w:ascii="黑体" w:eastAsia="黑体" w:hAnsi="黑体" w:cs="黑体" w:hint="eastAsia"/>
          <w:sz w:val="28"/>
          <w:szCs w:val="28"/>
        </w:rPr>
        <w:t>加西贝拉压缩机有限公司</w:t>
      </w:r>
      <w:r>
        <w:rPr>
          <w:rFonts w:ascii="黑体" w:eastAsia="黑体" w:hAnsi="黑体" w:cs="黑体" w:hint="eastAsia"/>
          <w:sz w:val="28"/>
          <w:szCs w:val="28"/>
        </w:rPr>
        <w:t>企业官网查看。</w:t>
      </w:r>
    </w:p>
    <w:p w14:paraId="2A25EF39" w14:textId="77777777" w:rsidR="006E147B" w:rsidRDefault="006E147B">
      <w:pPr>
        <w:ind w:firstLineChars="200" w:firstLine="560"/>
        <w:rPr>
          <w:rFonts w:ascii="黑体" w:eastAsia="黑体" w:hAnsi="黑体" w:cs="黑体"/>
          <w:sz w:val="28"/>
          <w:szCs w:val="28"/>
        </w:rPr>
      </w:pPr>
      <w:bookmarkStart w:id="0" w:name="_GoBack"/>
      <w:bookmarkEnd w:id="0"/>
    </w:p>
    <w:p w14:paraId="0C573899" w14:textId="0CE0E747" w:rsidR="006E147B" w:rsidRDefault="00552767">
      <w:pPr>
        <w:ind w:firstLineChars="200" w:firstLine="560"/>
        <w:jc w:val="lef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联系人：</w:t>
      </w:r>
      <w:r w:rsidR="00047AB6">
        <w:rPr>
          <w:rFonts w:ascii="仿宋_GB2312" w:eastAsia="仿宋_GB2312" w:hAnsi="仿宋_GB2312" w:cs="仿宋_GB2312" w:hint="eastAsia"/>
          <w:sz w:val="28"/>
          <w:szCs w:val="28"/>
        </w:rPr>
        <w:t>冯伦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                  联系电话：</w:t>
      </w:r>
      <w:r w:rsidR="00047AB6">
        <w:rPr>
          <w:rFonts w:ascii="仿宋_GB2312" w:eastAsia="仿宋_GB2312" w:hAnsi="仿宋_GB2312" w:cs="仿宋_GB2312"/>
          <w:sz w:val="28"/>
          <w:szCs w:val="28"/>
        </w:rPr>
        <w:t>0573-82586285</w:t>
      </w:r>
    </w:p>
    <w:p w14:paraId="092305B9" w14:textId="77777777" w:rsidR="006E147B" w:rsidRDefault="006E147B"/>
    <w:p w14:paraId="1F9F5044" w14:textId="77777777" w:rsidR="006E147B" w:rsidRDefault="006E147B">
      <w:pPr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</w:p>
    <w:sectPr w:rsidR="006E14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904E8B0" w16cex:dateUtc="2023-11-19T12:04:00Z"/>
  <w16cex:commentExtensible w16cex:durableId="2904EA1B" w16cex:dateUtc="2023-11-19T12:10:00Z"/>
  <w16cex:commentExtensible w16cex:durableId="2904E9CC" w16cex:dateUtc="2023-11-19T12:08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08FEDDB5" w16cid:durableId="2904E8B0"/>
  <w16cid:commentId w16cid:paraId="6D443814" w16cid:durableId="2904EA1B"/>
  <w16cid:commentId w16cid:paraId="43C80831" w16cid:durableId="2904E9CC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80787FB" w14:textId="77777777" w:rsidR="00047AB6" w:rsidRDefault="00047AB6" w:rsidP="00047AB6">
      <w:r>
        <w:separator/>
      </w:r>
    </w:p>
  </w:endnote>
  <w:endnote w:type="continuationSeparator" w:id="0">
    <w:p w14:paraId="4CFE01E7" w14:textId="77777777" w:rsidR="00047AB6" w:rsidRDefault="00047AB6" w:rsidP="00047A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97806A2" w14:textId="77777777" w:rsidR="00047AB6" w:rsidRDefault="00047AB6" w:rsidP="00047AB6">
      <w:r>
        <w:separator/>
      </w:r>
    </w:p>
  </w:footnote>
  <w:footnote w:type="continuationSeparator" w:id="0">
    <w:p w14:paraId="34E9D829" w14:textId="77777777" w:rsidR="00047AB6" w:rsidRDefault="00047AB6" w:rsidP="00047A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581181"/>
    <w:rsid w:val="00047AB6"/>
    <w:rsid w:val="00056E93"/>
    <w:rsid w:val="001F31C4"/>
    <w:rsid w:val="0045017B"/>
    <w:rsid w:val="004B0205"/>
    <w:rsid w:val="00552767"/>
    <w:rsid w:val="00660AA4"/>
    <w:rsid w:val="0067478E"/>
    <w:rsid w:val="006A38CB"/>
    <w:rsid w:val="006B1F9C"/>
    <w:rsid w:val="006E147B"/>
    <w:rsid w:val="00766FAB"/>
    <w:rsid w:val="00A3406E"/>
    <w:rsid w:val="00A620EF"/>
    <w:rsid w:val="00AE1EDE"/>
    <w:rsid w:val="00B113F3"/>
    <w:rsid w:val="00C85FEF"/>
    <w:rsid w:val="00D075B8"/>
    <w:rsid w:val="00DE2D3B"/>
    <w:rsid w:val="00E15264"/>
    <w:rsid w:val="19512C96"/>
    <w:rsid w:val="198B6C26"/>
    <w:rsid w:val="210B38EE"/>
    <w:rsid w:val="256C6CDD"/>
    <w:rsid w:val="2A940BD4"/>
    <w:rsid w:val="374C6929"/>
    <w:rsid w:val="3B121F6C"/>
    <w:rsid w:val="52B2151C"/>
    <w:rsid w:val="5AF74CA2"/>
    <w:rsid w:val="5F581181"/>
    <w:rsid w:val="621E2F0E"/>
    <w:rsid w:val="7C6C58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F2DC328"/>
  <w15:docId w15:val="{806F634B-092A-4D94-9C09-0812CED481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rsid w:val="0045017B"/>
    <w:rPr>
      <w:sz w:val="21"/>
      <w:szCs w:val="21"/>
    </w:rPr>
  </w:style>
  <w:style w:type="paragraph" w:styleId="a4">
    <w:name w:val="annotation text"/>
    <w:basedOn w:val="a"/>
    <w:link w:val="Char"/>
    <w:rsid w:val="0045017B"/>
    <w:pPr>
      <w:jc w:val="left"/>
    </w:pPr>
  </w:style>
  <w:style w:type="character" w:customStyle="1" w:styleId="Char">
    <w:name w:val="批注文字 Char"/>
    <w:basedOn w:val="a0"/>
    <w:link w:val="a4"/>
    <w:rsid w:val="0045017B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5">
    <w:name w:val="annotation subject"/>
    <w:basedOn w:val="a4"/>
    <w:next w:val="a4"/>
    <w:link w:val="Char0"/>
    <w:rsid w:val="0045017B"/>
    <w:rPr>
      <w:b/>
      <w:bCs/>
    </w:rPr>
  </w:style>
  <w:style w:type="character" w:customStyle="1" w:styleId="Char0">
    <w:name w:val="批注主题 Char"/>
    <w:basedOn w:val="Char"/>
    <w:link w:val="a5"/>
    <w:rsid w:val="0045017B"/>
    <w:rPr>
      <w:rFonts w:asciiTheme="minorHAnsi" w:eastAsiaTheme="minorEastAsia" w:hAnsiTheme="minorHAnsi" w:cstheme="minorBidi"/>
      <w:b/>
      <w:bCs/>
      <w:kern w:val="2"/>
      <w:sz w:val="21"/>
      <w:szCs w:val="24"/>
    </w:rPr>
  </w:style>
  <w:style w:type="paragraph" w:styleId="a6">
    <w:name w:val="Balloon Text"/>
    <w:basedOn w:val="a"/>
    <w:link w:val="Char1"/>
    <w:rsid w:val="00047AB6"/>
    <w:rPr>
      <w:sz w:val="18"/>
      <w:szCs w:val="18"/>
    </w:rPr>
  </w:style>
  <w:style w:type="character" w:customStyle="1" w:styleId="Char1">
    <w:name w:val="批注框文本 Char"/>
    <w:basedOn w:val="a0"/>
    <w:link w:val="a6"/>
    <w:rsid w:val="00047AB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header"/>
    <w:basedOn w:val="a"/>
    <w:link w:val="Char2"/>
    <w:rsid w:val="00047A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7"/>
    <w:rsid w:val="00047AB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Char3"/>
    <w:rsid w:val="00047A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8"/>
    <w:rsid w:val="00047AB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16/09/relationships/commentsIds" Target="commentsIds.xml"/><Relationship Id="rId4" Type="http://schemas.openxmlformats.org/officeDocument/2006/relationships/webSettings" Target="webSettings.xml"/><Relationship Id="rId9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203</Words>
  <Characters>71</Characters>
  <Application>Microsoft Office Word</Application>
  <DocSecurity>0</DocSecurity>
  <Lines>1</Lines>
  <Paragraphs>1</Paragraphs>
  <ScaleCrop>false</ScaleCrop>
  <Company/>
  <LinksUpToDate>false</LinksUpToDate>
  <CharactersWithSpaces>273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何</dc:creator>
  <cp:lastModifiedBy>匿名用户</cp:lastModifiedBy>
  <cp:revision>18</cp:revision>
  <cp:lastPrinted>2023-11-03T08:43:00Z</cp:lastPrinted>
  <dcterms:created xsi:type="dcterms:W3CDTF">2023-11-03T06:19:00Z</dcterms:created>
  <dcterms:modified xsi:type="dcterms:W3CDTF">2025-04-29T06:48:00Z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