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3E4BF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B5DA2" w:rsidP="004E312A">
            <w:pPr>
              <w:jc w:val="center"/>
              <w:rPr>
                <w:sz w:val="24"/>
                <w:szCs w:val="24"/>
              </w:rPr>
            </w:pPr>
            <w:r w:rsidRPr="008B5DA2">
              <w:rPr>
                <w:rFonts w:hint="eastAsia"/>
                <w:sz w:val="24"/>
                <w:szCs w:val="24"/>
              </w:rPr>
              <w:t>总装一车间部分工位地面铺钢板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261E64" w:rsidP="00261E64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261E64">
              <w:rPr>
                <w:rFonts w:hint="eastAsia"/>
                <w:sz w:val="24"/>
                <w:szCs w:val="24"/>
              </w:rPr>
              <w:t>总装一车间内装地面铺钢板</w:t>
            </w:r>
            <w:r w:rsidRPr="00261E64">
              <w:rPr>
                <w:sz w:val="24"/>
                <w:szCs w:val="24"/>
              </w:rPr>
              <w:t>102.46</w:t>
            </w:r>
            <w:r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261E64" w:rsidP="008425CF">
            <w:pPr>
              <w:jc w:val="center"/>
              <w:rPr>
                <w:sz w:val="24"/>
                <w:szCs w:val="24"/>
              </w:rPr>
            </w:pPr>
            <w:r w:rsidRPr="00261E64">
              <w:rPr>
                <w:rFonts w:hint="eastAsia"/>
                <w:sz w:val="24"/>
                <w:szCs w:val="24"/>
              </w:rPr>
              <w:t>嘉兴市秀洲区百乐路</w:t>
            </w:r>
            <w:r w:rsidRPr="00261E64">
              <w:rPr>
                <w:sz w:val="24"/>
                <w:szCs w:val="24"/>
              </w:rPr>
              <w:t>256号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4BF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3E4BF2" w:rsidP="00F039BE">
            <w:pPr>
              <w:jc w:val="center"/>
              <w:rPr>
                <w:sz w:val="24"/>
                <w:szCs w:val="24"/>
              </w:rPr>
            </w:pPr>
            <w:r w:rsidRPr="003E4BF2">
              <w:rPr>
                <w:rFonts w:hint="eastAsia"/>
                <w:sz w:val="24"/>
                <w:szCs w:val="24"/>
              </w:rPr>
              <w:t>嘉兴弘振建筑安装工程有限公司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4BF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3E4BF2" w:rsidP="003E4BF2">
            <w:pPr>
              <w:jc w:val="center"/>
              <w:rPr>
                <w:sz w:val="24"/>
                <w:szCs w:val="24"/>
              </w:rPr>
            </w:pPr>
            <w:r w:rsidRPr="003E4BF2">
              <w:rPr>
                <w:sz w:val="24"/>
                <w:szCs w:val="24"/>
              </w:rPr>
              <w:t>76883.5元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482" w:rsidRDefault="00B90482" w:rsidP="004D03F3">
      <w:r>
        <w:separator/>
      </w:r>
    </w:p>
  </w:endnote>
  <w:endnote w:type="continuationSeparator" w:id="0">
    <w:p w:rsidR="00B90482" w:rsidRDefault="00B9048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482" w:rsidRDefault="00B90482" w:rsidP="004D03F3">
      <w:r>
        <w:separator/>
      </w:r>
    </w:p>
  </w:footnote>
  <w:footnote w:type="continuationSeparator" w:id="0">
    <w:p w:rsidR="00B90482" w:rsidRDefault="00B9048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1E64"/>
    <w:rsid w:val="00265D74"/>
    <w:rsid w:val="002D15CF"/>
    <w:rsid w:val="0030786D"/>
    <w:rsid w:val="00374262"/>
    <w:rsid w:val="00393830"/>
    <w:rsid w:val="00393BDD"/>
    <w:rsid w:val="003B653D"/>
    <w:rsid w:val="003E3884"/>
    <w:rsid w:val="003E4BF2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2703C"/>
    <w:rsid w:val="008425CF"/>
    <w:rsid w:val="008B5DA2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0482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039BE"/>
    <w:rsid w:val="00F16734"/>
    <w:rsid w:val="00FA004D"/>
    <w:rsid w:val="00FA5706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582C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59</cp:revision>
  <cp:lastPrinted>2024-06-25T07:43:00Z</cp:lastPrinted>
  <dcterms:created xsi:type="dcterms:W3CDTF">2023-10-12T00:53:00Z</dcterms:created>
  <dcterms:modified xsi:type="dcterms:W3CDTF">2025-07-10T01:28:00Z</dcterms:modified>
</cp:coreProperties>
</file>