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443DAE" w:rsidP="004E312A">
            <w:pPr>
              <w:jc w:val="center"/>
              <w:rPr>
                <w:sz w:val="24"/>
                <w:szCs w:val="24"/>
              </w:rPr>
            </w:pPr>
            <w:r w:rsidRPr="00443DAE">
              <w:rPr>
                <w:rFonts w:hint="eastAsia"/>
                <w:sz w:val="24"/>
                <w:szCs w:val="24"/>
              </w:rPr>
              <w:t>三厂仓库北场地新建雨棚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443DAE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443DAE">
              <w:rPr>
                <w:rFonts w:hint="eastAsia"/>
                <w:sz w:val="24"/>
                <w:szCs w:val="24"/>
              </w:rPr>
              <w:t>三厂仓库北场地新建电动雨棚</w:t>
            </w:r>
            <w:r>
              <w:rPr>
                <w:rFonts w:hint="eastAsia"/>
                <w:sz w:val="24"/>
                <w:szCs w:val="24"/>
              </w:rPr>
              <w:t>：</w:t>
            </w:r>
            <w:r w:rsidRPr="00443DAE">
              <w:rPr>
                <w:sz w:val="24"/>
                <w:szCs w:val="24"/>
              </w:rPr>
              <w:t>34m×27m×6.2m  36m×27m×6.2m  36m×27m×6.2m</w:t>
            </w:r>
            <w:r>
              <w:rPr>
                <w:rFonts w:hint="eastAsia"/>
                <w:sz w:val="24"/>
                <w:szCs w:val="24"/>
              </w:rPr>
              <w:t>，控制价6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443DAE" w:rsidP="008425CF">
            <w:pPr>
              <w:jc w:val="center"/>
              <w:rPr>
                <w:sz w:val="24"/>
                <w:szCs w:val="24"/>
              </w:rPr>
            </w:pPr>
            <w:r w:rsidRPr="00443DAE">
              <w:rPr>
                <w:rFonts w:hint="eastAsia"/>
                <w:sz w:val="24"/>
                <w:szCs w:val="24"/>
              </w:rPr>
              <w:t>嘉兴市南湖区东风路</w:t>
            </w:r>
            <w:r w:rsidRPr="00443DAE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443DAE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年9月1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443DA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526306" w:rsidRPr="00443DAE">
              <w:rPr>
                <w:sz w:val="24"/>
                <w:szCs w:val="24"/>
              </w:rPr>
              <w:t>jianghaolin@jiaxipera.com</w:t>
            </w:r>
            <w:r w:rsidR="00526306">
              <w:rPr>
                <w:sz w:val="24"/>
                <w:szCs w:val="24"/>
              </w:rPr>
              <w:t xml:space="preserve"> </w:t>
            </w:r>
            <w:r w:rsidR="00526306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6A8B" w:rsidRDefault="00F26A8B" w:rsidP="004D03F3">
      <w:r>
        <w:separator/>
      </w:r>
    </w:p>
  </w:endnote>
  <w:endnote w:type="continuationSeparator" w:id="0">
    <w:p w:rsidR="00F26A8B" w:rsidRDefault="00F26A8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6A8B" w:rsidRDefault="00F26A8B" w:rsidP="004D03F3">
      <w:r>
        <w:separator/>
      </w:r>
    </w:p>
  </w:footnote>
  <w:footnote w:type="continuationSeparator" w:id="0">
    <w:p w:rsidR="00F26A8B" w:rsidRDefault="00F26A8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43DAE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6A8B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38B5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56</cp:revision>
  <cp:lastPrinted>2024-06-25T07:43:00Z</cp:lastPrinted>
  <dcterms:created xsi:type="dcterms:W3CDTF">2023-10-12T00:53:00Z</dcterms:created>
  <dcterms:modified xsi:type="dcterms:W3CDTF">2025-09-08T05:05:00Z</dcterms:modified>
</cp:coreProperties>
</file>