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00A" w:rsidRDefault="0079300A" w:rsidP="0079300A">
      <w:pPr>
        <w:ind w:firstLine="562"/>
        <w:jc w:val="center"/>
        <w:rPr>
          <w:b/>
          <w:bCs/>
          <w:sz w:val="28"/>
          <w:szCs w:val="28"/>
        </w:rPr>
      </w:pPr>
      <w:r>
        <w:rPr>
          <w:b/>
          <w:bCs/>
          <w:sz w:val="28"/>
          <w:szCs w:val="28"/>
        </w:rPr>
        <w:t>采购公告</w:t>
      </w:r>
    </w:p>
    <w:p w:rsidR="0079300A" w:rsidRDefault="0079300A" w:rsidP="0079300A">
      <w:pPr>
        <w:ind w:firstLine="560"/>
      </w:pPr>
    </w:p>
    <w:p w:rsidR="0079300A" w:rsidRDefault="0079300A" w:rsidP="0079300A">
      <w:pPr>
        <w:spacing w:line="390" w:lineRule="exact"/>
        <w:ind w:firstLineChars="200" w:firstLine="480"/>
        <w:rPr>
          <w:rFonts w:ascii="宋体" w:eastAsia="宋体" w:hAnsi="宋体"/>
          <w:sz w:val="24"/>
          <w:szCs w:val="24"/>
        </w:rPr>
      </w:pPr>
      <w:r w:rsidRPr="00F21A8A">
        <w:rPr>
          <w:rFonts w:ascii="宋体" w:eastAsia="宋体" w:hAnsi="宋体" w:hint="eastAsia"/>
          <w:sz w:val="24"/>
          <w:szCs w:val="24"/>
          <w:u w:val="single"/>
        </w:rPr>
        <w:t>加西贝拉压缩机有限公司</w:t>
      </w:r>
      <w:r>
        <w:rPr>
          <w:rFonts w:ascii="宋体" w:eastAsia="宋体" w:hAnsi="宋体" w:hint="eastAsia"/>
          <w:sz w:val="24"/>
          <w:szCs w:val="24"/>
        </w:rPr>
        <w:t>拟对“</w:t>
      </w:r>
      <w:r w:rsidRPr="00F21A8A">
        <w:rPr>
          <w:rFonts w:ascii="宋体" w:eastAsia="宋体" w:hAnsi="宋体" w:hint="eastAsia"/>
          <w:sz w:val="24"/>
          <w:szCs w:val="24"/>
        </w:rPr>
        <w:t>加西贝拉园区二期</w:t>
      </w:r>
      <w:r w:rsidRPr="00082C00">
        <w:rPr>
          <w:rFonts w:ascii="宋体" w:eastAsia="宋体" w:hAnsi="宋体" w:hint="eastAsia"/>
          <w:sz w:val="24"/>
          <w:szCs w:val="24"/>
        </w:rPr>
        <w:t>空调设备采购</w:t>
      </w:r>
      <w:r>
        <w:rPr>
          <w:rFonts w:ascii="宋体" w:eastAsia="宋体" w:hAnsi="宋体" w:hint="eastAsia"/>
          <w:sz w:val="24"/>
          <w:szCs w:val="24"/>
        </w:rPr>
        <w:t>及安装”实施采购，欢迎符合相应要求的供应商参加，具体事项如下：</w:t>
      </w:r>
    </w:p>
    <w:p w:rsidR="0079300A" w:rsidRDefault="0079300A" w:rsidP="0079300A">
      <w:pPr>
        <w:spacing w:line="390" w:lineRule="exact"/>
        <w:ind w:firstLine="482"/>
        <w:rPr>
          <w:rFonts w:ascii="宋体" w:eastAsia="宋体" w:hAnsi="宋体"/>
          <w:b/>
          <w:bCs/>
          <w:sz w:val="24"/>
          <w:szCs w:val="24"/>
        </w:rPr>
      </w:pPr>
      <w:r>
        <w:rPr>
          <w:rFonts w:ascii="宋体" w:eastAsia="宋体" w:hAnsi="宋体" w:hint="eastAsia"/>
          <w:b/>
          <w:bCs/>
          <w:sz w:val="24"/>
          <w:szCs w:val="24"/>
        </w:rPr>
        <w:t>1、工程概况与采购范围</w:t>
      </w:r>
    </w:p>
    <w:p w:rsidR="0079300A" w:rsidRDefault="0079300A" w:rsidP="0079300A">
      <w:pPr>
        <w:spacing w:line="390" w:lineRule="exact"/>
        <w:ind w:firstLineChars="200" w:firstLine="480"/>
        <w:rPr>
          <w:rFonts w:ascii="宋体" w:eastAsia="宋体" w:hAnsi="宋体"/>
          <w:sz w:val="24"/>
          <w:szCs w:val="24"/>
          <w:u w:val="single"/>
        </w:rPr>
      </w:pPr>
      <w:r>
        <w:rPr>
          <w:rFonts w:ascii="宋体" w:eastAsia="宋体" w:hAnsi="宋体" w:hint="eastAsia"/>
          <w:sz w:val="24"/>
          <w:szCs w:val="24"/>
        </w:rPr>
        <w:t>（1）工程名称：</w:t>
      </w:r>
      <w:r w:rsidRPr="00F21A8A">
        <w:rPr>
          <w:rFonts w:ascii="宋体" w:eastAsia="宋体" w:hAnsi="宋体" w:hint="eastAsia"/>
          <w:sz w:val="24"/>
          <w:szCs w:val="24"/>
        </w:rPr>
        <w:t>加西贝拉园区二期</w:t>
      </w:r>
      <w:r w:rsidRPr="00082C00">
        <w:rPr>
          <w:rFonts w:ascii="宋体" w:eastAsia="宋体" w:hAnsi="宋体" w:hint="eastAsia"/>
          <w:sz w:val="24"/>
          <w:szCs w:val="24"/>
        </w:rPr>
        <w:t>空调设备采购</w:t>
      </w:r>
      <w:r>
        <w:rPr>
          <w:rFonts w:ascii="宋体" w:eastAsia="宋体" w:hAnsi="宋体" w:hint="eastAsia"/>
          <w:sz w:val="24"/>
          <w:szCs w:val="24"/>
        </w:rPr>
        <w:t>及安装</w:t>
      </w:r>
    </w:p>
    <w:p w:rsidR="0079300A" w:rsidRDefault="0079300A" w:rsidP="0079300A">
      <w:pPr>
        <w:spacing w:line="390" w:lineRule="exact"/>
        <w:ind w:firstLineChars="200" w:firstLine="480"/>
        <w:rPr>
          <w:rFonts w:ascii="宋体" w:eastAsia="宋体" w:hAnsi="宋体"/>
          <w:sz w:val="24"/>
          <w:szCs w:val="24"/>
          <w:u w:val="single"/>
        </w:rPr>
      </w:pPr>
      <w:r>
        <w:rPr>
          <w:rFonts w:ascii="宋体" w:eastAsia="宋体" w:hAnsi="宋体" w:hint="eastAsia"/>
          <w:sz w:val="24"/>
          <w:szCs w:val="24"/>
        </w:rPr>
        <w:t>（2）工程建设地点：</w:t>
      </w:r>
      <w:r>
        <w:rPr>
          <w:rFonts w:ascii="宋体" w:eastAsia="宋体" w:hAnsi="宋体"/>
          <w:sz w:val="24"/>
          <w:szCs w:val="24"/>
          <w:u w:val="single"/>
        </w:rPr>
        <w:t>浙江省嘉兴市南湖区大桥镇东风路</w:t>
      </w:r>
      <w:r>
        <w:rPr>
          <w:rFonts w:ascii="宋体" w:eastAsia="宋体" w:hAnsi="宋体" w:hint="eastAsia"/>
          <w:sz w:val="24"/>
          <w:szCs w:val="24"/>
          <w:u w:val="single"/>
        </w:rPr>
        <w:t>1</w:t>
      </w:r>
      <w:r>
        <w:rPr>
          <w:rFonts w:ascii="宋体" w:eastAsia="宋体" w:hAnsi="宋体"/>
          <w:sz w:val="24"/>
          <w:szCs w:val="24"/>
          <w:u w:val="single"/>
        </w:rPr>
        <w:t>789号</w:t>
      </w:r>
    </w:p>
    <w:p w:rsidR="0079300A" w:rsidRDefault="0079300A" w:rsidP="0079300A">
      <w:pPr>
        <w:spacing w:line="390" w:lineRule="exact"/>
        <w:ind w:firstLineChars="200" w:firstLine="480"/>
        <w:rPr>
          <w:rFonts w:ascii="宋体" w:eastAsia="宋体" w:hAnsi="宋体"/>
          <w:sz w:val="24"/>
          <w:szCs w:val="24"/>
        </w:rPr>
      </w:pPr>
      <w:r>
        <w:rPr>
          <w:rFonts w:ascii="宋体" w:eastAsia="宋体" w:hAnsi="宋体" w:hint="eastAsia"/>
          <w:sz w:val="24"/>
          <w:szCs w:val="24"/>
        </w:rPr>
        <w:t xml:space="preserve">（3）采购内容、范围包括但不限于： </w:t>
      </w:r>
      <w:r>
        <w:rPr>
          <w:rFonts w:ascii="宋体" w:eastAsia="宋体" w:hAnsi="宋体"/>
          <w:sz w:val="24"/>
          <w:szCs w:val="24"/>
        </w:rPr>
        <w:t xml:space="preserve">                                        </w:t>
      </w:r>
    </w:p>
    <w:p w:rsidR="0079300A" w:rsidRDefault="0079300A" w:rsidP="0079300A">
      <w:pPr>
        <w:spacing w:line="390" w:lineRule="exact"/>
        <w:ind w:firstLineChars="200" w:firstLine="480"/>
        <w:rPr>
          <w:rFonts w:ascii="宋体" w:eastAsia="宋体" w:hAnsi="宋体"/>
          <w:sz w:val="24"/>
          <w:szCs w:val="24"/>
        </w:rPr>
      </w:pPr>
      <w:r>
        <w:rPr>
          <w:rFonts w:ascii="宋体" w:eastAsia="宋体" w:hAnsi="宋体" w:hint="eastAsia"/>
          <w:sz w:val="24"/>
          <w:szCs w:val="24"/>
        </w:rPr>
        <w:t>（4）工期要求：绝对工期9</w:t>
      </w:r>
      <w:r>
        <w:rPr>
          <w:rFonts w:ascii="宋体" w:eastAsia="宋体" w:hAnsi="宋体"/>
          <w:sz w:val="24"/>
          <w:szCs w:val="24"/>
        </w:rPr>
        <w:t>0日历天</w:t>
      </w:r>
      <w:r>
        <w:rPr>
          <w:rFonts w:ascii="宋体" w:eastAsia="宋体" w:hAnsi="宋体" w:hint="eastAsia"/>
          <w:sz w:val="24"/>
          <w:szCs w:val="24"/>
        </w:rPr>
        <w:t>。具体入场日期以招标人项目部出具的书面通知为准。</w:t>
      </w:r>
    </w:p>
    <w:p w:rsidR="0079300A" w:rsidRDefault="0079300A" w:rsidP="0079300A">
      <w:pPr>
        <w:spacing w:line="390" w:lineRule="exact"/>
        <w:ind w:firstLine="482"/>
        <w:rPr>
          <w:rFonts w:ascii="宋体" w:eastAsia="宋体" w:hAnsi="宋体"/>
          <w:b/>
          <w:bCs/>
          <w:sz w:val="24"/>
          <w:szCs w:val="24"/>
        </w:rPr>
      </w:pPr>
      <w:r>
        <w:rPr>
          <w:rFonts w:ascii="宋体" w:eastAsia="宋体" w:hAnsi="宋体" w:hint="eastAsia"/>
          <w:b/>
          <w:bCs/>
          <w:sz w:val="24"/>
          <w:szCs w:val="24"/>
        </w:rPr>
        <w:t>2、采购金额：</w:t>
      </w:r>
      <w:r>
        <w:rPr>
          <w:rFonts w:ascii="宋体" w:eastAsia="宋体" w:hAnsi="宋体" w:hint="eastAsia"/>
          <w:b/>
          <w:bCs/>
          <w:sz w:val="24"/>
          <w:szCs w:val="24"/>
          <w:u w:val="single"/>
        </w:rPr>
        <w:t>约157.96</w:t>
      </w:r>
      <w:r>
        <w:rPr>
          <w:rFonts w:ascii="宋体" w:eastAsia="宋体" w:hAnsi="宋体"/>
          <w:b/>
          <w:bCs/>
          <w:sz w:val="24"/>
          <w:szCs w:val="24"/>
          <w:u w:val="single"/>
        </w:rPr>
        <w:t>万元，具体以采购文件为准。</w:t>
      </w:r>
    </w:p>
    <w:p w:rsidR="0079300A" w:rsidRDefault="0079300A" w:rsidP="0079300A">
      <w:pPr>
        <w:spacing w:line="390" w:lineRule="exact"/>
        <w:ind w:firstLine="482"/>
        <w:rPr>
          <w:rFonts w:ascii="宋体" w:eastAsia="宋体" w:hAnsi="宋体"/>
          <w:b/>
          <w:bCs/>
          <w:sz w:val="24"/>
          <w:szCs w:val="24"/>
        </w:rPr>
      </w:pPr>
      <w:r>
        <w:rPr>
          <w:rFonts w:ascii="宋体" w:eastAsia="宋体" w:hAnsi="宋体" w:hint="eastAsia"/>
          <w:b/>
          <w:bCs/>
          <w:sz w:val="24"/>
          <w:szCs w:val="24"/>
        </w:rPr>
        <w:t>3、供应商资格要求</w:t>
      </w:r>
    </w:p>
    <w:p w:rsidR="0079300A" w:rsidRPr="00082C00" w:rsidRDefault="0079300A" w:rsidP="0079300A">
      <w:pPr>
        <w:spacing w:line="390" w:lineRule="exact"/>
        <w:ind w:leftChars="135" w:left="283" w:firstLineChars="117" w:firstLine="281"/>
        <w:rPr>
          <w:rFonts w:ascii="宋体" w:eastAsia="宋体" w:hAnsi="宋体"/>
          <w:sz w:val="24"/>
          <w:szCs w:val="24"/>
        </w:rPr>
      </w:pPr>
      <w:r w:rsidRPr="00082C00">
        <w:rPr>
          <w:rFonts w:ascii="宋体" w:eastAsia="宋体" w:hAnsi="宋体"/>
          <w:sz w:val="24"/>
          <w:szCs w:val="24"/>
        </w:rPr>
        <w:t>1）具有独立法人资格的可变冷媒流量全直流变频多联式空调设备制造商或经该制造商对本项目唯一授权的代理商（经销商）；不接受联合体投标。</w:t>
      </w:r>
    </w:p>
    <w:p w:rsidR="0079300A" w:rsidRPr="00082C00" w:rsidRDefault="0079300A" w:rsidP="0079300A">
      <w:pPr>
        <w:spacing w:line="390" w:lineRule="exact"/>
        <w:ind w:leftChars="135" w:left="283" w:firstLineChars="117" w:firstLine="281"/>
        <w:rPr>
          <w:rFonts w:ascii="宋体" w:eastAsia="宋体" w:hAnsi="宋体"/>
          <w:sz w:val="24"/>
          <w:szCs w:val="24"/>
        </w:rPr>
      </w:pPr>
      <w:r w:rsidRPr="00082C00">
        <w:rPr>
          <w:rFonts w:ascii="宋体" w:eastAsia="宋体" w:hAnsi="宋体"/>
          <w:sz w:val="24"/>
          <w:szCs w:val="24"/>
        </w:rPr>
        <w:t>2）具有投标品牌制造商出具的经销资格证书、安装资格证书、特约维修证书；</w:t>
      </w:r>
    </w:p>
    <w:p w:rsidR="0079300A" w:rsidRPr="00082C00" w:rsidRDefault="0079300A" w:rsidP="0079300A">
      <w:pPr>
        <w:spacing w:line="390" w:lineRule="exact"/>
        <w:ind w:leftChars="135" w:left="283" w:firstLineChars="117" w:firstLine="281"/>
        <w:rPr>
          <w:rFonts w:ascii="宋体" w:eastAsia="宋体" w:hAnsi="宋体"/>
          <w:sz w:val="24"/>
          <w:szCs w:val="24"/>
        </w:rPr>
      </w:pPr>
      <w:r w:rsidRPr="00082C00">
        <w:rPr>
          <w:rFonts w:ascii="宋体" w:eastAsia="宋体" w:hAnsi="宋体"/>
          <w:sz w:val="24"/>
          <w:szCs w:val="24"/>
        </w:rPr>
        <w:t>3）投标品牌室内机、室外机须同一品牌；OEM贴牌产品、ODM代加工产品不在本次招标范围内。</w:t>
      </w:r>
    </w:p>
    <w:p w:rsidR="0079300A" w:rsidRPr="00082C00" w:rsidRDefault="0079300A" w:rsidP="0079300A">
      <w:pPr>
        <w:spacing w:line="390" w:lineRule="exact"/>
        <w:ind w:leftChars="135" w:left="283" w:firstLineChars="117" w:firstLine="281"/>
        <w:rPr>
          <w:rFonts w:ascii="宋体" w:eastAsia="宋体" w:hAnsi="宋体"/>
          <w:sz w:val="24"/>
          <w:szCs w:val="24"/>
        </w:rPr>
      </w:pPr>
      <w:r w:rsidRPr="00082C00">
        <w:rPr>
          <w:rFonts w:ascii="宋体" w:eastAsia="宋体" w:hAnsi="宋体"/>
          <w:sz w:val="24"/>
          <w:szCs w:val="24"/>
        </w:rPr>
        <w:t>4）未被“信用中国”网站（http://www.creditchina.gov.cn）和“信用中国（浙江）”网站（http://credit.zj.gov.cn）列入严重失信黑名单。</w:t>
      </w:r>
    </w:p>
    <w:p w:rsidR="0079300A" w:rsidRDefault="0079300A" w:rsidP="0079300A">
      <w:pPr>
        <w:spacing w:line="390" w:lineRule="exact"/>
        <w:ind w:firstLine="482"/>
        <w:rPr>
          <w:rFonts w:ascii="宋体" w:eastAsia="宋体" w:hAnsi="宋体"/>
          <w:b/>
          <w:bCs/>
          <w:sz w:val="24"/>
          <w:szCs w:val="24"/>
        </w:rPr>
      </w:pPr>
      <w:r>
        <w:rPr>
          <w:rFonts w:ascii="宋体" w:eastAsia="宋体" w:hAnsi="宋体" w:hint="eastAsia"/>
          <w:b/>
          <w:bCs/>
          <w:sz w:val="24"/>
          <w:szCs w:val="24"/>
        </w:rPr>
        <w:t>4、采购文件的获取及响应文件递交截止时间</w:t>
      </w:r>
    </w:p>
    <w:p w:rsidR="0079300A" w:rsidRPr="004519B7" w:rsidRDefault="0079300A" w:rsidP="0079300A">
      <w:pPr>
        <w:spacing w:line="390" w:lineRule="exact"/>
        <w:ind w:firstLineChars="200" w:firstLine="480"/>
        <w:rPr>
          <w:rFonts w:ascii="宋体" w:eastAsia="宋体" w:hAnsi="宋体"/>
          <w:sz w:val="24"/>
          <w:szCs w:val="24"/>
        </w:rPr>
      </w:pPr>
      <w:r w:rsidRPr="004519B7">
        <w:rPr>
          <w:rFonts w:ascii="宋体" w:eastAsia="宋体" w:hAnsi="宋体" w:hint="eastAsia"/>
          <w:sz w:val="24"/>
          <w:szCs w:val="24"/>
        </w:rPr>
        <w:t>（1）获取采购文件的时间：</w:t>
      </w:r>
      <w:r w:rsidRPr="004519B7">
        <w:rPr>
          <w:rFonts w:ascii="宋体" w:eastAsia="宋体" w:hAnsi="宋体"/>
          <w:sz w:val="24"/>
          <w:szCs w:val="24"/>
        </w:rPr>
        <w:t>202</w:t>
      </w:r>
      <w:r w:rsidRPr="004519B7">
        <w:rPr>
          <w:rFonts w:ascii="宋体" w:eastAsia="宋体" w:hAnsi="宋体" w:hint="eastAsia"/>
          <w:sz w:val="24"/>
          <w:szCs w:val="24"/>
        </w:rPr>
        <w:t>6</w:t>
      </w:r>
      <w:r w:rsidRPr="004519B7">
        <w:rPr>
          <w:rFonts w:ascii="宋体" w:eastAsia="宋体" w:hAnsi="宋体"/>
          <w:sz w:val="24"/>
          <w:szCs w:val="24"/>
        </w:rPr>
        <w:t>年</w:t>
      </w:r>
      <w:r w:rsidRPr="004519B7">
        <w:rPr>
          <w:rFonts w:ascii="宋体" w:eastAsia="宋体" w:hAnsi="宋体" w:hint="eastAsia"/>
          <w:sz w:val="24"/>
          <w:szCs w:val="24"/>
        </w:rPr>
        <w:t>1</w:t>
      </w:r>
      <w:r w:rsidRPr="004519B7">
        <w:rPr>
          <w:rFonts w:ascii="宋体" w:eastAsia="宋体" w:hAnsi="宋体"/>
          <w:sz w:val="24"/>
          <w:szCs w:val="24"/>
        </w:rPr>
        <w:t>月</w:t>
      </w:r>
      <w:r w:rsidRPr="004519B7">
        <w:rPr>
          <w:rFonts w:ascii="宋体" w:eastAsia="宋体" w:hAnsi="宋体" w:hint="eastAsia"/>
          <w:sz w:val="24"/>
          <w:szCs w:val="24"/>
        </w:rPr>
        <w:t>27</w:t>
      </w:r>
      <w:r w:rsidRPr="004519B7">
        <w:rPr>
          <w:rFonts w:ascii="宋体" w:eastAsia="宋体" w:hAnsi="宋体"/>
          <w:sz w:val="24"/>
          <w:szCs w:val="24"/>
        </w:rPr>
        <w:t>日—202</w:t>
      </w:r>
      <w:r w:rsidRPr="004519B7">
        <w:rPr>
          <w:rFonts w:ascii="宋体" w:eastAsia="宋体" w:hAnsi="宋体" w:hint="eastAsia"/>
          <w:sz w:val="24"/>
          <w:szCs w:val="24"/>
        </w:rPr>
        <w:t>6</w:t>
      </w:r>
      <w:r w:rsidRPr="004519B7">
        <w:rPr>
          <w:rFonts w:ascii="宋体" w:eastAsia="宋体" w:hAnsi="宋体"/>
          <w:sz w:val="24"/>
          <w:szCs w:val="24"/>
        </w:rPr>
        <w:t>年</w:t>
      </w:r>
      <w:r w:rsidRPr="004519B7">
        <w:rPr>
          <w:rFonts w:ascii="宋体" w:eastAsia="宋体" w:hAnsi="宋体" w:hint="eastAsia"/>
          <w:sz w:val="24"/>
          <w:szCs w:val="24"/>
        </w:rPr>
        <w:t>2</w:t>
      </w:r>
      <w:r w:rsidRPr="004519B7">
        <w:rPr>
          <w:rFonts w:ascii="宋体" w:eastAsia="宋体" w:hAnsi="宋体"/>
          <w:sz w:val="24"/>
          <w:szCs w:val="24"/>
        </w:rPr>
        <w:t>月</w:t>
      </w:r>
      <w:r w:rsidRPr="004519B7">
        <w:rPr>
          <w:rFonts w:ascii="宋体" w:eastAsia="宋体" w:hAnsi="宋体" w:hint="eastAsia"/>
          <w:sz w:val="24"/>
          <w:szCs w:val="24"/>
        </w:rPr>
        <w:t>5</w:t>
      </w:r>
      <w:r w:rsidRPr="004519B7">
        <w:rPr>
          <w:rFonts w:ascii="宋体" w:eastAsia="宋体" w:hAnsi="宋体"/>
          <w:sz w:val="24"/>
          <w:szCs w:val="24"/>
        </w:rPr>
        <w:t>日</w:t>
      </w:r>
      <w:r w:rsidRPr="004519B7">
        <w:rPr>
          <w:rFonts w:ascii="宋体" w:eastAsia="宋体" w:hAnsi="宋体" w:hint="eastAsia"/>
          <w:sz w:val="24"/>
          <w:szCs w:val="24"/>
        </w:rPr>
        <w:t>（北京时间9:</w:t>
      </w:r>
      <w:r w:rsidRPr="004519B7">
        <w:rPr>
          <w:rFonts w:ascii="宋体" w:eastAsia="宋体" w:hAnsi="宋体"/>
          <w:sz w:val="24"/>
          <w:szCs w:val="24"/>
        </w:rPr>
        <w:t>00-</w:t>
      </w:r>
      <w:r w:rsidRPr="004519B7">
        <w:rPr>
          <w:rFonts w:ascii="宋体" w:eastAsia="宋体" w:hAnsi="宋体" w:hint="eastAsia"/>
          <w:sz w:val="24"/>
          <w:szCs w:val="24"/>
        </w:rPr>
        <w:t>1</w:t>
      </w:r>
      <w:r w:rsidRPr="004519B7">
        <w:rPr>
          <w:rFonts w:ascii="宋体" w:eastAsia="宋体" w:hAnsi="宋体"/>
          <w:sz w:val="24"/>
          <w:szCs w:val="24"/>
        </w:rPr>
        <w:t>7</w:t>
      </w:r>
      <w:r w:rsidRPr="004519B7">
        <w:rPr>
          <w:rFonts w:ascii="宋体" w:eastAsia="宋体" w:hAnsi="宋体" w:hint="eastAsia"/>
          <w:sz w:val="24"/>
          <w:szCs w:val="24"/>
        </w:rPr>
        <w:t>:</w:t>
      </w:r>
      <w:r w:rsidRPr="004519B7">
        <w:rPr>
          <w:rFonts w:ascii="宋体" w:eastAsia="宋体" w:hAnsi="宋体"/>
          <w:sz w:val="24"/>
          <w:szCs w:val="24"/>
        </w:rPr>
        <w:t>00</w:t>
      </w:r>
      <w:r w:rsidRPr="004519B7">
        <w:rPr>
          <w:rFonts w:ascii="宋体" w:eastAsia="宋体" w:hAnsi="宋体" w:hint="eastAsia"/>
          <w:sz w:val="24"/>
          <w:szCs w:val="24"/>
        </w:rPr>
        <w:t>，法定节假日除外）。</w:t>
      </w:r>
    </w:p>
    <w:p w:rsidR="0079300A" w:rsidRPr="004519B7" w:rsidRDefault="0079300A" w:rsidP="0079300A">
      <w:pPr>
        <w:spacing w:line="390" w:lineRule="exact"/>
        <w:ind w:firstLineChars="200" w:firstLine="480"/>
        <w:rPr>
          <w:rFonts w:ascii="宋体" w:eastAsia="宋体" w:hAnsi="宋体"/>
          <w:sz w:val="24"/>
          <w:szCs w:val="24"/>
        </w:rPr>
      </w:pPr>
      <w:r w:rsidRPr="004519B7">
        <w:rPr>
          <w:rFonts w:ascii="宋体" w:eastAsia="宋体" w:hAnsi="宋体" w:hint="eastAsia"/>
          <w:sz w:val="24"/>
          <w:szCs w:val="24"/>
        </w:rPr>
        <w:t>（</w:t>
      </w:r>
      <w:r w:rsidRPr="004519B7">
        <w:rPr>
          <w:rFonts w:ascii="宋体" w:eastAsia="宋体" w:hAnsi="宋体"/>
          <w:sz w:val="24"/>
          <w:szCs w:val="24"/>
        </w:rPr>
        <w:t>2）响应文件递交的截止时间：202</w:t>
      </w:r>
      <w:r w:rsidRPr="004519B7">
        <w:rPr>
          <w:rFonts w:ascii="宋体" w:eastAsia="宋体" w:hAnsi="宋体" w:hint="eastAsia"/>
          <w:sz w:val="24"/>
          <w:szCs w:val="24"/>
        </w:rPr>
        <w:t>6</w:t>
      </w:r>
      <w:r w:rsidRPr="004519B7">
        <w:rPr>
          <w:rFonts w:ascii="宋体" w:eastAsia="宋体" w:hAnsi="宋体"/>
          <w:sz w:val="24"/>
          <w:szCs w:val="24"/>
        </w:rPr>
        <w:t>年</w:t>
      </w:r>
      <w:r w:rsidRPr="004519B7">
        <w:rPr>
          <w:rFonts w:ascii="宋体" w:eastAsia="宋体" w:hAnsi="宋体" w:hint="eastAsia"/>
          <w:sz w:val="24"/>
          <w:szCs w:val="24"/>
        </w:rPr>
        <w:t>2</w:t>
      </w:r>
      <w:r w:rsidRPr="004519B7">
        <w:rPr>
          <w:rFonts w:ascii="宋体" w:eastAsia="宋体" w:hAnsi="宋体"/>
          <w:sz w:val="24"/>
          <w:szCs w:val="24"/>
        </w:rPr>
        <w:t>月</w:t>
      </w:r>
      <w:r w:rsidRPr="004519B7">
        <w:rPr>
          <w:rFonts w:ascii="宋体" w:eastAsia="宋体" w:hAnsi="宋体" w:hint="eastAsia"/>
          <w:sz w:val="24"/>
          <w:szCs w:val="24"/>
        </w:rPr>
        <w:t>5</w:t>
      </w:r>
      <w:r w:rsidRPr="004519B7">
        <w:rPr>
          <w:rFonts w:ascii="宋体" w:eastAsia="宋体" w:hAnsi="宋体"/>
          <w:sz w:val="24"/>
          <w:szCs w:val="24"/>
        </w:rPr>
        <w:t>日</w:t>
      </w:r>
      <w:r w:rsidRPr="004519B7">
        <w:rPr>
          <w:rFonts w:ascii="宋体" w:eastAsia="宋体" w:hAnsi="宋体" w:hint="eastAsia"/>
          <w:sz w:val="24"/>
          <w:szCs w:val="24"/>
        </w:rPr>
        <w:t>9</w:t>
      </w:r>
      <w:r w:rsidRPr="004519B7">
        <w:rPr>
          <w:rFonts w:ascii="宋体" w:eastAsia="宋体" w:hAnsi="宋体"/>
          <w:sz w:val="24"/>
          <w:szCs w:val="24"/>
        </w:rPr>
        <w:t>时</w:t>
      </w:r>
      <w:r w:rsidRPr="004519B7">
        <w:rPr>
          <w:rFonts w:ascii="宋体" w:eastAsia="宋体" w:hAnsi="宋体" w:hint="eastAsia"/>
          <w:sz w:val="24"/>
          <w:szCs w:val="24"/>
        </w:rPr>
        <w:t>30分</w:t>
      </w:r>
    </w:p>
    <w:p w:rsidR="0079300A" w:rsidRDefault="0079300A" w:rsidP="0079300A">
      <w:pPr>
        <w:spacing w:line="390" w:lineRule="exact"/>
        <w:ind w:firstLine="482"/>
        <w:rPr>
          <w:rFonts w:ascii="宋体" w:eastAsia="宋体" w:hAnsi="宋体"/>
          <w:b/>
          <w:bCs/>
          <w:sz w:val="24"/>
          <w:szCs w:val="24"/>
        </w:rPr>
      </w:pPr>
      <w:r>
        <w:rPr>
          <w:rFonts w:ascii="宋体" w:eastAsia="宋体" w:hAnsi="宋体" w:hint="eastAsia"/>
          <w:b/>
          <w:bCs/>
          <w:sz w:val="24"/>
          <w:szCs w:val="24"/>
        </w:rPr>
        <w:t>5、联系方式</w:t>
      </w:r>
    </w:p>
    <w:p w:rsidR="0079300A" w:rsidRDefault="0079300A" w:rsidP="0079300A">
      <w:pPr>
        <w:spacing w:line="390" w:lineRule="exact"/>
        <w:ind w:leftChars="229" w:left="1700" w:hangingChars="508" w:hanging="1219"/>
        <w:rPr>
          <w:rFonts w:ascii="宋体" w:eastAsia="宋体" w:hAnsi="宋体" w:hint="eastAsia"/>
          <w:sz w:val="24"/>
          <w:szCs w:val="24"/>
        </w:rPr>
      </w:pPr>
      <w:r>
        <w:rPr>
          <w:rFonts w:ascii="宋体" w:eastAsia="宋体" w:hAnsi="宋体" w:hint="eastAsia"/>
          <w:sz w:val="24"/>
          <w:szCs w:val="24"/>
        </w:rPr>
        <w:t>招标代理：嘉兴</w:t>
      </w:r>
      <w:r w:rsidRPr="0079300A">
        <w:rPr>
          <w:rFonts w:ascii="宋体" w:eastAsia="宋体" w:hAnsi="宋体" w:hint="eastAsia"/>
          <w:sz w:val="24"/>
          <w:szCs w:val="24"/>
        </w:rPr>
        <w:t>市中诚建设投资咨询有限公司（嘉兴市城东路83号浙中房大厦四楼招标代理部）</w:t>
      </w:r>
    </w:p>
    <w:p w:rsidR="0079300A" w:rsidRDefault="0079300A" w:rsidP="0079300A">
      <w:pPr>
        <w:spacing w:line="390" w:lineRule="exact"/>
        <w:ind w:firstLineChars="200" w:firstLine="480"/>
        <w:rPr>
          <w:rFonts w:ascii="宋体" w:eastAsia="宋体" w:hAnsi="宋体" w:hint="eastAsia"/>
          <w:sz w:val="24"/>
          <w:szCs w:val="24"/>
        </w:rPr>
      </w:pPr>
      <w:r w:rsidRPr="0079300A">
        <w:rPr>
          <w:rFonts w:ascii="宋体" w:eastAsia="宋体" w:hAnsi="宋体" w:hint="eastAsia"/>
          <w:sz w:val="24"/>
          <w:szCs w:val="24"/>
        </w:rPr>
        <w:t>联系人</w:t>
      </w:r>
      <w:r>
        <w:rPr>
          <w:rFonts w:ascii="宋体" w:eastAsia="宋体" w:hAnsi="宋体" w:hint="eastAsia"/>
          <w:sz w:val="24"/>
          <w:szCs w:val="24"/>
        </w:rPr>
        <w:t>：</w:t>
      </w:r>
      <w:r w:rsidRPr="0079300A">
        <w:rPr>
          <w:rFonts w:ascii="宋体" w:eastAsia="宋体" w:hAnsi="宋体" w:hint="eastAsia"/>
          <w:sz w:val="24"/>
          <w:szCs w:val="24"/>
        </w:rPr>
        <w:t>马琳</w:t>
      </w:r>
      <w:r w:rsidRPr="0079300A">
        <w:rPr>
          <w:rFonts w:ascii="宋体" w:eastAsia="宋体" w:hAnsi="宋体" w:hint="eastAsia"/>
          <w:sz w:val="24"/>
          <w:szCs w:val="24"/>
        </w:rPr>
        <w:tab/>
      </w:r>
      <w:r>
        <w:rPr>
          <w:rFonts w:ascii="宋体" w:eastAsia="宋体" w:hAnsi="宋体" w:hint="eastAsia"/>
          <w:sz w:val="24"/>
          <w:szCs w:val="24"/>
        </w:rPr>
        <w:t xml:space="preserve">              </w:t>
      </w:r>
      <w:r w:rsidRPr="0079300A">
        <w:rPr>
          <w:rFonts w:ascii="宋体" w:eastAsia="宋体" w:hAnsi="宋体" w:hint="eastAsia"/>
          <w:sz w:val="24"/>
          <w:szCs w:val="24"/>
        </w:rPr>
        <w:t>联系电话</w:t>
      </w:r>
      <w:r>
        <w:rPr>
          <w:rFonts w:ascii="宋体" w:eastAsia="宋体" w:hAnsi="宋体" w:hint="eastAsia"/>
          <w:sz w:val="24"/>
          <w:szCs w:val="24"/>
        </w:rPr>
        <w:t>：</w:t>
      </w:r>
      <w:r w:rsidRPr="0079300A">
        <w:rPr>
          <w:rFonts w:ascii="宋体" w:eastAsia="宋体" w:hAnsi="宋体" w:hint="eastAsia"/>
          <w:sz w:val="24"/>
          <w:szCs w:val="24"/>
        </w:rPr>
        <w:tab/>
        <w:t>0573-82087792</w:t>
      </w:r>
    </w:p>
    <w:p w:rsidR="0079300A" w:rsidRDefault="0079300A" w:rsidP="0079300A">
      <w:pPr>
        <w:spacing w:line="390" w:lineRule="exact"/>
        <w:ind w:firstLineChars="200" w:firstLine="480"/>
        <w:rPr>
          <w:rFonts w:ascii="宋体" w:eastAsia="宋体" w:hAnsi="宋体"/>
          <w:sz w:val="24"/>
          <w:szCs w:val="24"/>
        </w:rPr>
      </w:pPr>
      <w:r>
        <w:rPr>
          <w:rFonts w:ascii="宋体" w:eastAsia="宋体" w:hAnsi="宋体" w:hint="eastAsia"/>
          <w:sz w:val="24"/>
          <w:szCs w:val="24"/>
        </w:rPr>
        <w:t xml:space="preserve">采购人：加西贝拉压缩机有限公司 </w:t>
      </w:r>
      <w:r>
        <w:rPr>
          <w:rFonts w:ascii="宋体" w:eastAsia="宋体" w:hAnsi="宋体"/>
          <w:sz w:val="24"/>
          <w:szCs w:val="24"/>
        </w:rPr>
        <w:t xml:space="preserve">  </w:t>
      </w:r>
      <w:r>
        <w:rPr>
          <w:rFonts w:ascii="宋体" w:eastAsia="宋体" w:hAnsi="宋体" w:hint="eastAsia"/>
          <w:sz w:val="24"/>
          <w:szCs w:val="24"/>
        </w:rPr>
        <w:t>联系地址：</w:t>
      </w:r>
      <w:r w:rsidRPr="00B50440">
        <w:rPr>
          <w:rFonts w:ascii="宋体" w:eastAsia="宋体" w:hAnsi="宋体" w:hint="eastAsia"/>
          <w:w w:val="90"/>
          <w:sz w:val="24"/>
          <w:szCs w:val="24"/>
        </w:rPr>
        <w:t>嘉兴市南湖区亚中路5</w:t>
      </w:r>
      <w:r w:rsidRPr="00B50440">
        <w:rPr>
          <w:rFonts w:ascii="宋体" w:eastAsia="宋体" w:hAnsi="宋体"/>
          <w:w w:val="90"/>
          <w:sz w:val="24"/>
          <w:szCs w:val="24"/>
        </w:rPr>
        <w:t>88号</w:t>
      </w:r>
    </w:p>
    <w:p w:rsidR="0079300A" w:rsidRDefault="0079300A" w:rsidP="0079300A">
      <w:pPr>
        <w:spacing w:line="390" w:lineRule="exact"/>
        <w:ind w:firstLineChars="200" w:firstLine="480"/>
        <w:rPr>
          <w:rFonts w:ascii="宋体" w:eastAsia="宋体" w:hAnsi="宋体"/>
          <w:sz w:val="24"/>
          <w:szCs w:val="24"/>
        </w:rPr>
      </w:pPr>
      <w:r>
        <w:rPr>
          <w:rFonts w:ascii="宋体" w:eastAsia="宋体" w:hAnsi="宋体" w:hint="eastAsia"/>
          <w:sz w:val="24"/>
          <w:szCs w:val="24"/>
        </w:rPr>
        <w:t>联系人：冯伦  </w:t>
      </w:r>
      <w:r>
        <w:rPr>
          <w:rFonts w:ascii="宋体" w:eastAsia="宋体" w:hAnsi="宋体"/>
          <w:sz w:val="24"/>
          <w:szCs w:val="24"/>
        </w:rPr>
        <w:t xml:space="preserve">             </w:t>
      </w:r>
      <w:r>
        <w:rPr>
          <w:rFonts w:ascii="宋体" w:eastAsia="宋体" w:hAnsi="宋体" w:hint="eastAsia"/>
          <w:sz w:val="24"/>
          <w:szCs w:val="24"/>
        </w:rPr>
        <w:t>联系电话：</w:t>
      </w:r>
      <w:r>
        <w:rPr>
          <w:rFonts w:ascii="宋体" w:eastAsia="宋体" w:hAnsi="宋体"/>
          <w:sz w:val="24"/>
          <w:szCs w:val="24"/>
        </w:rPr>
        <w:t>0573</w:t>
      </w:r>
      <w:r>
        <w:rPr>
          <w:rFonts w:ascii="宋体" w:eastAsia="宋体" w:hAnsi="宋体" w:hint="eastAsia"/>
          <w:sz w:val="24"/>
          <w:szCs w:val="24"/>
        </w:rPr>
        <w:t>-</w:t>
      </w:r>
      <w:r>
        <w:rPr>
          <w:rFonts w:ascii="宋体" w:eastAsia="宋体" w:hAnsi="宋体"/>
          <w:sz w:val="24"/>
          <w:szCs w:val="24"/>
        </w:rPr>
        <w:t>82586285</w:t>
      </w:r>
    </w:p>
    <w:p w:rsidR="00196EF3" w:rsidRDefault="00196EF3" w:rsidP="003C7934">
      <w:pPr>
        <w:ind w:firstLine="560"/>
      </w:pPr>
      <w:bookmarkStart w:id="0" w:name="_GoBack"/>
      <w:bookmarkEnd w:id="0"/>
    </w:p>
    <w:sectPr w:rsidR="00196E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A1A"/>
    <w:rsid w:val="00196EF3"/>
    <w:rsid w:val="003C7934"/>
    <w:rsid w:val="004E7A1A"/>
    <w:rsid w:val="00762D8C"/>
    <w:rsid w:val="0079300A"/>
    <w:rsid w:val="00BD5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00A"/>
    <w:pPr>
      <w:widowControl w:val="0"/>
      <w:jc w:val="both"/>
    </w:pPr>
  </w:style>
  <w:style w:type="paragraph" w:styleId="2">
    <w:name w:val="heading 2"/>
    <w:basedOn w:val="a"/>
    <w:next w:val="a"/>
    <w:link w:val="2Char"/>
    <w:autoRedefine/>
    <w:uiPriority w:val="9"/>
    <w:unhideWhenUsed/>
    <w:qFormat/>
    <w:rsid w:val="003C7934"/>
    <w:pPr>
      <w:keepNext/>
      <w:keepLines/>
      <w:spacing w:line="520" w:lineRule="exact"/>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3C7934"/>
    <w:pPr>
      <w:keepNext/>
      <w:keepLines/>
      <w:spacing w:line="520" w:lineRule="exact"/>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D5BBE"/>
    <w:pPr>
      <w:tabs>
        <w:tab w:val="center" w:pos="4153"/>
        <w:tab w:val="right" w:pos="8306"/>
      </w:tabs>
      <w:snapToGrid w:val="0"/>
      <w:spacing w:line="520" w:lineRule="exact"/>
      <w:ind w:firstLineChars="200" w:firstLine="200"/>
      <w:jc w:val="left"/>
    </w:pPr>
    <w:rPr>
      <w:sz w:val="18"/>
      <w:szCs w:val="18"/>
    </w:rPr>
  </w:style>
  <w:style w:type="character" w:customStyle="1" w:styleId="Char">
    <w:name w:val="页脚 Char"/>
    <w:basedOn w:val="a0"/>
    <w:link w:val="a3"/>
    <w:uiPriority w:val="99"/>
    <w:rsid w:val="00BD5BBE"/>
    <w:rPr>
      <w:sz w:val="18"/>
      <w:szCs w:val="18"/>
    </w:rPr>
  </w:style>
  <w:style w:type="paragraph" w:styleId="a4">
    <w:name w:val="header"/>
    <w:basedOn w:val="a"/>
    <w:link w:val="Char0"/>
    <w:uiPriority w:val="99"/>
    <w:unhideWhenUsed/>
    <w:rsid w:val="00BD5BBE"/>
    <w:pPr>
      <w:pBdr>
        <w:bottom w:val="single" w:sz="6" w:space="1" w:color="auto"/>
      </w:pBdr>
      <w:tabs>
        <w:tab w:val="center" w:pos="4153"/>
        <w:tab w:val="right" w:pos="8306"/>
      </w:tabs>
      <w:snapToGrid w:val="0"/>
      <w:spacing w:line="520" w:lineRule="exact"/>
      <w:ind w:firstLineChars="200" w:firstLine="200"/>
      <w:jc w:val="center"/>
    </w:pPr>
    <w:rPr>
      <w:sz w:val="18"/>
      <w:szCs w:val="18"/>
    </w:rPr>
  </w:style>
  <w:style w:type="character" w:customStyle="1" w:styleId="Char0">
    <w:name w:val="页眉 Char"/>
    <w:basedOn w:val="a0"/>
    <w:link w:val="a4"/>
    <w:uiPriority w:val="99"/>
    <w:rsid w:val="00BD5BBE"/>
    <w:rPr>
      <w:sz w:val="18"/>
      <w:szCs w:val="18"/>
    </w:rPr>
  </w:style>
  <w:style w:type="character" w:customStyle="1" w:styleId="3Char">
    <w:name w:val="标题 3 Char"/>
    <w:basedOn w:val="a0"/>
    <w:link w:val="3"/>
    <w:uiPriority w:val="9"/>
    <w:rsid w:val="003C7934"/>
    <w:rPr>
      <w:b/>
      <w:bCs/>
      <w:sz w:val="24"/>
      <w:szCs w:val="32"/>
    </w:rPr>
  </w:style>
  <w:style w:type="character" w:customStyle="1" w:styleId="2Char">
    <w:name w:val="标题 2 Char"/>
    <w:basedOn w:val="a0"/>
    <w:link w:val="2"/>
    <w:uiPriority w:val="9"/>
    <w:rsid w:val="003C7934"/>
    <w:rPr>
      <w:rFonts w:asciiTheme="majorHAnsi" w:eastAsiaTheme="majorEastAsia" w:hAnsiTheme="majorHAnsi" w:cstheme="majorBidi"/>
      <w:b/>
      <w:bCs/>
      <w:sz w:val="2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00A"/>
    <w:pPr>
      <w:widowControl w:val="0"/>
      <w:jc w:val="both"/>
    </w:pPr>
  </w:style>
  <w:style w:type="paragraph" w:styleId="2">
    <w:name w:val="heading 2"/>
    <w:basedOn w:val="a"/>
    <w:next w:val="a"/>
    <w:link w:val="2Char"/>
    <w:autoRedefine/>
    <w:uiPriority w:val="9"/>
    <w:unhideWhenUsed/>
    <w:qFormat/>
    <w:rsid w:val="003C7934"/>
    <w:pPr>
      <w:keepNext/>
      <w:keepLines/>
      <w:spacing w:line="520" w:lineRule="exact"/>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3C7934"/>
    <w:pPr>
      <w:keepNext/>
      <w:keepLines/>
      <w:spacing w:line="520" w:lineRule="exact"/>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D5BBE"/>
    <w:pPr>
      <w:tabs>
        <w:tab w:val="center" w:pos="4153"/>
        <w:tab w:val="right" w:pos="8306"/>
      </w:tabs>
      <w:snapToGrid w:val="0"/>
      <w:spacing w:line="520" w:lineRule="exact"/>
      <w:ind w:firstLineChars="200" w:firstLine="200"/>
      <w:jc w:val="left"/>
    </w:pPr>
    <w:rPr>
      <w:sz w:val="18"/>
      <w:szCs w:val="18"/>
    </w:rPr>
  </w:style>
  <w:style w:type="character" w:customStyle="1" w:styleId="Char">
    <w:name w:val="页脚 Char"/>
    <w:basedOn w:val="a0"/>
    <w:link w:val="a3"/>
    <w:uiPriority w:val="99"/>
    <w:rsid w:val="00BD5BBE"/>
    <w:rPr>
      <w:sz w:val="18"/>
      <w:szCs w:val="18"/>
    </w:rPr>
  </w:style>
  <w:style w:type="paragraph" w:styleId="a4">
    <w:name w:val="header"/>
    <w:basedOn w:val="a"/>
    <w:link w:val="Char0"/>
    <w:uiPriority w:val="99"/>
    <w:unhideWhenUsed/>
    <w:rsid w:val="00BD5BBE"/>
    <w:pPr>
      <w:pBdr>
        <w:bottom w:val="single" w:sz="6" w:space="1" w:color="auto"/>
      </w:pBdr>
      <w:tabs>
        <w:tab w:val="center" w:pos="4153"/>
        <w:tab w:val="right" w:pos="8306"/>
      </w:tabs>
      <w:snapToGrid w:val="0"/>
      <w:spacing w:line="520" w:lineRule="exact"/>
      <w:ind w:firstLineChars="200" w:firstLine="200"/>
      <w:jc w:val="center"/>
    </w:pPr>
    <w:rPr>
      <w:sz w:val="18"/>
      <w:szCs w:val="18"/>
    </w:rPr>
  </w:style>
  <w:style w:type="character" w:customStyle="1" w:styleId="Char0">
    <w:name w:val="页眉 Char"/>
    <w:basedOn w:val="a0"/>
    <w:link w:val="a4"/>
    <w:uiPriority w:val="99"/>
    <w:rsid w:val="00BD5BBE"/>
    <w:rPr>
      <w:sz w:val="18"/>
      <w:szCs w:val="18"/>
    </w:rPr>
  </w:style>
  <w:style w:type="character" w:customStyle="1" w:styleId="3Char">
    <w:name w:val="标题 3 Char"/>
    <w:basedOn w:val="a0"/>
    <w:link w:val="3"/>
    <w:uiPriority w:val="9"/>
    <w:rsid w:val="003C7934"/>
    <w:rPr>
      <w:b/>
      <w:bCs/>
      <w:sz w:val="24"/>
      <w:szCs w:val="32"/>
    </w:rPr>
  </w:style>
  <w:style w:type="character" w:customStyle="1" w:styleId="2Char">
    <w:name w:val="标题 2 Char"/>
    <w:basedOn w:val="a0"/>
    <w:link w:val="2"/>
    <w:uiPriority w:val="9"/>
    <w:rsid w:val="003C7934"/>
    <w:rPr>
      <w:rFonts w:asciiTheme="majorHAnsi" w:eastAsiaTheme="majorEastAsia" w:hAnsiTheme="majorHAnsi" w:cstheme="majorBidi"/>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匿名用户</cp:lastModifiedBy>
  <cp:revision>2</cp:revision>
  <dcterms:created xsi:type="dcterms:W3CDTF">2026-01-26T01:41:00Z</dcterms:created>
  <dcterms:modified xsi:type="dcterms:W3CDTF">2026-01-26T01:44:00Z</dcterms:modified>
</cp:coreProperties>
</file>